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F56EC" w14:textId="77777777" w:rsidR="00CF0D6C" w:rsidRPr="00CF0D6C" w:rsidRDefault="00CF0D6C" w:rsidP="00CF0D6C">
      <w:pPr>
        <w:shd w:val="clear" w:color="auto" w:fill="FFFFFF"/>
        <w:spacing w:after="375" w:line="450" w:lineRule="atLeast"/>
        <w:outlineLvl w:val="0"/>
        <w:rPr>
          <w:rFonts w:ascii="Arial" w:eastAsia="Times New Roman" w:hAnsi="Arial" w:cs="Arial"/>
          <w:b/>
          <w:bCs/>
          <w:color w:val="252525"/>
          <w:kern w:val="36"/>
          <w:sz w:val="36"/>
          <w:szCs w:val="36"/>
          <w:lang w:eastAsia="ru-RU"/>
          <w14:ligatures w14:val="none"/>
        </w:rPr>
      </w:pPr>
      <w:r w:rsidRPr="00CF0D6C">
        <w:rPr>
          <w:rFonts w:ascii="Arial" w:eastAsia="Times New Roman" w:hAnsi="Arial" w:cs="Arial"/>
          <w:b/>
          <w:bCs/>
          <w:color w:val="252525"/>
          <w:kern w:val="36"/>
          <w:sz w:val="36"/>
          <w:szCs w:val="36"/>
          <w:lang w:eastAsia="ru-RU"/>
          <w14:ligatures w14:val="none"/>
        </w:rPr>
        <w:t>ПОРЯДОК СОВЕРШЕНИЯ ГРАЖДАНАМИ ЮРИДИЧЕСКИ ЗНАЧИМЫХ ДЕЙСТВИЙ И ТИПИЧНЫЕ ЮРИДИЧЕСКИЕ ОШИБКИ ПРИ СОВЕРШЕНИИ ТАКИХ ДЕЙСТВИЙ</w:t>
      </w:r>
    </w:p>
    <w:p w14:paraId="0B868A42" w14:textId="77777777" w:rsidR="00CF0D6C" w:rsidRPr="00CF0D6C" w:rsidRDefault="00CF0D6C" w:rsidP="00CF0D6C">
      <w:pPr>
        <w:shd w:val="clear" w:color="auto" w:fill="FFFFFF"/>
        <w:spacing w:after="0" w:line="240" w:lineRule="auto"/>
        <w:rPr>
          <w:rFonts w:ascii="montserrat" w:eastAsia="Times New Roman" w:hAnsi="montserrat" w:cs="Arial"/>
          <w:color w:val="273350"/>
          <w:kern w:val="0"/>
          <w:sz w:val="24"/>
          <w:szCs w:val="24"/>
          <w:lang w:eastAsia="ru-RU"/>
          <w14:ligatures w14:val="none"/>
        </w:rPr>
      </w:pPr>
      <w:r w:rsidRPr="00CF0D6C">
        <w:rPr>
          <w:rFonts w:ascii="montserrat" w:eastAsia="Times New Roman" w:hAnsi="montserrat" w:cs="Arial"/>
          <w:color w:val="273350"/>
          <w:kern w:val="0"/>
          <w:sz w:val="24"/>
          <w:szCs w:val="24"/>
          <w:lang w:eastAsia="ru-RU"/>
          <w14:ligatures w14:val="none"/>
        </w:rPr>
        <w:t> </w:t>
      </w:r>
    </w:p>
    <w:p w14:paraId="4372B675" w14:textId="77777777" w:rsidR="00CF0D6C" w:rsidRPr="00CF0D6C" w:rsidRDefault="00CF0D6C" w:rsidP="00CF0D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Arial"/>
          <w:color w:val="273350"/>
          <w:kern w:val="0"/>
          <w:sz w:val="24"/>
          <w:szCs w:val="24"/>
          <w:lang w:eastAsia="ru-RU"/>
          <w14:ligatures w14:val="none"/>
        </w:rPr>
      </w:pPr>
      <w:r w:rsidRPr="00CF0D6C">
        <w:rPr>
          <w:rFonts w:ascii="Georgia" w:eastAsia="Times New Roman" w:hAnsi="Georgia" w:cs="Arial"/>
          <w:color w:val="222733"/>
          <w:kern w:val="0"/>
          <w:sz w:val="21"/>
          <w:szCs w:val="21"/>
          <w:shd w:val="clear" w:color="auto" w:fill="FFFFFF"/>
          <w:lang w:eastAsia="ru-RU"/>
          <w14:ligatures w14:val="none"/>
        </w:rPr>
        <w:t>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 (п. 1 ст. 8 ГК РФ).</w:t>
      </w:r>
    </w:p>
    <w:p w14:paraId="22CE6DFD" w14:textId="77777777" w:rsidR="00CF0D6C" w:rsidRPr="00CF0D6C" w:rsidRDefault="00CF0D6C" w:rsidP="00CF0D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Arial"/>
          <w:color w:val="273350"/>
          <w:kern w:val="0"/>
          <w:sz w:val="24"/>
          <w:szCs w:val="24"/>
          <w:lang w:eastAsia="ru-RU"/>
          <w14:ligatures w14:val="none"/>
        </w:rPr>
      </w:pPr>
      <w:r w:rsidRPr="00CF0D6C">
        <w:rPr>
          <w:rFonts w:ascii="Georgia" w:eastAsia="Times New Roman" w:hAnsi="Georgia" w:cs="Arial"/>
          <w:color w:val="222733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При этом многие такие основания связаны именно с действиями граждан или юридических лиц. В </w:t>
      </w:r>
      <w:proofErr w:type="spellStart"/>
      <w:r w:rsidRPr="00CF0D6C">
        <w:rPr>
          <w:rFonts w:ascii="Georgia" w:eastAsia="Times New Roman" w:hAnsi="Georgia" w:cs="Arial"/>
          <w:color w:val="222733"/>
          <w:kern w:val="0"/>
          <w:sz w:val="21"/>
          <w:szCs w:val="21"/>
          <w:shd w:val="clear" w:color="auto" w:fill="FFFFFF"/>
          <w:lang w:eastAsia="ru-RU"/>
          <w14:ligatures w14:val="none"/>
        </w:rPr>
        <w:t>абз</w:t>
      </w:r>
      <w:proofErr w:type="spellEnd"/>
      <w:r w:rsidRPr="00CF0D6C">
        <w:rPr>
          <w:rFonts w:ascii="Georgia" w:eastAsia="Times New Roman" w:hAnsi="Georgia" w:cs="Arial"/>
          <w:color w:val="222733"/>
          <w:kern w:val="0"/>
          <w:sz w:val="21"/>
          <w:szCs w:val="21"/>
          <w:shd w:val="clear" w:color="auto" w:fill="FFFFFF"/>
          <w:lang w:eastAsia="ru-RU"/>
          <w14:ligatures w14:val="none"/>
        </w:rPr>
        <w:t>. 2 п. 1 ст. 8 Гражданского кодекса Российской Федерации приведен неисчерпывающий перечень юридически значимых действий. То есть совершение какого-либо конкретного действия гражданином или юридическим лицом может повлечь за собой возникновение гражданских прав и обязанностей.</w:t>
      </w:r>
    </w:p>
    <w:p w14:paraId="645E4153" w14:textId="77777777" w:rsidR="00CF0D6C" w:rsidRPr="00CF0D6C" w:rsidRDefault="00CF0D6C" w:rsidP="00CF0D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Arial"/>
          <w:color w:val="273350"/>
          <w:kern w:val="0"/>
          <w:sz w:val="24"/>
          <w:szCs w:val="24"/>
          <w:lang w:eastAsia="ru-RU"/>
          <w14:ligatures w14:val="none"/>
        </w:rPr>
      </w:pPr>
      <w:r w:rsidRPr="00CF0D6C">
        <w:rPr>
          <w:rFonts w:ascii="Georgia" w:eastAsia="Times New Roman" w:hAnsi="Georgia" w:cs="Arial"/>
          <w:color w:val="222733"/>
          <w:kern w:val="0"/>
          <w:sz w:val="21"/>
          <w:szCs w:val="21"/>
          <w:shd w:val="clear" w:color="auto" w:fill="FFFFFF"/>
          <w:lang w:eastAsia="ru-RU"/>
          <w14:ligatures w14:val="none"/>
        </w:rPr>
        <w:t>Однако по смыслу названной нормы далеко не каждое действие порождает права и обязанности, а лишь то, последствия совершения которого влекут возникновение прав и обязанностей в соответствии с законом или общими началами и смыслом гражданского законодательства.</w:t>
      </w:r>
    </w:p>
    <w:p w14:paraId="0EFCF2C2" w14:textId="77777777" w:rsidR="00CF0D6C" w:rsidRPr="00CF0D6C" w:rsidRDefault="00CF0D6C" w:rsidP="00CF0D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Arial"/>
          <w:color w:val="273350"/>
          <w:kern w:val="0"/>
          <w:sz w:val="24"/>
          <w:szCs w:val="24"/>
          <w:lang w:eastAsia="ru-RU"/>
          <w14:ligatures w14:val="none"/>
        </w:rPr>
      </w:pPr>
      <w:r w:rsidRPr="00CF0D6C">
        <w:rPr>
          <w:rFonts w:ascii="Georgia" w:eastAsia="Times New Roman" w:hAnsi="Georgia" w:cs="Arial"/>
          <w:color w:val="222733"/>
          <w:kern w:val="0"/>
          <w:sz w:val="21"/>
          <w:szCs w:val="21"/>
          <w:shd w:val="clear" w:color="auto" w:fill="FFFFFF"/>
          <w:lang w:eastAsia="ru-RU"/>
          <w14:ligatures w14:val="none"/>
        </w:rPr>
        <w:t>При этом действия могут быть активными (например, оплата товара при получении оферты) или пассивными (например, молчание).</w:t>
      </w:r>
    </w:p>
    <w:p w14:paraId="18F9BBA5" w14:textId="77777777" w:rsidR="00CF0D6C" w:rsidRPr="00CF0D6C" w:rsidRDefault="00CF0D6C" w:rsidP="00CF0D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Arial"/>
          <w:color w:val="273350"/>
          <w:kern w:val="0"/>
          <w:sz w:val="24"/>
          <w:szCs w:val="24"/>
          <w:lang w:eastAsia="ru-RU"/>
          <w14:ligatures w14:val="none"/>
        </w:rPr>
      </w:pPr>
      <w:r w:rsidRPr="00CF0D6C">
        <w:rPr>
          <w:rFonts w:ascii="Georgia" w:eastAsia="Times New Roman" w:hAnsi="Georgia" w:cs="Arial"/>
          <w:color w:val="222733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Таким образом, юридически значимые действия </w:t>
      </w:r>
      <w:proofErr w:type="gramStart"/>
      <w:r w:rsidRPr="00CF0D6C">
        <w:rPr>
          <w:rFonts w:ascii="Georgia" w:eastAsia="Times New Roman" w:hAnsi="Georgia" w:cs="Arial"/>
          <w:color w:val="222733"/>
          <w:kern w:val="0"/>
          <w:sz w:val="21"/>
          <w:szCs w:val="21"/>
          <w:shd w:val="clear" w:color="auto" w:fill="FFFFFF"/>
          <w:lang w:eastAsia="ru-RU"/>
          <w14:ligatures w14:val="none"/>
        </w:rPr>
        <w:t>- это</w:t>
      </w:r>
      <w:proofErr w:type="gramEnd"/>
      <w:r w:rsidRPr="00CF0D6C">
        <w:rPr>
          <w:rFonts w:ascii="Georgia" w:eastAsia="Times New Roman" w:hAnsi="Georgia" w:cs="Arial"/>
          <w:color w:val="222733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такие действия, совершение которых влечет появление у конкретного лица (лиц) гражданских прав и обязанностей. Последствия этих действий могут предусматриваться прямо или косвенно в законе, соглашениях сторон, а также следовать из обычаев.</w:t>
      </w:r>
    </w:p>
    <w:p w14:paraId="3FA06123" w14:textId="77777777" w:rsidR="00CF0D6C" w:rsidRPr="00CF0D6C" w:rsidRDefault="00CF0D6C" w:rsidP="00CF0D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Arial"/>
          <w:color w:val="273350"/>
          <w:kern w:val="0"/>
          <w:sz w:val="24"/>
          <w:szCs w:val="24"/>
          <w:lang w:eastAsia="ru-RU"/>
          <w14:ligatures w14:val="none"/>
        </w:rPr>
      </w:pPr>
      <w:r w:rsidRPr="00CF0D6C">
        <w:rPr>
          <w:rFonts w:ascii="Georgia" w:eastAsia="Times New Roman" w:hAnsi="Georgia" w:cs="Arial"/>
          <w:color w:val="444455"/>
          <w:kern w:val="0"/>
          <w:sz w:val="21"/>
          <w:szCs w:val="21"/>
          <w:shd w:val="clear" w:color="auto" w:fill="FFFFFF"/>
          <w:lang w:eastAsia="ru-RU"/>
          <w14:ligatures w14:val="none"/>
        </w:rPr>
        <w:t>Основной формой взаимодействия граждан и органов государственной власти, органов местного самоуправления являются письменные и устные обращения граждан.</w:t>
      </w:r>
    </w:p>
    <w:p w14:paraId="06BB5E66" w14:textId="77777777" w:rsidR="00CF0D6C" w:rsidRPr="00CF0D6C" w:rsidRDefault="00CF0D6C" w:rsidP="00CF0D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Arial"/>
          <w:color w:val="273350"/>
          <w:kern w:val="0"/>
          <w:sz w:val="24"/>
          <w:szCs w:val="24"/>
          <w:lang w:eastAsia="ru-RU"/>
          <w14:ligatures w14:val="none"/>
        </w:rPr>
      </w:pPr>
      <w:r w:rsidRPr="00CF0D6C">
        <w:rPr>
          <w:rFonts w:ascii="Georgia" w:eastAsia="Times New Roman" w:hAnsi="Georgia" w:cs="Arial"/>
          <w:color w:val="444455"/>
          <w:kern w:val="0"/>
          <w:sz w:val="21"/>
          <w:szCs w:val="21"/>
          <w:shd w:val="clear" w:color="auto" w:fill="FFFFFF"/>
          <w:lang w:eastAsia="ru-RU"/>
          <w14:ligatures w14:val="none"/>
        </w:rPr>
        <w:t>Порядок указанного взаимодействия, в том числе совершения гражданами юридически значимых действий, определяется Федеральным законом от 02.05.2006 № 59-ФЗ «О порядке рассмотрения обращений граждан Российской Федерации», Федеральным законом от 27.07.2010 № 210-ФЗ «Об организации предоставления государственных муниципальных услуг».</w:t>
      </w:r>
    </w:p>
    <w:p w14:paraId="5D212AFF" w14:textId="77777777" w:rsidR="00CF0D6C" w:rsidRPr="00CF0D6C" w:rsidRDefault="00CF0D6C" w:rsidP="00CF0D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Arial"/>
          <w:color w:val="273350"/>
          <w:kern w:val="0"/>
          <w:sz w:val="24"/>
          <w:szCs w:val="24"/>
          <w:lang w:eastAsia="ru-RU"/>
          <w14:ligatures w14:val="none"/>
        </w:rPr>
      </w:pPr>
      <w:r w:rsidRPr="00CF0D6C">
        <w:rPr>
          <w:rFonts w:ascii="Georgia" w:eastAsia="Times New Roman" w:hAnsi="Georgia" w:cs="Arial"/>
          <w:color w:val="444455"/>
          <w:kern w:val="0"/>
          <w:sz w:val="21"/>
          <w:szCs w:val="21"/>
          <w:shd w:val="clear" w:color="auto" w:fill="FFFFFF"/>
          <w:lang w:eastAsia="ru-RU"/>
          <w14:ligatures w14:val="none"/>
        </w:rPr>
        <w:t>Типичные ошибки при совершении действий при обращении в органы государственной власти, органы местного самоуправления и подведомственные им учреждения:</w:t>
      </w:r>
    </w:p>
    <w:p w14:paraId="5C7B5E76" w14:textId="77777777" w:rsidR="00CF0D6C" w:rsidRPr="00CF0D6C" w:rsidRDefault="00CF0D6C" w:rsidP="00CF0D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Arial"/>
          <w:color w:val="273350"/>
          <w:kern w:val="0"/>
          <w:sz w:val="24"/>
          <w:szCs w:val="24"/>
          <w:lang w:eastAsia="ru-RU"/>
          <w14:ligatures w14:val="none"/>
        </w:rPr>
      </w:pPr>
      <w:r w:rsidRPr="00CF0D6C">
        <w:rPr>
          <w:rFonts w:ascii="Georgia" w:eastAsia="Times New Roman" w:hAnsi="Georgia" w:cs="Arial"/>
          <w:color w:val="444455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  -  отсутствие в обращении фамилии, имени, отчества и адреса заявителя, по которому должен быть отправлен </w:t>
      </w:r>
      <w:proofErr w:type="gramStart"/>
      <w:r w:rsidRPr="00CF0D6C">
        <w:rPr>
          <w:rFonts w:ascii="Georgia" w:eastAsia="Times New Roman" w:hAnsi="Georgia" w:cs="Arial"/>
          <w:color w:val="444455"/>
          <w:kern w:val="0"/>
          <w:sz w:val="21"/>
          <w:szCs w:val="21"/>
          <w:shd w:val="clear" w:color="auto" w:fill="FFFFFF"/>
          <w:lang w:eastAsia="ru-RU"/>
          <w14:ligatures w14:val="none"/>
        </w:rPr>
        <w:t>письменный  ответ</w:t>
      </w:r>
      <w:proofErr w:type="gramEnd"/>
      <w:r w:rsidRPr="00CF0D6C">
        <w:rPr>
          <w:rFonts w:ascii="Georgia" w:eastAsia="Times New Roman" w:hAnsi="Georgia" w:cs="Arial"/>
          <w:color w:val="444455"/>
          <w:kern w:val="0"/>
          <w:sz w:val="21"/>
          <w:szCs w:val="21"/>
          <w:shd w:val="clear" w:color="auto" w:fill="FFFFFF"/>
          <w:lang w:eastAsia="ru-RU"/>
          <w14:ligatures w14:val="none"/>
        </w:rPr>
        <w:t>;</w:t>
      </w:r>
    </w:p>
    <w:p w14:paraId="03E3CF4E" w14:textId="77777777" w:rsidR="00CF0D6C" w:rsidRPr="00CF0D6C" w:rsidRDefault="00CF0D6C" w:rsidP="00CF0D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Arial"/>
          <w:color w:val="273350"/>
          <w:kern w:val="0"/>
          <w:sz w:val="24"/>
          <w:szCs w:val="24"/>
          <w:lang w:eastAsia="ru-RU"/>
          <w14:ligatures w14:val="none"/>
        </w:rPr>
      </w:pPr>
      <w:r w:rsidRPr="00CF0D6C">
        <w:rPr>
          <w:rFonts w:ascii="Georgia" w:eastAsia="Times New Roman" w:hAnsi="Georgia" w:cs="Arial"/>
          <w:color w:val="444455"/>
          <w:kern w:val="0"/>
          <w:sz w:val="21"/>
          <w:szCs w:val="21"/>
          <w:shd w:val="clear" w:color="auto" w:fill="FFFFFF"/>
          <w:lang w:eastAsia="ru-RU"/>
          <w14:ligatures w14:val="none"/>
        </w:rPr>
        <w:t>-  повторное письменное обращение гражданина по вопросу, на который ему давался письменный ответ по существу поставленных в обращении вопросов и при этом отсутствуют новые доводы и обстоятельства;</w:t>
      </w:r>
    </w:p>
    <w:p w14:paraId="55948F2B" w14:textId="77777777" w:rsidR="00CF0D6C" w:rsidRPr="00CF0D6C" w:rsidRDefault="00CF0D6C" w:rsidP="00CF0D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Arial"/>
          <w:color w:val="273350"/>
          <w:kern w:val="0"/>
          <w:sz w:val="24"/>
          <w:szCs w:val="24"/>
          <w:lang w:eastAsia="ru-RU"/>
          <w14:ligatures w14:val="none"/>
        </w:rPr>
      </w:pPr>
      <w:r w:rsidRPr="00CF0D6C">
        <w:rPr>
          <w:rFonts w:ascii="Georgia" w:eastAsia="Times New Roman" w:hAnsi="Georgia" w:cs="Arial"/>
          <w:color w:val="444455"/>
          <w:kern w:val="0"/>
          <w:sz w:val="21"/>
          <w:szCs w:val="21"/>
          <w:shd w:val="clear" w:color="auto" w:fill="FFFFFF"/>
          <w:lang w:eastAsia="ru-RU"/>
          <w14:ligatures w14:val="none"/>
        </w:rPr>
        <w:t>- вопросы, изложенные в обращении, не входят в компетенцию органа государственной власти, органа местного самоуправления, подведомственного учреждения.</w:t>
      </w:r>
    </w:p>
    <w:p w14:paraId="3F45486D" w14:textId="77777777" w:rsidR="00CF0D6C" w:rsidRPr="00CF0D6C" w:rsidRDefault="00CF0D6C" w:rsidP="00CF0D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CF0D6C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 </w:t>
      </w:r>
    </w:p>
    <w:p w14:paraId="55BC8D78" w14:textId="77777777" w:rsidR="005E1BBA" w:rsidRDefault="005E1BBA">
      <w:bookmarkStart w:id="0" w:name="_GoBack"/>
      <w:bookmarkEnd w:id="0"/>
    </w:p>
    <w:sectPr w:rsidR="005E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31"/>
    <w:rsid w:val="00413E60"/>
    <w:rsid w:val="005E1BBA"/>
    <w:rsid w:val="008B4031"/>
    <w:rsid w:val="00C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B1877-E030-4725-A122-CE37ED90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0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D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CF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7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2025-05-23T09:02:00Z</dcterms:created>
  <dcterms:modified xsi:type="dcterms:W3CDTF">2025-05-23T09:03:00Z</dcterms:modified>
</cp:coreProperties>
</file>