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7" w:rsidRDefault="00A33F75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661457" w:rsidRDefault="00A33F7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661457" w:rsidRDefault="00A33F7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661457" w:rsidRDefault="0066145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61457" w:rsidRDefault="0088036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14</w:t>
      </w:r>
      <w:r w:rsidR="00A33F75">
        <w:rPr>
          <w:rFonts w:ascii="Times New Roman CYR" w:hAnsi="Times New Roman CYR" w:cs="Times New Roman CYR"/>
          <w:sz w:val="20"/>
          <w:szCs w:val="20"/>
        </w:rPr>
        <w:t>.0</w:t>
      </w:r>
      <w:r w:rsidR="00186818">
        <w:rPr>
          <w:rFonts w:ascii="Times New Roman CYR" w:hAnsi="Times New Roman CYR" w:cs="Times New Roman CYR"/>
          <w:sz w:val="20"/>
          <w:szCs w:val="20"/>
        </w:rPr>
        <w:t>5</w:t>
      </w:r>
      <w:r w:rsidR="00A33F75">
        <w:rPr>
          <w:rFonts w:ascii="Times New Roman CYR" w:hAnsi="Times New Roman CYR" w:cs="Times New Roman CYR"/>
          <w:sz w:val="20"/>
          <w:szCs w:val="20"/>
        </w:rPr>
        <w:t>.2025</w:t>
      </w:r>
    </w:p>
    <w:p w:rsidR="00661457" w:rsidRDefault="00A33F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 1</w:t>
      </w:r>
      <w:r w:rsidR="0088036B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661457" w:rsidRDefault="00A33F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661457" w:rsidRDefault="00A33F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186818" w:rsidRDefault="001868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186818" w:rsidRDefault="001868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A3466B" w:rsidRPr="0040254B" w:rsidRDefault="00A3466B" w:rsidP="00A3466B">
      <w:pPr>
        <w:keepNext/>
        <w:tabs>
          <w:tab w:val="left" w:pos="0"/>
          <w:tab w:val="num" w:pos="3540"/>
        </w:tabs>
        <w:suppressAutoHyphens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25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A3466B" w:rsidRPr="0040254B" w:rsidRDefault="00A3466B" w:rsidP="00A3466B">
      <w:pPr>
        <w:keepNext/>
        <w:tabs>
          <w:tab w:val="left" w:pos="0"/>
          <w:tab w:val="num" w:pos="3540"/>
        </w:tabs>
        <w:suppressAutoHyphens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025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ТОРБЕЕВСКОГО ГОРОДСКОГО ПОСЕЛЕНИЯ</w:t>
      </w:r>
    </w:p>
    <w:p w:rsidR="00A3466B" w:rsidRPr="0040254B" w:rsidRDefault="00A3466B" w:rsidP="00A3466B">
      <w:pPr>
        <w:keepNext/>
        <w:tabs>
          <w:tab w:val="left" w:pos="0"/>
          <w:tab w:val="num" w:pos="2820"/>
        </w:tabs>
        <w:suppressAutoHyphens/>
        <w:spacing w:after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25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ТОРБЕЕВСКОГО   МУНИЦИПАЛЬНОГО  РАЙОНА</w:t>
      </w:r>
    </w:p>
    <w:p w:rsidR="00A3466B" w:rsidRPr="0040254B" w:rsidRDefault="00A3466B" w:rsidP="00A3466B">
      <w:pPr>
        <w:keepNext/>
        <w:tabs>
          <w:tab w:val="left" w:pos="0"/>
          <w:tab w:val="num" w:pos="36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25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</w:t>
      </w:r>
    </w:p>
    <w:p w:rsidR="00A3466B" w:rsidRPr="0040254B" w:rsidRDefault="00A3466B" w:rsidP="00A34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466B" w:rsidRPr="0040254B" w:rsidRDefault="00A3466B" w:rsidP="00A3466B">
      <w:pPr>
        <w:keepNext/>
        <w:tabs>
          <w:tab w:val="left" w:pos="0"/>
          <w:tab w:val="num" w:pos="5700"/>
        </w:tabs>
        <w:suppressAutoHyphens/>
        <w:spacing w:after="0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025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3466B" w:rsidRPr="0040254B" w:rsidRDefault="00A3466B" w:rsidP="00A346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66B" w:rsidRDefault="00A3466B" w:rsidP="00A346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254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40254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 w:rsidRPr="0040254B">
        <w:rPr>
          <w:rFonts w:ascii="Times New Roman" w:eastAsia="Times New Roman" w:hAnsi="Times New Roman" w:cs="Times New Roman"/>
          <w:sz w:val="28"/>
          <w:szCs w:val="28"/>
        </w:rPr>
        <w:t xml:space="preserve">г.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40254B"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 w:rsidRPr="0040254B">
        <w:rPr>
          <w:rFonts w:ascii="Times New Roman" w:eastAsia="Times New Roman" w:hAnsi="Times New Roman" w:cs="Times New Roman"/>
          <w:sz w:val="28"/>
          <w:szCs w:val="28"/>
        </w:rPr>
        <w:t xml:space="preserve"> Торбеево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0254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</w:p>
    <w:p w:rsidR="00A3466B" w:rsidRPr="0040254B" w:rsidRDefault="00A3466B" w:rsidP="00A346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3466B" w:rsidRDefault="00A3466B" w:rsidP="00A3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254B">
        <w:rPr>
          <w:rFonts w:ascii="Times New Roman" w:eastAsia="Times New Roman" w:hAnsi="Times New Roman" w:cs="Times New Roman"/>
          <w:sz w:val="32"/>
          <w:szCs w:val="32"/>
        </w:rPr>
        <w:t xml:space="preserve">"О проведении </w:t>
      </w:r>
      <w:r>
        <w:rPr>
          <w:rFonts w:ascii="Times New Roman" w:eastAsia="Times New Roman" w:hAnsi="Times New Roman" w:cs="Times New Roman"/>
          <w:sz w:val="32"/>
          <w:szCs w:val="32"/>
        </w:rPr>
        <w:t>оценки</w:t>
      </w:r>
      <w:r w:rsidRPr="0040254B">
        <w:rPr>
          <w:rFonts w:ascii="Times New Roman" w:eastAsia="Times New Roman" w:hAnsi="Times New Roman" w:cs="Times New Roman"/>
          <w:sz w:val="32"/>
          <w:szCs w:val="32"/>
        </w:rPr>
        <w:t xml:space="preserve"> готовности объектов жилищно-коммунального хозяйства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 отопительному периоду 2025- 2026</w:t>
      </w:r>
      <w:r w:rsidRPr="0040254B">
        <w:rPr>
          <w:rFonts w:ascii="Times New Roman" w:eastAsia="Times New Roman" w:hAnsi="Times New Roman" w:cs="Times New Roman"/>
          <w:sz w:val="32"/>
          <w:szCs w:val="32"/>
        </w:rPr>
        <w:t> годов"</w:t>
      </w:r>
    </w:p>
    <w:p w:rsidR="00A3466B" w:rsidRPr="0040254B" w:rsidRDefault="00A3466B" w:rsidP="00A3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3466B" w:rsidRDefault="00A3466B" w:rsidP="00A346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В целях своевременной и качественной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оценки готовности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объектов жилищно-коммунального хозяйства Торбеевского городского поселения Торбеевского муниципального района Республики Мордовия и подведомственных учреждений, расположенных на территории Торбеевского городского поселения к устойчивой работе в о</w:t>
      </w:r>
      <w:r>
        <w:rPr>
          <w:rFonts w:ascii="Times New Roman" w:eastAsia="Times New Roman" w:hAnsi="Times New Roman" w:cs="Times New Roman"/>
          <w:sz w:val="24"/>
          <w:szCs w:val="24"/>
        </w:rPr>
        <w:t>топительный период 2025-2026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гг, руководствуясь  </w:t>
      </w:r>
      <w:hyperlink r:id="rId9" w:anchor="/document/70370850/entry/0" w:history="1">
        <w:r w:rsidRPr="0040254B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40254B">
        <w:rPr>
          <w:rFonts w:ascii="Times New Roman" w:eastAsia="Times New Roman" w:hAnsi="Times New Roman" w:cs="Times New Roman"/>
          <w:sz w:val="24"/>
          <w:szCs w:val="24"/>
        </w:rPr>
        <w:t> Министерства энергетики Российской Федерации от 12 марта 2013 года N 103 "Об утверждении правил оценки готовности к отопительному периоду", </w:t>
      </w:r>
      <w:hyperlink r:id="rId10" w:anchor="/document/8915700/entry/100000" w:history="1">
        <w:r w:rsidRPr="0040254B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Торбеевского городского поселения, Администрация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Торбеевского городского поселения</w:t>
      </w:r>
    </w:p>
    <w:p w:rsidR="00A3466B" w:rsidRPr="0040254B" w:rsidRDefault="00A3466B" w:rsidP="00A3466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54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по </w:t>
      </w:r>
      <w:r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готовн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к отопительному периоду 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годов </w:t>
      </w:r>
      <w:proofErr w:type="spellStart"/>
      <w:r w:rsidRPr="0040254B">
        <w:rPr>
          <w:rFonts w:ascii="Times New Roman" w:eastAsia="Times New Roman" w:hAnsi="Times New Roman" w:cs="Times New Roman"/>
          <w:sz w:val="24"/>
          <w:szCs w:val="24"/>
        </w:rPr>
        <w:t>ресурсоснабжающ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организации, управляющей организации,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тепловой энергии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Торбеевского городского поселения </w:t>
      </w:r>
      <w:proofErr w:type="gramStart"/>
      <w:r w:rsidRPr="0040254B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11" w:anchor="/document/44916586/entry/1000" w:history="1">
        <w:r>
          <w:rPr>
            <w:rFonts w:ascii="Times New Roman" w:eastAsia="Times New Roman" w:hAnsi="Times New Roman" w:cs="Times New Roman"/>
            <w:sz w:val="24"/>
            <w:szCs w:val="24"/>
          </w:rPr>
          <w:t>Приложения</w:t>
        </w:r>
        <w:proofErr w:type="gramEnd"/>
        <w:r w:rsidRPr="0040254B">
          <w:rPr>
            <w:rFonts w:ascii="Times New Roman" w:eastAsia="Times New Roman" w:hAnsi="Times New Roman" w:cs="Times New Roman"/>
            <w:sz w:val="24"/>
            <w:szCs w:val="24"/>
          </w:rPr>
          <w:t xml:space="preserve"> 1</w:t>
        </w:r>
      </w:hyperlink>
      <w:r w:rsidRPr="0040254B">
        <w:rPr>
          <w:rFonts w:ascii="Times New Roman" w:eastAsia="Times New Roman" w:hAnsi="Times New Roman" w:cs="Times New Roman"/>
          <w:sz w:val="24"/>
          <w:szCs w:val="24"/>
        </w:rPr>
        <w:t> к настоящему постановлению.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отопительному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годов </w:t>
      </w:r>
      <w:proofErr w:type="spellStart"/>
      <w:r w:rsidRPr="0040254B">
        <w:rPr>
          <w:rFonts w:ascii="Times New Roman" w:eastAsia="Times New Roman" w:hAnsi="Times New Roman" w:cs="Times New Roman"/>
          <w:sz w:val="24"/>
          <w:szCs w:val="24"/>
        </w:rPr>
        <w:t>ресурсоснабжающ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организации, управляющей организации,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тепловой энергии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Торбеевского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 01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составить акт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отопительному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периоду 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. Утвердить график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отопительному периоду 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70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0254B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риложению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254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54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 </w:t>
      </w:r>
      <w:hyperlink r:id="rId12" w:anchor="/document/44916587/entry/0" w:history="1">
        <w:r w:rsidRPr="0040254B">
          <w:rPr>
            <w:rFonts w:ascii="Times New Roman" w:eastAsia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Pr="0040254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73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4"/>
        <w:gridCol w:w="3384"/>
      </w:tblGrid>
      <w:tr w:rsidR="00A3466B" w:rsidRPr="0040254B" w:rsidTr="00580DE7">
        <w:tc>
          <w:tcPr>
            <w:tcW w:w="3762" w:type="pct"/>
            <w:vAlign w:val="bottom"/>
            <w:hideMark/>
          </w:tcPr>
          <w:p w:rsidR="00A3466B" w:rsidRDefault="00A3466B" w:rsidP="0058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66B" w:rsidRDefault="00A3466B" w:rsidP="0058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66B" w:rsidRDefault="00A3466B" w:rsidP="0058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466B" w:rsidRPr="0040254B" w:rsidRDefault="00A3466B" w:rsidP="0058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40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3466B" w:rsidRPr="0040254B" w:rsidRDefault="00A3466B" w:rsidP="00580DE7">
            <w:pPr>
              <w:spacing w:after="0" w:line="240" w:lineRule="auto"/>
              <w:ind w:right="-31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Торбеевского городского поселения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 Балашов</w:t>
            </w:r>
          </w:p>
        </w:tc>
        <w:tc>
          <w:tcPr>
            <w:tcW w:w="1238" w:type="pct"/>
            <w:vAlign w:val="bottom"/>
            <w:hideMark/>
          </w:tcPr>
          <w:p w:rsidR="00A3466B" w:rsidRPr="0040254B" w:rsidRDefault="00A3466B" w:rsidP="0058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466B" w:rsidRPr="0040254B" w:rsidRDefault="00A3466B" w:rsidP="00A3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</w:p>
    <w:p w:rsidR="00A3466B" w:rsidRDefault="00A3466B" w:rsidP="00A3466B">
      <w:pPr>
        <w:ind w:firstLine="698"/>
        <w:jc w:val="right"/>
        <w:rPr>
          <w:rStyle w:val="af4"/>
          <w:rFonts w:ascii="Times New Roman" w:hAnsi="Times New Roman" w:cs="Times New Roman"/>
          <w:b w:val="0"/>
          <w:sz w:val="20"/>
          <w:szCs w:val="20"/>
        </w:rPr>
      </w:pPr>
    </w:p>
    <w:p w:rsidR="00A3466B" w:rsidRDefault="00A3466B" w:rsidP="00A3466B">
      <w:pPr>
        <w:rPr>
          <w:rFonts w:ascii="Times New Roman" w:eastAsia="Times New Roman" w:hAnsi="Times New Roman" w:cs="Times New Roman"/>
          <w:b/>
          <w:bCs/>
          <w:sz w:val="23"/>
        </w:rPr>
      </w:pPr>
      <w:r>
        <w:rPr>
          <w:rFonts w:ascii="Times New Roman" w:eastAsia="Times New Roman" w:hAnsi="Times New Roman" w:cs="Times New Roman"/>
          <w:b/>
          <w:bCs/>
          <w:sz w:val="23"/>
        </w:rPr>
        <w:br w:type="page"/>
      </w:r>
    </w:p>
    <w:p w:rsidR="00A3466B" w:rsidRDefault="00A3466B" w:rsidP="00A34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</w:rPr>
      </w:pPr>
    </w:p>
    <w:p w:rsidR="00A3466B" w:rsidRPr="0040254B" w:rsidRDefault="00A3466B" w:rsidP="00A346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0254B">
        <w:rPr>
          <w:rFonts w:ascii="Times New Roman" w:eastAsia="Times New Roman" w:hAnsi="Times New Roman" w:cs="Times New Roman"/>
          <w:b/>
          <w:bCs/>
          <w:sz w:val="23"/>
        </w:rPr>
        <w:t>Приложение 1</w:t>
      </w:r>
      <w:r w:rsidRPr="0040254B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Pr="0040254B">
        <w:rPr>
          <w:rFonts w:ascii="Times New Roman" w:eastAsia="Times New Roman" w:hAnsi="Times New Roman" w:cs="Times New Roman"/>
          <w:b/>
          <w:bCs/>
          <w:sz w:val="23"/>
        </w:rPr>
        <w:t>к </w:t>
      </w:r>
      <w:hyperlink r:id="rId13" w:anchor="/document/44916586/entry/0" w:history="1">
        <w:r w:rsidRPr="0040254B">
          <w:rPr>
            <w:rFonts w:ascii="Times New Roman" w:eastAsia="Times New Roman" w:hAnsi="Times New Roman" w:cs="Times New Roman"/>
            <w:b/>
            <w:bCs/>
            <w:sz w:val="23"/>
          </w:rPr>
          <w:t>постановлению</w:t>
        </w:r>
      </w:hyperlink>
      <w:r w:rsidRPr="0040254B">
        <w:rPr>
          <w:rFonts w:ascii="Times New Roman" w:eastAsia="Times New Roman" w:hAnsi="Times New Roman" w:cs="Times New Roman"/>
          <w:b/>
          <w:bCs/>
          <w:sz w:val="23"/>
        </w:rPr>
        <w:t> Администрации</w:t>
      </w:r>
      <w:r w:rsidRPr="0040254B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Pr="0040254B">
        <w:rPr>
          <w:rFonts w:ascii="Times New Roman" w:eastAsia="Times New Roman" w:hAnsi="Times New Roman" w:cs="Times New Roman"/>
          <w:b/>
          <w:bCs/>
          <w:sz w:val="23"/>
        </w:rPr>
        <w:t>Торбеевского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</w:t>
      </w:r>
      <w:r w:rsidRPr="0040254B">
        <w:rPr>
          <w:rFonts w:ascii="Times New Roman" w:eastAsia="Times New Roman" w:hAnsi="Times New Roman" w:cs="Times New Roman"/>
          <w:b/>
          <w:bCs/>
          <w:sz w:val="23"/>
        </w:rPr>
        <w:t>городского поселения</w:t>
      </w:r>
      <w:r w:rsidRPr="0040254B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Pr="0040254B">
        <w:rPr>
          <w:rFonts w:ascii="Times New Roman" w:eastAsia="Times New Roman" w:hAnsi="Times New Roman" w:cs="Times New Roman"/>
          <w:b/>
          <w:bCs/>
          <w:sz w:val="23"/>
        </w:rPr>
        <w:t>от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14 мая 2025</w:t>
      </w:r>
      <w:r w:rsidRPr="0040254B">
        <w:rPr>
          <w:rFonts w:ascii="Times New Roman" w:eastAsia="Times New Roman" w:hAnsi="Times New Roman" w:cs="Times New Roman"/>
          <w:b/>
          <w:bCs/>
          <w:sz w:val="23"/>
        </w:rPr>
        <w:t>г №</w:t>
      </w:r>
      <w:r>
        <w:rPr>
          <w:rFonts w:ascii="Times New Roman" w:eastAsia="Times New Roman" w:hAnsi="Times New Roman" w:cs="Times New Roman"/>
          <w:b/>
          <w:bCs/>
          <w:sz w:val="23"/>
        </w:rPr>
        <w:t xml:space="preserve"> 199__</w:t>
      </w:r>
    </w:p>
    <w:p w:rsidR="00A3466B" w:rsidRPr="008772F2" w:rsidRDefault="00A3466B" w:rsidP="00A34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2F2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8772F2">
        <w:rPr>
          <w:rFonts w:ascii="Times New Roman" w:eastAsia="Times New Roman" w:hAnsi="Times New Roman" w:cs="Times New Roman"/>
          <w:sz w:val="28"/>
          <w:szCs w:val="28"/>
        </w:rPr>
        <w:br/>
        <w:t xml:space="preserve">комиссии по оценке готовности к отопительному периоду 2025-2026годов </w:t>
      </w:r>
      <w:proofErr w:type="spellStart"/>
      <w:r w:rsidRPr="008772F2">
        <w:rPr>
          <w:rFonts w:ascii="Times New Roman" w:eastAsia="Times New Roman" w:hAnsi="Times New Roman" w:cs="Times New Roman"/>
          <w:sz w:val="28"/>
          <w:szCs w:val="28"/>
        </w:rPr>
        <w:t>ресурсоснабжающ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организации, управляющей организации, </w:t>
      </w:r>
      <w:r w:rsidRPr="008772F2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 тепловой энергии на территории Торбеевского городского поселения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7"/>
      </w:tblGrid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Анохина Е.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главы</w:t>
            </w:r>
            <w:r w:rsidRPr="00402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администрации</w:t>
            </w:r>
            <w:proofErr w:type="spellEnd"/>
            <w:r w:rsidRPr="00402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Торбеевского городского поселения</w:t>
            </w: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, председатель комиссии;</w:t>
            </w: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Мизюкаев</w:t>
            </w:r>
            <w:proofErr w:type="spellEnd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М.В.</w:t>
            </w: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Начальник Управления строительства, архитектуры и ЖКХ администрации Торбеевского муниципального </w:t>
            </w:r>
            <w:proofErr w:type="spellStart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района</w:t>
            </w:r>
            <w:proofErr w:type="gramStart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,с</w:t>
            </w:r>
            <w:proofErr w:type="gramEnd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екретарь</w:t>
            </w:r>
            <w:proofErr w:type="spellEnd"/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комиссии (по согласованию);</w:t>
            </w: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Члены комиссии:</w:t>
            </w: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Катаев В.Н.</w:t>
            </w: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Инженер ПТО ООО «Энергия» (по согласованию);</w:t>
            </w:r>
          </w:p>
        </w:tc>
      </w:tr>
      <w:tr w:rsidR="00A3466B" w:rsidRPr="0040254B" w:rsidTr="00580DE7"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Семошкин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С.А.</w:t>
            </w:r>
          </w:p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Pr="0040254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ИП Лузгин</w:t>
            </w:r>
            <w:proofErr w:type="gramStart"/>
            <w:r w:rsidRPr="00402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4025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</w:t>
            </w:r>
          </w:p>
          <w:p w:rsidR="00A3466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Pr="005F30A0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</w:t>
            </w:r>
          </w:p>
        </w:tc>
        <w:tc>
          <w:tcPr>
            <w:tcW w:w="4997" w:type="dxa"/>
            <w:shd w:val="clear" w:color="auto" w:fill="auto"/>
          </w:tcPr>
          <w:p w:rsidR="00A3466B" w:rsidRPr="0040254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Главный</w:t>
            </w: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25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администрации Торбеевского городского поселения</w:t>
            </w: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, </w:t>
            </w:r>
          </w:p>
          <w:p w:rsidR="00A3466B" w:rsidRDefault="00A3466B" w:rsidP="00580DE7">
            <w:pPr>
              <w:suppressLineNumber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025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согласованию).</w:t>
            </w:r>
          </w:p>
          <w:p w:rsidR="00A3466B" w:rsidRDefault="00A3466B" w:rsidP="00580DE7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Default="00A3466B" w:rsidP="00580DE7">
            <w:pPr>
              <w:suppressLineNumber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3466B" w:rsidRPr="0040254B" w:rsidRDefault="00A3466B" w:rsidP="00580DE7">
            <w:pPr>
              <w:suppressLineNumber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Главный государственный инспектор                                                                                                       территориального отдела технологического и энергетического надзора по Республике Мордовия</w:t>
            </w:r>
          </w:p>
        </w:tc>
      </w:tr>
    </w:tbl>
    <w:p w:rsidR="00A3466B" w:rsidRDefault="00A3466B" w:rsidP="00A3466B">
      <w:pPr>
        <w:rPr>
          <w:rFonts w:ascii="Times New Roman" w:eastAsia="Times New Roman" w:hAnsi="Times New Roman" w:cs="Times New Roman"/>
          <w:b/>
          <w:bCs/>
          <w:sz w:val="23"/>
        </w:rPr>
      </w:pPr>
    </w:p>
    <w:p w:rsidR="00A3466B" w:rsidRDefault="00A3466B" w:rsidP="00A3466B">
      <w:pPr>
        <w:pStyle w:val="empty"/>
        <w:ind w:left="-567"/>
        <w:jc w:val="right"/>
        <w:rPr>
          <w:color w:val="22272F"/>
          <w:sz w:val="23"/>
          <w:szCs w:val="23"/>
        </w:rPr>
      </w:pPr>
    </w:p>
    <w:p w:rsidR="00A3466B" w:rsidRPr="00014387" w:rsidRDefault="00A3466B" w:rsidP="00A3466B">
      <w:pPr>
        <w:pStyle w:val="empty"/>
        <w:ind w:left="-567"/>
        <w:jc w:val="right"/>
        <w:rPr>
          <w:color w:val="22272F"/>
          <w:sz w:val="23"/>
          <w:szCs w:val="23"/>
        </w:rPr>
      </w:pPr>
      <w:r w:rsidRPr="0040254B">
        <w:rPr>
          <w:b/>
          <w:bCs/>
          <w:sz w:val="23"/>
        </w:rPr>
        <w:lastRenderedPageBreak/>
        <w:t xml:space="preserve">Приложение </w:t>
      </w:r>
      <w:r>
        <w:rPr>
          <w:b/>
          <w:bCs/>
          <w:sz w:val="23"/>
        </w:rPr>
        <w:t>2</w:t>
      </w:r>
      <w:r w:rsidRPr="0040254B">
        <w:rPr>
          <w:b/>
          <w:bCs/>
          <w:sz w:val="23"/>
          <w:szCs w:val="23"/>
        </w:rPr>
        <w:br/>
      </w:r>
      <w:r w:rsidRPr="0040254B">
        <w:rPr>
          <w:b/>
          <w:bCs/>
          <w:sz w:val="23"/>
        </w:rPr>
        <w:t>к </w:t>
      </w:r>
      <w:hyperlink r:id="rId14" w:anchor="/document/44916586/entry/0" w:history="1">
        <w:r w:rsidRPr="0040254B">
          <w:rPr>
            <w:b/>
            <w:bCs/>
            <w:sz w:val="23"/>
          </w:rPr>
          <w:t>постановлению</w:t>
        </w:r>
      </w:hyperlink>
      <w:r w:rsidRPr="0040254B">
        <w:rPr>
          <w:b/>
          <w:bCs/>
          <w:sz w:val="23"/>
        </w:rPr>
        <w:t> Администрации</w:t>
      </w:r>
      <w:r w:rsidRPr="0040254B">
        <w:rPr>
          <w:b/>
          <w:bCs/>
          <w:sz w:val="23"/>
          <w:szCs w:val="23"/>
        </w:rPr>
        <w:br/>
      </w:r>
      <w:r w:rsidRPr="0040254B">
        <w:rPr>
          <w:b/>
          <w:bCs/>
          <w:sz w:val="23"/>
        </w:rPr>
        <w:t>Торбеевского городского поселения</w:t>
      </w:r>
      <w:r w:rsidRPr="0040254B">
        <w:rPr>
          <w:b/>
          <w:bCs/>
          <w:sz w:val="23"/>
          <w:szCs w:val="23"/>
        </w:rPr>
        <w:br/>
      </w:r>
      <w:r>
        <w:rPr>
          <w:b/>
          <w:bCs/>
          <w:sz w:val="23"/>
        </w:rPr>
        <w:t>от 14  мая</w:t>
      </w:r>
      <w:r w:rsidRPr="00CE4942">
        <w:rPr>
          <w:b/>
          <w:bCs/>
          <w:sz w:val="23"/>
        </w:rPr>
        <w:t xml:space="preserve"> 202</w:t>
      </w:r>
      <w:r>
        <w:rPr>
          <w:b/>
          <w:bCs/>
          <w:sz w:val="23"/>
        </w:rPr>
        <w:t>5</w:t>
      </w:r>
      <w:r w:rsidRPr="00CE4942">
        <w:rPr>
          <w:b/>
          <w:bCs/>
          <w:sz w:val="23"/>
        </w:rPr>
        <w:t>г №</w:t>
      </w:r>
      <w:r>
        <w:rPr>
          <w:b/>
          <w:bCs/>
          <w:sz w:val="23"/>
        </w:rPr>
        <w:t>199</w:t>
      </w:r>
    </w:p>
    <w:p w:rsidR="00A3466B" w:rsidRPr="00B92B37" w:rsidRDefault="00A3466B" w:rsidP="00A346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4B">
        <w:rPr>
          <w:rFonts w:ascii="Times New Roman" w:hAnsi="Times New Roman" w:cs="Times New Roman"/>
          <w:b/>
          <w:sz w:val="28"/>
          <w:szCs w:val="28"/>
        </w:rPr>
        <w:t>График</w:t>
      </w:r>
      <w:r w:rsidRPr="0040254B">
        <w:rPr>
          <w:rFonts w:ascii="Times New Roman" w:hAnsi="Times New Roman" w:cs="Times New Roman"/>
          <w:b/>
          <w:sz w:val="28"/>
          <w:szCs w:val="28"/>
        </w:rPr>
        <w:br/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оценки</w:t>
      </w:r>
      <w:r w:rsidRPr="0040254B">
        <w:rPr>
          <w:rFonts w:ascii="Times New Roman" w:hAnsi="Times New Roman" w:cs="Times New Roman"/>
          <w:b/>
          <w:sz w:val="28"/>
          <w:szCs w:val="28"/>
        </w:rPr>
        <w:t xml:space="preserve"> готовности </w:t>
      </w:r>
      <w:proofErr w:type="spellStart"/>
      <w:r w:rsidRPr="008772F2">
        <w:rPr>
          <w:rFonts w:ascii="Times New Roman" w:eastAsia="Times New Roman" w:hAnsi="Times New Roman" w:cs="Times New Roman"/>
          <w:b/>
          <w:sz w:val="28"/>
          <w:szCs w:val="28"/>
        </w:rPr>
        <w:t>ресурсоснабжающ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организации, управляющей организации</w:t>
      </w:r>
      <w:r w:rsidRPr="008772F2">
        <w:rPr>
          <w:rFonts w:ascii="Times New Roman" w:eastAsia="Times New Roman" w:hAnsi="Times New Roman" w:cs="Times New Roman"/>
          <w:b/>
          <w:sz w:val="28"/>
          <w:szCs w:val="28"/>
        </w:rPr>
        <w:t>, потребителей тепловой энергии</w:t>
      </w:r>
      <w:r w:rsidRPr="0040254B">
        <w:rPr>
          <w:rFonts w:ascii="Times New Roman" w:hAnsi="Times New Roman" w:cs="Times New Roman"/>
          <w:b/>
          <w:sz w:val="28"/>
          <w:szCs w:val="28"/>
        </w:rPr>
        <w:t xml:space="preserve"> в Торбеевском городском поселе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нии  к отопительному периоду </w:t>
      </w:r>
      <w:r w:rsidRPr="00156CB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56CB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254B">
        <w:rPr>
          <w:rFonts w:ascii="Times New Roman" w:hAnsi="Times New Roman" w:cs="Times New Roman"/>
          <w:b/>
          <w:sz w:val="28"/>
          <w:szCs w:val="28"/>
        </w:rPr>
        <w:t>гг.</w:t>
      </w: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02"/>
        <w:gridCol w:w="3252"/>
        <w:gridCol w:w="1820"/>
        <w:gridCol w:w="1609"/>
      </w:tblGrid>
      <w:tr w:rsidR="00A3466B" w:rsidRPr="0040254B" w:rsidTr="00580DE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/п.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теплоснабжающей,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теплосетевой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325AAF" w:rsidRDefault="00A3466B" w:rsidP="00580DE7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>ООО «Энергия»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Котельная по ул. Мичурина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2D60AC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  <w:r w:rsidRPr="002D60AC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Котельная  ул. Сельхозтехника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Котельная по ул. Больничная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CE4942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Котельная по ул. Энергетиков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Теплотрасса от ко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по ул. Мичурина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3861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от </w:t>
            </w:r>
            <w:proofErr w:type="spellStart"/>
            <w:r w:rsidRPr="00793861">
              <w:rPr>
                <w:rFonts w:ascii="Times New Roman" w:hAnsi="Times New Roman" w:cs="Times New Roman"/>
                <w:sz w:val="20"/>
                <w:szCs w:val="20"/>
              </w:rPr>
              <w:t>котельной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93861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от </w:t>
            </w:r>
            <w:proofErr w:type="spellStart"/>
            <w:r w:rsidRPr="00793861">
              <w:rPr>
                <w:rFonts w:ascii="Times New Roman" w:hAnsi="Times New Roman" w:cs="Times New Roman"/>
                <w:sz w:val="20"/>
                <w:szCs w:val="20"/>
              </w:rPr>
              <w:t>котельнойул</w:t>
            </w:r>
            <w:proofErr w:type="spellEnd"/>
            <w:r w:rsidRPr="00793861">
              <w:rPr>
                <w:rFonts w:ascii="Times New Roman" w:hAnsi="Times New Roman" w:cs="Times New Roman"/>
                <w:sz w:val="20"/>
                <w:szCs w:val="20"/>
              </w:rPr>
              <w:t>. Сельхозтехника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E4942">
              <w:rPr>
                <w:rFonts w:ascii="Times New Roman" w:hAnsi="Times New Roman" w:cs="Times New Roman"/>
                <w:sz w:val="20"/>
                <w:szCs w:val="20"/>
              </w:rPr>
              <w:t>Теплотрасса от котельной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по ул. Больничная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B92B37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E4942">
              <w:rPr>
                <w:rFonts w:ascii="Times New Roman" w:hAnsi="Times New Roman" w:cs="Times New Roman"/>
                <w:sz w:val="20"/>
                <w:szCs w:val="20"/>
              </w:rPr>
              <w:t>Теплотрасса от котельной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по ул. Энергетиков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8A447B">
              <w:rPr>
                <w:rFonts w:ascii="Times New Roman" w:hAnsi="Times New Roman" w:cs="Times New Roman"/>
                <w:sz w:val="20"/>
                <w:szCs w:val="20"/>
              </w:rPr>
              <w:t>04.09.2025 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325AAF" w:rsidRDefault="00A3466B" w:rsidP="00580DE7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Управляющая организация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рпТорбеево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 , д.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B92B37" w:rsidRDefault="00A3466B" w:rsidP="00580DE7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3-ий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д. № 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1-а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Энергетиков, д.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3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 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3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 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 12а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Лермонтова, д. № 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Лермонтова, д. № 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Лермонтова, д. № 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Ленина, д. №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Ленина, д. № 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Ленина, д. №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Ленина, д. № 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Ленина, д. № 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Павлова, д.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Интернацирнальная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66B" w:rsidRPr="00B92B37" w:rsidRDefault="00A3466B" w:rsidP="00580DE7"/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Интернацирнальная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</w:t>
            </w:r>
            <w:proofErr w:type="gram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Мичурина, д. № 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Мичурина, д.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Мичурина, д.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2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мкра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17а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Мичурина, д. № 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Мичурина, д. № 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ул. Больничная, д. № 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Акиняева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 № 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 2-ой, д. №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B92B37" w:rsidRDefault="00A3466B" w:rsidP="00580DE7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16а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</w:t>
            </w: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2-ой, д.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Сельхозтехника, д. № 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Сельхозтехника, д. № 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Сельхозтехника, д. № 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Сельхозтехника, д.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 Сельхозтехника, д.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</w:t>
            </w:r>
          </w:p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Б.Хмельницкого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40254B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Торбеево, ул.</w:t>
            </w:r>
          </w:p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54B">
              <w:rPr>
                <w:rFonts w:ascii="Times New Roman" w:hAnsi="Times New Roman" w:cs="Times New Roman"/>
                <w:sz w:val="20"/>
                <w:szCs w:val="20"/>
              </w:rPr>
              <w:t>Мира, д.2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</w:t>
            </w:r>
            <w:proofErr w:type="gramStart"/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>тепловой</w:t>
            </w:r>
            <w:proofErr w:type="gramEnd"/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5AAF">
              <w:rPr>
                <w:rFonts w:ascii="Times New Roman" w:hAnsi="Times New Roman" w:cs="Times New Roman"/>
                <w:b/>
                <w:sz w:val="28"/>
                <w:szCs w:val="28"/>
              </w:rPr>
              <w:t>энерги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proofErr w:type="gram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орбеевская</w:t>
            </w:r>
            <w:proofErr w:type="spell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№1», МКР 2-й, д.№30.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ул. </w:t>
            </w: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МКР 2-й, д.№30.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«Т</w:t>
            </w:r>
            <w:proofErr w:type="gram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орбеевская</w:t>
            </w:r>
            <w:proofErr w:type="spell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№3»,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ул. </w:t>
            </w: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МКР 3-й, д. №4.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gram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 п. Торбеево Торбеевского муниципального района"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</w:t>
            </w: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, д. №20.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МБДОУ «Детский сад «Звездочка» обособленное подразделение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</w:t>
            </w: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ул. Мичурина д.52А,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«Детский сад «Ромашка»,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A877B7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ул. Павлова д.26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«Детский сад «Красная шапочка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A877B7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МКР 3-й, д.15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«Детский сад «Колосок»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A877B7" w:rsidRDefault="00A3466B" w:rsidP="0058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A877B7">
              <w:rPr>
                <w:rFonts w:ascii="Times New Roman" w:hAnsi="Times New Roman" w:cs="Times New Roman"/>
                <w:sz w:val="20"/>
                <w:szCs w:val="20"/>
              </w:rPr>
              <w:t xml:space="preserve"> Торбеево ул. Сельхозтехника, д. №35А.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Default="00A3466B" w:rsidP="00580DE7">
            <w:r w:rsidRPr="007A76AA">
              <w:rPr>
                <w:rFonts w:ascii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РМ «ТКММП»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Торбеево ул. </w:t>
            </w:r>
            <w:proofErr w:type="gramStart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Студенческая</w:t>
            </w:r>
            <w:proofErr w:type="gramEnd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, д. №45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hAnsi="Times New Roman" w:cs="Times New Roman"/>
                <w:sz w:val="20"/>
                <w:szCs w:val="20"/>
              </w:rPr>
              <w:t>ГБУЗ РМ «</w:t>
            </w:r>
            <w:proofErr w:type="spellStart"/>
            <w:r w:rsidRPr="00F356DD">
              <w:rPr>
                <w:rFonts w:ascii="Times New Roman" w:hAnsi="Times New Roman" w:cs="Times New Roman"/>
                <w:sz w:val="20"/>
                <w:szCs w:val="20"/>
              </w:rPr>
              <w:t>Торбеевская</w:t>
            </w:r>
            <w:proofErr w:type="spellEnd"/>
            <w:r w:rsidRPr="00F356DD">
              <w:rPr>
                <w:rFonts w:ascii="Times New Roman" w:hAnsi="Times New Roman" w:cs="Times New Roman"/>
                <w:sz w:val="20"/>
                <w:szCs w:val="20"/>
              </w:rPr>
              <w:t xml:space="preserve"> ЦРБ»,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Торбеево ул. </w:t>
            </w:r>
            <w:proofErr w:type="gramStart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Больничная</w:t>
            </w:r>
            <w:proofErr w:type="gramEnd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, д.38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66B" w:rsidRPr="0040254B" w:rsidTr="00580D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A3466B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" w:right="-108" w:hanging="33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356DD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F356DD"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Торбеево, ул. Ленина, д.7 </w:t>
            </w:r>
          </w:p>
          <w:p w:rsidR="00A3466B" w:rsidRPr="00F356DD" w:rsidRDefault="00A3466B" w:rsidP="00580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 </w:t>
            </w:r>
          </w:p>
          <w:p w:rsidR="00A3466B" w:rsidRPr="00F356DD" w:rsidRDefault="00A3466B" w:rsidP="00580DE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F356DD" w:rsidRDefault="00A3466B" w:rsidP="00580D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56DD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15 сентября 2025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B" w:rsidRPr="0040254B" w:rsidRDefault="00A3466B" w:rsidP="00580DE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818" w:rsidRDefault="00186818">
      <w:pPr>
        <w:widowControl w:val="0"/>
        <w:autoSpaceDE w:val="0"/>
        <w:autoSpaceDN w:val="0"/>
        <w:adjustRightInd w:val="0"/>
        <w:spacing w:after="0"/>
        <w:ind w:firstLineChars="110" w:firstLine="220"/>
        <w:jc w:val="right"/>
        <w:rPr>
          <w:rFonts w:ascii="Times New Roman CYR" w:hAnsi="Times New Roman CYR" w:cs="Times New Roman CYR"/>
          <w:sz w:val="20"/>
          <w:szCs w:val="20"/>
        </w:rPr>
      </w:pPr>
      <w:bookmarkStart w:id="0" w:name="_GoBack"/>
      <w:bookmarkEnd w:id="0"/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3259"/>
        <w:gridCol w:w="3350"/>
        <w:gridCol w:w="3562"/>
      </w:tblGrid>
      <w:tr w:rsidR="00661457">
        <w:trPr>
          <w:trHeight w:val="12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7" w:rsidRDefault="00661457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7" w:rsidRDefault="006614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457" w:rsidRDefault="00A33F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:rsidR="00661457" w:rsidRDefault="0066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7" w:rsidRDefault="0066145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457" w:rsidRDefault="00A33F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Карла Маркса строение 7б помещение 2</w:t>
            </w:r>
          </w:p>
          <w:p w:rsidR="00661457" w:rsidRDefault="00A33F75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:rsidR="00661457" w:rsidRDefault="00661457"/>
    <w:sectPr w:rsidR="00661457">
      <w:pgSz w:w="11906" w:h="16838"/>
      <w:pgMar w:top="1134" w:right="525" w:bottom="851" w:left="1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45" w:rsidRDefault="003D6E45">
      <w:pPr>
        <w:spacing w:line="240" w:lineRule="auto"/>
      </w:pPr>
      <w:r>
        <w:separator/>
      </w:r>
    </w:p>
  </w:endnote>
  <w:endnote w:type="continuationSeparator" w:id="0">
    <w:p w:rsidR="003D6E45" w:rsidRDefault="003D6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charset w:val="01"/>
    <w:family w:val="auto"/>
    <w:pitch w:val="default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xtbook New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45" w:rsidRDefault="003D6E45">
      <w:pPr>
        <w:spacing w:after="0"/>
      </w:pPr>
      <w:r>
        <w:separator/>
      </w:r>
    </w:p>
  </w:footnote>
  <w:footnote w:type="continuationSeparator" w:id="0">
    <w:p w:rsidR="003D6E45" w:rsidRDefault="003D6E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C851EC"/>
    <w:multiLevelType w:val="hybridMultilevel"/>
    <w:tmpl w:val="592C75F8"/>
    <w:lvl w:ilvl="0" w:tplc="3EEA13B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210DE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5C6C339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A03CC79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4" w:tplc="F134E8B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0242137A">
      <w:numFmt w:val="bullet"/>
      <w:lvlText w:val="•"/>
      <w:lvlJc w:val="left"/>
      <w:pPr>
        <w:ind w:left="6024" w:hanging="281"/>
      </w:pPr>
      <w:rPr>
        <w:rFonts w:hint="default"/>
        <w:lang w:val="ru-RU" w:eastAsia="en-US" w:bidi="ar-SA"/>
      </w:rPr>
    </w:lvl>
    <w:lvl w:ilvl="6" w:tplc="7070F4D4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EFF4FE2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E29C01D0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</w:abstractNum>
  <w:abstractNum w:abstractNumId="2">
    <w:nsid w:val="1BF06DA6"/>
    <w:multiLevelType w:val="multilevel"/>
    <w:tmpl w:val="9C40D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E5EF3"/>
    <w:multiLevelType w:val="hybridMultilevel"/>
    <w:tmpl w:val="E4AC487E"/>
    <w:lvl w:ilvl="0" w:tplc="6DF6F9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F7DE6"/>
    <w:multiLevelType w:val="hybridMultilevel"/>
    <w:tmpl w:val="A146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42A19"/>
    <w:multiLevelType w:val="multilevel"/>
    <w:tmpl w:val="52C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627CF"/>
    <w:multiLevelType w:val="multilevel"/>
    <w:tmpl w:val="BB5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A1715"/>
    <w:multiLevelType w:val="hybridMultilevel"/>
    <w:tmpl w:val="6528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832A7"/>
    <w:rsid w:val="000C4761"/>
    <w:rsid w:val="000C47CE"/>
    <w:rsid w:val="000D1C81"/>
    <w:rsid w:val="000F5F84"/>
    <w:rsid w:val="000F663B"/>
    <w:rsid w:val="001370A7"/>
    <w:rsid w:val="001608D5"/>
    <w:rsid w:val="00186818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D6E45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1457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8036B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33F75"/>
    <w:rsid w:val="00A3466B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2EE5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4313C32"/>
    <w:rsid w:val="36E84FE9"/>
    <w:rsid w:val="3943126A"/>
    <w:rsid w:val="3B514306"/>
    <w:rsid w:val="3F121267"/>
    <w:rsid w:val="3F2269FC"/>
    <w:rsid w:val="3FAB016F"/>
    <w:rsid w:val="3FEF3F72"/>
    <w:rsid w:val="41FB00C8"/>
    <w:rsid w:val="5A7102AA"/>
    <w:rsid w:val="61DA579B"/>
    <w:rsid w:val="666C2B42"/>
    <w:rsid w:val="73103FDB"/>
    <w:rsid w:val="73153F5D"/>
    <w:rsid w:val="7B2F0C44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0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</w:pPr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basedOn w:val="Standard"/>
    <w:qFormat/>
    <w:pPr>
      <w:spacing w:after="200"/>
      <w:ind w:left="720"/>
    </w:pPr>
    <w:rPr>
      <w:rFonts w:ascii="Liberation Serif" w:eastAsia="SimSun" w:hAnsi="Liberation Serif" w:cs="Times New Roman"/>
      <w:kern w:val="2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u w:val="none"/>
    </w:rPr>
  </w:style>
  <w:style w:type="paragraph" w:customStyle="1" w:styleId="12">
    <w:name w:val="Название объекта1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86818"/>
    <w:rPr>
      <w:color w:val="800080"/>
      <w:u w:val="single"/>
    </w:rPr>
  </w:style>
  <w:style w:type="character" w:customStyle="1" w:styleId="13">
    <w:name w:val="Гиперссылка1"/>
    <w:basedOn w:val="a0"/>
    <w:rsid w:val="00186818"/>
  </w:style>
  <w:style w:type="paragraph" w:customStyle="1" w:styleId="chapter">
    <w:name w:val="chapter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880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8036B"/>
    <w:pPr>
      <w:autoSpaceDE w:val="0"/>
      <w:autoSpaceDN w:val="0"/>
      <w:adjustRightInd w:val="0"/>
      <w:spacing w:before="113" w:after="0" w:line="260" w:lineRule="atLeast"/>
      <w:ind w:left="283" w:right="283"/>
      <w:jc w:val="both"/>
      <w:textAlignment w:val="center"/>
    </w:pPr>
    <w:rPr>
      <w:rFonts w:ascii="Textbook New" w:eastAsia="Times New Roman" w:hAnsi="Textbook New" w:cs="Textbook New"/>
      <w:color w:val="000000"/>
      <w:sz w:val="17"/>
      <w:szCs w:val="17"/>
      <w:lang w:eastAsia="en-US"/>
    </w:rPr>
  </w:style>
  <w:style w:type="paragraph" w:customStyle="1" w:styleId="17PRIL-tabl-hroom">
    <w:name w:val="17PRIL-tabl-hroom"/>
    <w:basedOn w:val="a"/>
    <w:uiPriority w:val="99"/>
    <w:rsid w:val="0088036B"/>
    <w:pPr>
      <w:autoSpaceDE w:val="0"/>
      <w:autoSpaceDN w:val="0"/>
      <w:adjustRightInd w:val="0"/>
      <w:spacing w:after="0" w:line="180" w:lineRule="atLeast"/>
      <w:textAlignment w:val="center"/>
    </w:pPr>
    <w:rPr>
      <w:rFonts w:ascii="Textbook New Bold" w:eastAsia="Times New Roman" w:hAnsi="Textbook New Bold" w:cs="Textbook New Bold"/>
      <w:b/>
      <w:bCs/>
      <w:color w:val="000000"/>
      <w:sz w:val="14"/>
      <w:szCs w:val="14"/>
      <w:lang w:eastAsia="en-US"/>
    </w:rPr>
  </w:style>
  <w:style w:type="paragraph" w:customStyle="1" w:styleId="17PRIL-tabl-txt">
    <w:name w:val="17PRIL-tabl-txt"/>
    <w:basedOn w:val="a"/>
    <w:uiPriority w:val="99"/>
    <w:rsid w:val="0088036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eastAsia="Times New Roman" w:hAnsi="Textbook New Light" w:cs="Textbook New Light"/>
      <w:color w:val="000000"/>
      <w:sz w:val="16"/>
      <w:szCs w:val="16"/>
      <w:lang w:eastAsia="en-US"/>
    </w:rPr>
  </w:style>
  <w:style w:type="character" w:customStyle="1" w:styleId="af4">
    <w:name w:val="Цветовое выделение"/>
    <w:rsid w:val="00C82EE5"/>
    <w:rPr>
      <w:b/>
      <w:bCs/>
      <w:color w:val="26282F"/>
      <w:sz w:val="26"/>
      <w:szCs w:val="26"/>
    </w:rPr>
  </w:style>
  <w:style w:type="paragraph" w:customStyle="1" w:styleId="empty">
    <w:name w:val="empty"/>
    <w:basedOn w:val="a"/>
    <w:rsid w:val="00C8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0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</w:pPr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basedOn w:val="Standard"/>
    <w:qFormat/>
    <w:pPr>
      <w:spacing w:after="200"/>
      <w:ind w:left="720"/>
    </w:pPr>
    <w:rPr>
      <w:rFonts w:ascii="Liberation Serif" w:eastAsia="SimSun" w:hAnsi="Liberation Serif" w:cs="Times New Roman"/>
      <w:kern w:val="2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u w:val="none"/>
    </w:rPr>
  </w:style>
  <w:style w:type="paragraph" w:customStyle="1" w:styleId="12">
    <w:name w:val="Название объекта1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86818"/>
    <w:rPr>
      <w:color w:val="800080"/>
      <w:u w:val="single"/>
    </w:rPr>
  </w:style>
  <w:style w:type="character" w:customStyle="1" w:styleId="13">
    <w:name w:val="Гиперссылка1"/>
    <w:basedOn w:val="a0"/>
    <w:rsid w:val="00186818"/>
  </w:style>
  <w:style w:type="paragraph" w:customStyle="1" w:styleId="chapter">
    <w:name w:val="chapter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880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8036B"/>
    <w:pPr>
      <w:autoSpaceDE w:val="0"/>
      <w:autoSpaceDN w:val="0"/>
      <w:adjustRightInd w:val="0"/>
      <w:spacing w:before="113" w:after="0" w:line="260" w:lineRule="atLeast"/>
      <w:ind w:left="283" w:right="283"/>
      <w:jc w:val="both"/>
      <w:textAlignment w:val="center"/>
    </w:pPr>
    <w:rPr>
      <w:rFonts w:ascii="Textbook New" w:eastAsia="Times New Roman" w:hAnsi="Textbook New" w:cs="Textbook New"/>
      <w:color w:val="000000"/>
      <w:sz w:val="17"/>
      <w:szCs w:val="17"/>
      <w:lang w:eastAsia="en-US"/>
    </w:rPr>
  </w:style>
  <w:style w:type="paragraph" w:customStyle="1" w:styleId="17PRIL-tabl-hroom">
    <w:name w:val="17PRIL-tabl-hroom"/>
    <w:basedOn w:val="a"/>
    <w:uiPriority w:val="99"/>
    <w:rsid w:val="0088036B"/>
    <w:pPr>
      <w:autoSpaceDE w:val="0"/>
      <w:autoSpaceDN w:val="0"/>
      <w:adjustRightInd w:val="0"/>
      <w:spacing w:after="0" w:line="180" w:lineRule="atLeast"/>
      <w:textAlignment w:val="center"/>
    </w:pPr>
    <w:rPr>
      <w:rFonts w:ascii="Textbook New Bold" w:eastAsia="Times New Roman" w:hAnsi="Textbook New Bold" w:cs="Textbook New Bold"/>
      <w:b/>
      <w:bCs/>
      <w:color w:val="000000"/>
      <w:sz w:val="14"/>
      <w:szCs w:val="14"/>
      <w:lang w:eastAsia="en-US"/>
    </w:rPr>
  </w:style>
  <w:style w:type="paragraph" w:customStyle="1" w:styleId="17PRIL-tabl-txt">
    <w:name w:val="17PRIL-tabl-txt"/>
    <w:basedOn w:val="a"/>
    <w:uiPriority w:val="99"/>
    <w:rsid w:val="0088036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eastAsia="Times New Roman" w:hAnsi="Textbook New Light" w:cs="Textbook New Light"/>
      <w:color w:val="000000"/>
      <w:sz w:val="16"/>
      <w:szCs w:val="16"/>
      <w:lang w:eastAsia="en-US"/>
    </w:rPr>
  </w:style>
  <w:style w:type="character" w:customStyle="1" w:styleId="af4">
    <w:name w:val="Цветовое выделение"/>
    <w:rsid w:val="00C82EE5"/>
    <w:rPr>
      <w:b/>
      <w:bCs/>
      <w:color w:val="26282F"/>
      <w:sz w:val="26"/>
      <w:szCs w:val="26"/>
    </w:rPr>
  </w:style>
  <w:style w:type="paragraph" w:customStyle="1" w:styleId="empty">
    <w:name w:val="empty"/>
    <w:basedOn w:val="a"/>
    <w:rsid w:val="00C8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79A2-D957-4F3C-B8DB-7AD8304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3</cp:revision>
  <cp:lastPrinted>2025-03-05T12:46:00Z</cp:lastPrinted>
  <dcterms:created xsi:type="dcterms:W3CDTF">2025-05-14T12:14:00Z</dcterms:created>
  <dcterms:modified xsi:type="dcterms:W3CDTF">2025-05-14T13:43:00Z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FE449DA9AB96426CAB1DD79170F475F4_13</vt:lpwstr>
  </property>
</Properties>
</file>