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560A5">
      <w:pPr>
        <w:spacing w:after="0"/>
        <w:jc w:val="center"/>
        <w:rPr>
          <w:rFonts w:ascii="Times New Roman CYR" w:hAnsi="Times New Roman CYR" w:eastAsia="SimSun" w:cs="Times New Roman CYR"/>
          <w:sz w:val="16"/>
          <w:szCs w:val="16"/>
          <w:lang w:eastAsia="ru-RU"/>
        </w:rPr>
      </w:pPr>
      <w:r>
        <w:rPr>
          <w:rFonts w:ascii="Times New Roman CYR" w:hAnsi="Times New Roman CYR" w:eastAsia="SimSun" w:cs="Times New Roman CYR"/>
          <w:sz w:val="16"/>
          <w:szCs w:val="16"/>
          <w:lang w:eastAsia="ru-RU"/>
        </w:rPr>
        <w:t>Средства массовой информации свободны</w:t>
      </w:r>
    </w:p>
    <w:p w14:paraId="13F5C85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eastAsia="SimSun" w:cs="MS Reference Sans Serif"/>
          <w:i/>
          <w:iCs/>
          <w:sz w:val="96"/>
          <w:szCs w:val="96"/>
          <w:lang w:eastAsia="ru-RU"/>
        </w:rPr>
      </w:pPr>
      <w:r>
        <w:rPr>
          <w:rFonts w:ascii="MS Reference Sans Serif" w:hAnsi="MS Reference Sans Serif" w:eastAsia="SimSun" w:cs="MS Reference Sans Serif"/>
          <w:i/>
          <w:iCs/>
          <w:sz w:val="96"/>
          <w:szCs w:val="96"/>
          <w:lang w:eastAsia="ru-RU"/>
        </w:rPr>
        <w:t>Торбеевский</w:t>
      </w:r>
    </w:p>
    <w:p w14:paraId="30A1618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eastAsia="SimSun" w:cs="Times New Roman CYR"/>
          <w:sz w:val="16"/>
          <w:szCs w:val="16"/>
          <w:lang w:eastAsia="ru-RU"/>
        </w:rPr>
      </w:pPr>
      <w:r>
        <w:rPr>
          <w:rFonts w:ascii="MS Reference Sans Serif" w:hAnsi="MS Reference Sans Serif" w:eastAsia="SimSun" w:cs="MS Reference Sans Serif"/>
          <w:i/>
          <w:iCs/>
          <w:sz w:val="96"/>
          <w:szCs w:val="96"/>
          <w:lang w:eastAsia="ru-RU"/>
        </w:rPr>
        <w:t>вестник</w:t>
      </w:r>
    </w:p>
    <w:p w14:paraId="24E5328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eastAsia="SimSun" w:cs="Times New Roman CYR"/>
          <w:sz w:val="20"/>
          <w:szCs w:val="20"/>
          <w:lang w:eastAsia="ru-RU"/>
        </w:rPr>
      </w:pPr>
    </w:p>
    <w:p w14:paraId="34F635C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eastAsia="SimSun" w:cs="Times New Roman CYR"/>
          <w:sz w:val="20"/>
          <w:szCs w:val="20"/>
          <w:lang w:eastAsia="ru-RU"/>
        </w:rPr>
      </w:pPr>
      <w:r>
        <w:rPr>
          <w:rFonts w:ascii="Times New Roman CYR" w:hAnsi="Times New Roman CYR" w:eastAsia="SimSun" w:cs="Times New Roman CYR"/>
          <w:sz w:val="20"/>
          <w:szCs w:val="20"/>
          <w:lang w:eastAsia="ru-RU"/>
        </w:rPr>
        <w:t>28.12.2024</w:t>
      </w:r>
    </w:p>
    <w:p w14:paraId="740C1CA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eastAsia="SimSun" w:cs="Times New Roman CYR"/>
          <w:sz w:val="20"/>
          <w:szCs w:val="20"/>
          <w:lang w:eastAsia="ru-RU"/>
        </w:rPr>
      </w:pPr>
      <w:r>
        <w:rPr>
          <w:rFonts w:ascii="Times New Roman CYR" w:hAnsi="Times New Roman CYR" w:eastAsia="SimSun" w:cs="Times New Roman CYR"/>
          <w:b/>
          <w:bCs/>
          <w:i/>
          <w:iCs/>
          <w:color w:val="FF0000"/>
          <w:sz w:val="20"/>
          <w:szCs w:val="20"/>
          <w:lang w:eastAsia="ru-RU"/>
        </w:rPr>
        <w:t>№ 44</w:t>
      </w:r>
    </w:p>
    <w:p w14:paraId="4C0F45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eastAsia="SimSun" w:cs="Times New Roman CYR"/>
          <w:sz w:val="20"/>
          <w:szCs w:val="20"/>
          <w:lang w:eastAsia="ru-RU"/>
        </w:rPr>
      </w:pPr>
      <w:r>
        <w:rPr>
          <w:rFonts w:ascii="Times New Roman CYR" w:hAnsi="Times New Roman CYR" w:eastAsia="SimSun" w:cs="Times New Roman CYR"/>
          <w:sz w:val="20"/>
          <w:szCs w:val="20"/>
          <w:lang w:eastAsia="ru-RU"/>
        </w:rPr>
        <w:t xml:space="preserve">Газета выходит </w:t>
      </w:r>
    </w:p>
    <w:p w14:paraId="5EC9B89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eastAsia="SimSun" w:cs="Times New Roman CYR"/>
          <w:sz w:val="20"/>
          <w:szCs w:val="20"/>
          <w:lang w:eastAsia="ru-RU"/>
        </w:rPr>
      </w:pPr>
      <w:r>
        <w:rPr>
          <w:rFonts w:ascii="Times New Roman CYR" w:hAnsi="Times New Roman CYR" w:eastAsia="SimSun" w:cs="Times New Roman CYR"/>
          <w:sz w:val="20"/>
          <w:szCs w:val="20"/>
          <w:lang w:eastAsia="ru-RU"/>
        </w:rPr>
        <w:t>с ноября  2005г.</w:t>
      </w:r>
    </w:p>
    <w:p w14:paraId="07F22AC9">
      <w:pPr>
        <w:spacing w:after="0" w:line="240" w:lineRule="auto"/>
        <w:ind w:firstLine="567"/>
        <w:jc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 CYR" w:hAnsi="Times New Roman CYR" w:eastAsia="SimSun" w:cs="Times New Roman CYR"/>
          <w:i/>
          <w:iCs/>
          <w:sz w:val="18"/>
          <w:szCs w:val="18"/>
          <w:lang w:eastAsia="ru-RU"/>
        </w:rPr>
        <w:t>Учредители: местное самоуправление рп Торбеево</w:t>
      </w:r>
    </w:p>
    <w:p w14:paraId="3E914104">
      <w:pPr>
        <w:widowControl w:val="0"/>
        <w:jc w:val="center"/>
        <w:rPr>
          <w:rFonts w:ascii="Times New Roman CYR" w:hAnsi="Times New Roman CYR" w:eastAsia="Times New Roman" w:cs="Times New Roman CYR"/>
          <w:b/>
          <w:color w:val="auto"/>
          <w:sz w:val="28"/>
          <w:szCs w:val="28"/>
        </w:rPr>
      </w:pPr>
    </w:p>
    <w:p w14:paraId="7B535EEB">
      <w:pPr>
        <w:widowControl w:val="0"/>
        <w:jc w:val="center"/>
        <w:rPr>
          <w:rFonts w:hint="default" w:ascii="Times New Roman CYR" w:hAnsi="Times New Roman CYR" w:eastAsia="Times New Roman" w:cs="Times New Roman CYR"/>
          <w:b/>
          <w:color w:val="auto"/>
          <w:sz w:val="28"/>
          <w:szCs w:val="28"/>
          <w:lang w:val="ru-RU"/>
        </w:rPr>
      </w:pPr>
      <w:r>
        <w:rPr>
          <w:rFonts w:ascii="Times New Roman CYR" w:hAnsi="Times New Roman CYR" w:eastAsia="Times New Roman" w:cs="Times New Roman CYR"/>
          <w:b/>
          <w:color w:val="auto"/>
          <w:sz w:val="28"/>
          <w:szCs w:val="28"/>
        </w:rPr>
        <w:t>СОВЕТ ДЕПУТАТОВ</w:t>
      </w:r>
      <w:r>
        <w:rPr>
          <w:rFonts w:hint="default" w:ascii="Times New Roman CYR" w:hAnsi="Times New Roman CYR" w:eastAsia="Times New Roman" w:cs="Times New Roman CYR"/>
          <w:b/>
          <w:color w:val="auto"/>
          <w:sz w:val="28"/>
          <w:szCs w:val="28"/>
          <w:lang w:val="ru-RU"/>
        </w:rPr>
        <w:t xml:space="preserve"> </w:t>
      </w:r>
    </w:p>
    <w:p w14:paraId="19D58B20">
      <w:pPr>
        <w:widowControl w:val="0"/>
        <w:jc w:val="center"/>
        <w:rPr>
          <w:rFonts w:ascii="Times New Roman CYR" w:hAnsi="Times New Roman CYR" w:eastAsia="Times New Roman" w:cs="Times New Roman CYR"/>
          <w:b/>
          <w:color w:val="auto"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color w:val="auto"/>
          <w:sz w:val="28"/>
          <w:szCs w:val="28"/>
        </w:rPr>
        <w:t>ТОРБЕЕВСКОГО ГОРОДСКОГО ПОСЕЛЕНИЯ</w:t>
      </w:r>
    </w:p>
    <w:p w14:paraId="3E21ACB1">
      <w:pPr>
        <w:widowControl w:val="0"/>
        <w:jc w:val="center"/>
        <w:rPr>
          <w:rFonts w:ascii="Times New Roman CYR" w:hAnsi="Times New Roman CYR" w:eastAsia="Times New Roman" w:cs="Times New Roman CYR"/>
          <w:b/>
          <w:color w:val="auto"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color w:val="auto"/>
          <w:sz w:val="28"/>
          <w:szCs w:val="28"/>
        </w:rPr>
        <w:t xml:space="preserve"> ТОРБЕЕВСКОГО МУНИЦИПАЛЬНОГО РАЙОНА </w:t>
      </w:r>
    </w:p>
    <w:p w14:paraId="4AE947B4">
      <w:pPr>
        <w:widowControl w:val="0"/>
        <w:jc w:val="center"/>
        <w:rPr>
          <w:rFonts w:ascii="Times New Roman CYR" w:hAnsi="Times New Roman CYR" w:eastAsia="Times New Roman" w:cs="Times New Roman CYR"/>
          <w:b/>
          <w:color w:val="auto"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color w:val="auto"/>
          <w:sz w:val="28"/>
          <w:szCs w:val="28"/>
        </w:rPr>
        <w:t>РЕСПУБЛИКИ МОРДОВИЯ</w:t>
      </w:r>
    </w:p>
    <w:p w14:paraId="01988677">
      <w:pPr>
        <w:widowControl w:val="0"/>
        <w:jc w:val="center"/>
        <w:rPr>
          <w:rFonts w:hint="default" w:ascii="Times New Roman CYR" w:hAnsi="Times New Roman CYR" w:eastAsia="Times New Roman" w:cs="Times New Roman CYR"/>
          <w:b/>
          <w:bCs/>
          <w:color w:val="auto"/>
          <w:sz w:val="28"/>
          <w:szCs w:val="28"/>
          <w:lang w:val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sz w:val="28"/>
          <w:szCs w:val="28"/>
          <w:lang w:val="ru-RU"/>
        </w:rPr>
        <w:t>ПРОЕКТ</w:t>
      </w:r>
    </w:p>
    <w:p w14:paraId="5040D65B">
      <w:pPr>
        <w:widowControl w:val="0"/>
        <w:jc w:val="center"/>
        <w:rPr>
          <w:rFonts w:ascii="Times New Roman CYR" w:hAnsi="Times New Roman CYR" w:eastAsia="Times New Roman" w:cs="Times New Roman CYR"/>
          <w:b/>
          <w:bCs/>
          <w:color w:val="auto"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sz w:val="28"/>
          <w:szCs w:val="28"/>
          <w:lang w:val="ru-RU"/>
        </w:rPr>
        <w:t>Тридцать</w:t>
      </w:r>
      <w:r>
        <w:rPr>
          <w:rFonts w:hint="default" w:ascii="Times New Roman CYR" w:hAnsi="Times New Roman CYR" w:eastAsia="Times New Roman" w:cs="Times New Roman CYR"/>
          <w:b/>
          <w:bCs/>
          <w:color w:val="auto"/>
          <w:sz w:val="28"/>
          <w:szCs w:val="28"/>
          <w:lang w:val="ru-RU"/>
        </w:rPr>
        <w:t xml:space="preserve"> вторая </w:t>
      </w:r>
      <w:r>
        <w:rPr>
          <w:rFonts w:ascii="Times New Roman CYR" w:hAnsi="Times New Roman CYR" w:eastAsia="Times New Roman" w:cs="Times New Roman CYR"/>
          <w:b/>
          <w:bCs/>
          <w:color w:val="auto"/>
          <w:sz w:val="28"/>
          <w:szCs w:val="28"/>
        </w:rPr>
        <w:t>сессия</w:t>
      </w:r>
    </w:p>
    <w:p w14:paraId="58CA2E1F">
      <w:pPr>
        <w:widowControl w:val="0"/>
        <w:jc w:val="center"/>
        <w:rPr>
          <w:rFonts w:ascii="Times New Roman CYR" w:hAnsi="Times New Roman CYR" w:eastAsia="Times New Roman" w:cs="Times New Roman CYR"/>
          <w:b/>
          <w:bCs/>
          <w:color w:val="auto"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sz w:val="28"/>
          <w:szCs w:val="28"/>
        </w:rPr>
        <w:t>(</w:t>
      </w:r>
      <w:r>
        <w:rPr>
          <w:rFonts w:ascii="Times New Roman CYR" w:hAnsi="Times New Roman CYR" w:eastAsia="Times New Roman" w:cs="Times New Roman CYR"/>
          <w:b/>
          <w:bCs/>
          <w:color w:val="auto"/>
          <w:sz w:val="28"/>
          <w:szCs w:val="28"/>
          <w:lang w:val="ru-RU"/>
        </w:rPr>
        <w:t>седьмого</w:t>
      </w:r>
      <w:r>
        <w:rPr>
          <w:rFonts w:ascii="Times New Roman CYR" w:hAnsi="Times New Roman CYR" w:eastAsia="Times New Roman" w:cs="Times New Roman CYR"/>
          <w:b/>
          <w:bCs/>
          <w:color w:val="auto"/>
          <w:sz w:val="28"/>
          <w:szCs w:val="28"/>
        </w:rPr>
        <w:t xml:space="preserve"> созыва)</w:t>
      </w:r>
    </w:p>
    <w:p w14:paraId="6C93EE03">
      <w:pPr>
        <w:widowControl w:val="0"/>
        <w:jc w:val="right"/>
        <w:rPr>
          <w:rFonts w:ascii="Times New Roman CYR" w:hAnsi="Times New Roman CYR" w:eastAsia="Times New Roman" w:cs="Times New Roman CYR"/>
          <w:bCs/>
          <w:color w:val="auto"/>
          <w:sz w:val="28"/>
          <w:szCs w:val="28"/>
        </w:rPr>
      </w:pPr>
    </w:p>
    <w:p w14:paraId="27645FCB">
      <w:pPr>
        <w:widowControl w:val="0"/>
        <w:jc w:val="center"/>
        <w:rPr>
          <w:rFonts w:ascii="Times New Roman CYR" w:hAnsi="Times New Roman CYR" w:eastAsia="Times New Roman" w:cs="Times New Roman CYR"/>
          <w:bCs/>
          <w:color w:val="auto"/>
          <w:sz w:val="28"/>
          <w:szCs w:val="28"/>
        </w:rPr>
      </w:pPr>
      <w:r>
        <w:rPr>
          <w:rFonts w:ascii="Times New Roman CYR" w:hAnsi="Times New Roman CYR" w:eastAsia="Times New Roman" w:cs="Times New Roman CYR"/>
          <w:bCs/>
          <w:color w:val="auto"/>
          <w:sz w:val="28"/>
          <w:szCs w:val="28"/>
        </w:rPr>
        <w:t>РЕШЕНИЕ</w:t>
      </w:r>
    </w:p>
    <w:p w14:paraId="6FB70AD5">
      <w:pPr>
        <w:widowControl w:val="0"/>
        <w:rPr>
          <w:rFonts w:ascii="Times New Roman CYR" w:hAnsi="Times New Roman CYR" w:eastAsia="Times New Roman" w:cs="Times New Roman CYR"/>
          <w:b/>
          <w:bCs/>
          <w:color w:val="auto"/>
          <w:sz w:val="28"/>
          <w:szCs w:val="28"/>
        </w:rPr>
      </w:pPr>
    </w:p>
    <w:p w14:paraId="6040C86E">
      <w:pPr>
        <w:widowControl w:val="0"/>
        <w:rPr>
          <w:rFonts w:hint="default" w:ascii="Times New Roman CYR" w:hAnsi="Times New Roman CYR" w:eastAsia="Times New Roman" w:cs="Times New Roman CYR"/>
          <w:bCs/>
          <w:color w:val="auto"/>
          <w:sz w:val="28"/>
          <w:szCs w:val="28"/>
          <w:lang w:val="ru-RU"/>
        </w:rPr>
      </w:pPr>
      <w:r>
        <w:rPr>
          <w:rFonts w:ascii="Times New Roman CYR" w:hAnsi="Times New Roman CYR" w:eastAsia="Times New Roman" w:cs="Times New Roman CYR"/>
          <w:bCs/>
          <w:color w:val="auto"/>
          <w:sz w:val="28"/>
          <w:szCs w:val="28"/>
        </w:rPr>
        <w:t xml:space="preserve">от </w:t>
      </w:r>
      <w:r>
        <w:rPr>
          <w:rFonts w:hint="default" w:ascii="Times New Roman CYR" w:hAnsi="Times New Roman CYR" w:eastAsia="Times New Roman" w:cs="Times New Roman CYR"/>
          <w:bCs/>
          <w:color w:val="auto"/>
          <w:sz w:val="28"/>
          <w:szCs w:val="28"/>
          <w:lang w:val="ru-RU"/>
        </w:rPr>
        <w:t xml:space="preserve">«27» декабря </w:t>
      </w:r>
      <w:r>
        <w:rPr>
          <w:rFonts w:ascii="Times New Roman CYR" w:hAnsi="Times New Roman CYR" w:eastAsia="Times New Roman" w:cs="Times New Roman CYR"/>
          <w:bCs/>
          <w:color w:val="auto"/>
          <w:sz w:val="28"/>
          <w:szCs w:val="28"/>
        </w:rPr>
        <w:t>20</w:t>
      </w:r>
      <w:r>
        <w:rPr>
          <w:rFonts w:hint="default" w:ascii="Times New Roman CYR" w:hAnsi="Times New Roman CYR" w:eastAsia="Times New Roman" w:cs="Times New Roman CYR"/>
          <w:bCs/>
          <w:color w:val="auto"/>
          <w:sz w:val="28"/>
          <w:szCs w:val="28"/>
          <w:lang w:val="ru-RU"/>
        </w:rPr>
        <w:t>24</w:t>
      </w:r>
      <w:r>
        <w:rPr>
          <w:rFonts w:ascii="Times New Roman CYR" w:hAnsi="Times New Roman CYR" w:eastAsia="Times New Roman" w:cs="Times New Roman CYR"/>
          <w:bCs/>
          <w:color w:val="auto"/>
          <w:sz w:val="28"/>
          <w:szCs w:val="28"/>
        </w:rPr>
        <w:t xml:space="preserve"> г.                                                </w:t>
      </w:r>
      <w:r>
        <w:rPr>
          <w:rFonts w:ascii="Times New Roman CYR" w:hAnsi="Times New Roman CYR" w:eastAsia="Times New Roman" w:cs="Times New Roman CYR"/>
          <w:bCs/>
          <w:color w:val="auto"/>
          <w:sz w:val="28"/>
          <w:szCs w:val="28"/>
        </w:rPr>
        <w:tab/>
      </w:r>
      <w:r>
        <w:rPr>
          <w:rFonts w:ascii="Times New Roman CYR" w:hAnsi="Times New Roman CYR" w:eastAsia="Times New Roman" w:cs="Times New Roman CYR"/>
          <w:bCs/>
          <w:color w:val="auto"/>
          <w:sz w:val="28"/>
          <w:szCs w:val="28"/>
        </w:rPr>
        <w:t xml:space="preserve">                                № </w:t>
      </w:r>
      <w:r>
        <w:rPr>
          <w:rFonts w:hint="default" w:ascii="Times New Roman CYR" w:hAnsi="Times New Roman CYR" w:eastAsia="Times New Roman" w:cs="Times New Roman CYR"/>
          <w:bCs/>
          <w:color w:val="auto"/>
          <w:sz w:val="28"/>
          <w:szCs w:val="28"/>
          <w:lang w:val="ru-RU"/>
        </w:rPr>
        <w:t>94</w:t>
      </w:r>
    </w:p>
    <w:p w14:paraId="544ECE15">
      <w:pPr>
        <w:shd w:val="clear" w:color="auto" w:fill="FFFFFF"/>
        <w:spacing w:line="276" w:lineRule="auto"/>
        <w:ind w:firstLine="709"/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</w:p>
    <w:p w14:paraId="3EBECE42">
      <w:pPr>
        <w:shd w:val="clear" w:color="auto" w:fill="FFFFFF"/>
        <w:spacing w:line="276" w:lineRule="auto"/>
        <w:ind w:firstLine="709"/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 xml:space="preserve"> «</w:t>
      </w:r>
      <w:r>
        <w:rPr>
          <w:b/>
          <w:color w:val="auto"/>
          <w:sz w:val="28"/>
          <w:szCs w:val="28"/>
        </w:rPr>
        <w:t>О структуре администрации Торбеевского городского поселения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>»</w:t>
      </w:r>
    </w:p>
    <w:p w14:paraId="54A121A2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b/>
          <w:bCs/>
          <w:color w:val="auto"/>
        </w:rPr>
      </w:pPr>
    </w:p>
    <w:p w14:paraId="3BF2C0D3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 </w:t>
      </w:r>
      <w:r>
        <w:rPr>
          <w:rFonts w:eastAsia="Times New Roman" w:cs="Times New Roman"/>
          <w:color w:val="auto"/>
          <w:sz w:val="28"/>
          <w:szCs w:val="28"/>
        </w:rPr>
        <w:t xml:space="preserve">Руководствуясь </w:t>
      </w:r>
      <w:r>
        <w:rPr>
          <w:rFonts w:cs="Times New Roman"/>
          <w:color w:val="auto"/>
          <w:spacing w:val="2"/>
          <w:sz w:val="28"/>
          <w:szCs w:val="28"/>
          <w:shd w:val="clear" w:color="auto" w:fill="FFFFFF"/>
        </w:rPr>
        <w:t xml:space="preserve"> Закон</w:t>
      </w:r>
      <w:r>
        <w:rPr>
          <w:rFonts w:cs="Times New Roman"/>
          <w:color w:val="auto"/>
          <w:spacing w:val="2"/>
          <w:sz w:val="28"/>
          <w:szCs w:val="28"/>
          <w:shd w:val="clear" w:color="auto" w:fill="FFFFFF"/>
          <w:lang w:val="ru-RU"/>
        </w:rPr>
        <w:t>ом</w:t>
      </w:r>
      <w:r>
        <w:rPr>
          <w:rFonts w:cs="Times New Roman"/>
          <w:color w:val="auto"/>
          <w:spacing w:val="2"/>
          <w:sz w:val="28"/>
          <w:szCs w:val="28"/>
          <w:shd w:val="clear" w:color="auto" w:fill="FFFFFF"/>
        </w:rPr>
        <w:t xml:space="preserve"> Республики Мордовия от 08.06.2007 № 48-З "О регулировании отношений</w:t>
      </w:r>
      <w:r>
        <w:rPr>
          <w:rFonts w:cs="Times New Roman"/>
          <w:color w:val="auto"/>
          <w:spacing w:val="2"/>
          <w:sz w:val="28"/>
          <w:szCs w:val="28"/>
        </w:rPr>
        <w:t xml:space="preserve"> </w:t>
      </w:r>
      <w:r>
        <w:rPr>
          <w:rFonts w:cs="Times New Roman"/>
          <w:color w:val="auto"/>
          <w:spacing w:val="2"/>
          <w:sz w:val="28"/>
          <w:szCs w:val="28"/>
          <w:shd w:val="clear" w:color="auto" w:fill="FFFFFF"/>
        </w:rPr>
        <w:t>в сфере муниципальной службы"</w:t>
      </w:r>
      <w:r>
        <w:rPr>
          <w:rFonts w:hint="default" w:cs="Times New Roman"/>
          <w:color w:val="auto"/>
          <w:spacing w:val="2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cs="Times New Roman"/>
          <w:color w:val="auto"/>
          <w:spacing w:val="2"/>
          <w:sz w:val="28"/>
          <w:szCs w:val="28"/>
          <w:shd w:val="clear" w:color="auto" w:fill="FFFFFF"/>
        </w:rPr>
        <w:t xml:space="preserve">  </w:t>
      </w:r>
      <w:r>
        <w:rPr>
          <w:rFonts w:eastAsia="Times New Roman" w:cs="Times New Roman"/>
          <w:color w:val="auto"/>
          <w:sz w:val="28"/>
          <w:szCs w:val="28"/>
        </w:rPr>
        <w:t>Совет депутатов Торбеевского городского поселения Торбеевского муниципального района Республики Мордовия решил:</w:t>
      </w:r>
    </w:p>
    <w:p w14:paraId="7F1D1CB8">
      <w:pPr>
        <w:pStyle w:val="7"/>
        <w:spacing w:before="0" w:beforeAutospacing="0" w:after="0" w:afterAutospacing="0" w:line="0" w:lineRule="atLeast"/>
        <w:jc w:val="both"/>
        <w:rPr>
          <w:color w:val="auto"/>
          <w:kern w:val="1"/>
          <w:lang w:eastAsia="hi-IN" w:bidi="hi-IN"/>
        </w:rPr>
      </w:pPr>
    </w:p>
    <w:p w14:paraId="7E5ABAC9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firstLine="360"/>
        <w:jc w:val="both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Утвердить структуру администрации Торбеевского городского поселения:</w:t>
      </w:r>
    </w:p>
    <w:p w14:paraId="468448C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firstLine="708"/>
        <w:jc w:val="center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textWrapping"/>
      </w:r>
      <w:r>
        <w:rPr>
          <w:color w:val="auto"/>
          <w:sz w:val="28"/>
          <w:szCs w:val="28"/>
        </w:rPr>
        <w:t>Глава администрации Торбеевского городского поселения</w:t>
      </w:r>
    </w:p>
    <w:p w14:paraId="3CFCBD3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Заместитель главы  администрации Торбеевского городского поселения</w:t>
      </w:r>
    </w:p>
    <w:p w14:paraId="12DAAF0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Заместитель главы  администрации Торбеевского городского поселения</w:t>
      </w:r>
    </w:p>
    <w:p w14:paraId="0154675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 xml:space="preserve">Главный </w:t>
      </w:r>
      <w:r>
        <w:rPr>
          <w:color w:val="auto"/>
          <w:sz w:val="28"/>
          <w:szCs w:val="28"/>
          <w:lang w:val="ru-RU"/>
        </w:rPr>
        <w:t>бухгалтер</w:t>
      </w:r>
    </w:p>
    <w:p w14:paraId="6F2BEC8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специалист</w:t>
      </w:r>
    </w:p>
    <w:p w14:paraId="6A27491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специалист</w:t>
      </w:r>
    </w:p>
    <w:p w14:paraId="135C699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Ведущий специалист</w:t>
      </w:r>
    </w:p>
    <w:p w14:paraId="180806B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Специалист</w:t>
      </w:r>
      <w:r>
        <w:rPr>
          <w:rFonts w:hint="default"/>
          <w:color w:val="auto"/>
          <w:sz w:val="28"/>
          <w:szCs w:val="28"/>
          <w:lang w:val="ru-RU"/>
        </w:rPr>
        <w:t xml:space="preserve"> ВУС</w:t>
      </w:r>
    </w:p>
    <w:p w14:paraId="2EF0776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Специалист</w:t>
      </w:r>
      <w:r>
        <w:rPr>
          <w:rFonts w:hint="default"/>
          <w:color w:val="auto"/>
          <w:sz w:val="28"/>
          <w:szCs w:val="28"/>
          <w:lang w:val="ru-RU"/>
        </w:rPr>
        <w:t xml:space="preserve"> ВУС</w:t>
      </w:r>
    </w:p>
    <w:p w14:paraId="1B78388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Уборщица</w:t>
      </w:r>
    </w:p>
    <w:p w14:paraId="5737200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Водитель</w:t>
      </w:r>
    </w:p>
    <w:p w14:paraId="5E7F0586">
      <w:pPr>
        <w:numPr>
          <w:ilvl w:val="0"/>
          <w:numId w:val="1"/>
        </w:numPr>
        <w:shd w:val="clear" w:color="auto" w:fill="FFFFFF"/>
        <w:spacing w:line="276" w:lineRule="auto"/>
        <w:ind w:left="0" w:firstLine="36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Решение Совета депутатов Торбеевского городского поселения </w:t>
      </w:r>
      <w:r>
        <w:rPr>
          <w:rFonts w:eastAsia="Times New Roman" w:cs="Times New Roman"/>
          <w:color w:val="auto"/>
          <w:sz w:val="28"/>
          <w:szCs w:val="28"/>
          <w:lang w:val="ru-RU"/>
        </w:rPr>
        <w:t>Торбеевского</w:t>
      </w:r>
      <w:r>
        <w:rPr>
          <w:rFonts w:hint="default" w:eastAsia="Times New Roman" w:cs="Times New Roman"/>
          <w:color w:val="auto"/>
          <w:sz w:val="28"/>
          <w:szCs w:val="28"/>
          <w:lang w:val="ru-RU"/>
        </w:rPr>
        <w:t xml:space="preserve"> муниципального района Республики Мордовия </w:t>
      </w:r>
      <w:r>
        <w:rPr>
          <w:rFonts w:eastAsia="Times New Roman" w:cs="Times New Roman"/>
          <w:color w:val="auto"/>
          <w:sz w:val="28"/>
          <w:szCs w:val="28"/>
        </w:rPr>
        <w:t>от  </w:t>
      </w:r>
      <w:r>
        <w:rPr>
          <w:rFonts w:hint="default" w:eastAsia="Times New Roman" w:cs="Times New Roman"/>
          <w:color w:val="auto"/>
          <w:sz w:val="28"/>
          <w:szCs w:val="28"/>
          <w:lang w:val="ru-RU"/>
        </w:rPr>
        <w:t>0</w:t>
      </w:r>
      <w:r>
        <w:rPr>
          <w:rFonts w:eastAsia="Times New Roman" w:cs="Times New Roman"/>
          <w:bCs/>
          <w:color w:val="auto"/>
          <w:sz w:val="28"/>
          <w:szCs w:val="28"/>
        </w:rPr>
        <w:t>1.02.201</w:t>
      </w:r>
      <w:r>
        <w:rPr>
          <w:rFonts w:hint="default" w:eastAsia="Times New Roman" w:cs="Times New Roman"/>
          <w:bCs/>
          <w:color w:val="auto"/>
          <w:sz w:val="28"/>
          <w:szCs w:val="28"/>
          <w:lang w:val="ru-RU"/>
        </w:rPr>
        <w:t>6</w:t>
      </w:r>
      <w:r>
        <w:rPr>
          <w:rFonts w:eastAsia="Times New Roman" w:cs="Times New Roman"/>
          <w:bCs/>
          <w:color w:val="auto"/>
          <w:sz w:val="28"/>
          <w:szCs w:val="28"/>
        </w:rPr>
        <w:t xml:space="preserve"> № </w:t>
      </w:r>
      <w:r>
        <w:rPr>
          <w:rFonts w:hint="default" w:eastAsia="Times New Roman" w:cs="Times New Roman"/>
          <w:bCs/>
          <w:color w:val="auto"/>
          <w:sz w:val="28"/>
          <w:szCs w:val="28"/>
          <w:lang w:val="ru-RU"/>
        </w:rPr>
        <w:t>16</w:t>
      </w:r>
      <w:r>
        <w:rPr>
          <w:rFonts w:eastAsia="Times New Roman" w:cs="Times New Roman"/>
          <w:bCs/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О структуре администрации Торбеевского городского поселения</w:t>
      </w:r>
      <w:r>
        <w:rPr>
          <w:rFonts w:eastAsia="Times New Roman" w:cs="Times New Roman"/>
          <w:bCs/>
          <w:color w:val="auto"/>
          <w:sz w:val="28"/>
          <w:szCs w:val="28"/>
        </w:rPr>
        <w:t>»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 признать утратившим силу. </w:t>
      </w:r>
    </w:p>
    <w:p w14:paraId="376AE413">
      <w:pPr>
        <w:shd w:val="clear" w:color="auto" w:fill="FFFFFF"/>
        <w:spacing w:line="276" w:lineRule="auto"/>
        <w:ind w:firstLine="420" w:firstLineChars="150"/>
        <w:jc w:val="both"/>
        <w:rPr>
          <w:rFonts w:ascii="Arial" w:hAnsi="Arial" w:eastAsia="Times New Roman" w:cs="Arial"/>
          <w:color w:val="auto"/>
          <w:sz w:val="28"/>
          <w:szCs w:val="28"/>
        </w:rPr>
      </w:pPr>
      <w:r>
        <w:rPr>
          <w:rFonts w:hint="default" w:cs="Times New Roman"/>
          <w:color w:val="auto"/>
          <w:sz w:val="28"/>
          <w:szCs w:val="28"/>
          <w:lang w:val="ru-RU"/>
        </w:rPr>
        <w:t xml:space="preserve">3.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Настоящее </w:t>
      </w:r>
      <w:r>
        <w:rPr>
          <w:rFonts w:hint="default" w:cs="Times New Roman"/>
          <w:color w:val="auto"/>
          <w:sz w:val="28"/>
          <w:szCs w:val="28"/>
          <w:lang w:val="ru-RU"/>
        </w:rPr>
        <w:t>Решение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вступает в силу  с момента об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народо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вания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посредством опубликования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информационном бюллетене «Торбеевский  Вестник» и подлежит размещению на официальном сайте органов местного самоуправления Торбеевского муниципального района в сети "Интернет" по адресу: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578FFFF">
      <w:pPr>
        <w:shd w:val="clear" w:color="auto" w:fill="FFFFFF"/>
        <w:spacing w:line="276" w:lineRule="auto"/>
        <w:jc w:val="both"/>
        <w:rPr>
          <w:rFonts w:ascii="Arial" w:hAnsi="Arial" w:eastAsia="Times New Roman" w:cs="Arial"/>
          <w:color w:val="auto"/>
          <w:sz w:val="18"/>
          <w:szCs w:val="18"/>
        </w:rPr>
      </w:pPr>
    </w:p>
    <w:p w14:paraId="16AA6F6E">
      <w:pPr>
        <w:shd w:val="clear" w:color="auto" w:fill="FFFFFF"/>
        <w:spacing w:line="276" w:lineRule="auto"/>
        <w:jc w:val="both"/>
        <w:rPr>
          <w:color w:val="auto"/>
        </w:rPr>
      </w:pPr>
      <w:r>
        <w:rPr>
          <w:rFonts w:eastAsia="Times New Roman" w:cs="Times New Roman"/>
          <w:color w:val="auto"/>
          <w:sz w:val="28"/>
          <w:szCs w:val="28"/>
          <w:lang w:val="ru-RU"/>
        </w:rPr>
        <w:t>Глава</w:t>
      </w:r>
      <w:r>
        <w:rPr>
          <w:rFonts w:hint="default" w:eastAsia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Торбеевского городского поселения</w:t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hint="default" w:eastAsia="Times New Roman" w:cs="Times New Roman"/>
          <w:color w:val="auto"/>
          <w:sz w:val="28"/>
          <w:szCs w:val="28"/>
          <w:lang w:val="ru-RU"/>
        </w:rPr>
        <w:t xml:space="preserve">        </w:t>
      </w:r>
      <w:r>
        <w:rPr>
          <w:rFonts w:eastAsia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eastAsia="Times New Roman" w:cs="Times New Roman"/>
          <w:color w:val="auto"/>
          <w:sz w:val="28"/>
          <w:szCs w:val="28"/>
          <w:lang w:val="ru-RU"/>
        </w:rPr>
        <w:t>.В. Сёмина</w:t>
      </w:r>
      <w:bookmarkStart w:id="0" w:name="_GoBack"/>
      <w:bookmarkEnd w:id="0"/>
    </w:p>
    <w:p w14:paraId="4C57F97B"/>
    <w:p w14:paraId="0449CDF4">
      <w:pPr>
        <w:spacing w:after="0" w:line="240" w:lineRule="auto"/>
        <w:ind w:firstLine="54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602AD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D85A62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eastAsia="ru-RU"/>
              </w:rPr>
            </w:pPr>
          </w:p>
          <w:p w14:paraId="73E3DAAF">
            <w:pPr>
              <w:spacing w:after="0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  <w:t xml:space="preserve">  Главный редактор:</w:t>
            </w:r>
          </w:p>
          <w:p w14:paraId="0A643E58">
            <w:pPr>
              <w:spacing w:after="0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  <w:t xml:space="preserve">Глава Администрации Торбеевского городского поселения </w:t>
            </w:r>
          </w:p>
          <w:p w14:paraId="34D43AC8">
            <w:pPr>
              <w:spacing w:after="0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81A0CE">
            <w:pPr>
              <w:snapToGrid w:val="0"/>
              <w:spacing w:after="0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</w:pPr>
          </w:p>
          <w:p w14:paraId="221B2B8D">
            <w:pPr>
              <w:snapToGrid w:val="0"/>
              <w:spacing w:after="0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  <w:t xml:space="preserve">    Учредители:</w:t>
            </w:r>
          </w:p>
          <w:p w14:paraId="0D8F6EE4">
            <w:pPr>
              <w:spacing w:after="0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  <w:t xml:space="preserve">Администрация Торбеевского городского поселения </w:t>
            </w:r>
          </w:p>
          <w:p w14:paraId="45480E61">
            <w:pPr>
              <w:spacing w:after="0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  <w:t>Торбеевского муниципального района РМ</w:t>
            </w:r>
          </w:p>
          <w:p w14:paraId="315C371B">
            <w:pPr>
              <w:spacing w:after="0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C3330">
            <w:pPr>
              <w:snapToGrid w:val="0"/>
              <w:spacing w:after="0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</w:pPr>
          </w:p>
          <w:p w14:paraId="3145F786">
            <w:pPr>
              <w:snapToGrid w:val="0"/>
              <w:spacing w:after="0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  <w:t xml:space="preserve">      НАШ АДРЕС:</w:t>
            </w:r>
          </w:p>
          <w:p w14:paraId="7BAF9AE3">
            <w:pPr>
              <w:spacing w:after="0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  <w:t xml:space="preserve">431030, Республика Мордовия, Торбеевский район, рпТорбеево, </w:t>
            </w:r>
          </w:p>
          <w:p w14:paraId="6592B534">
            <w:pPr>
              <w:spacing w:after="0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ru-RU"/>
              </w:rPr>
              <w:t>ул Карла Маркса строение 7б помещение 2</w:t>
            </w:r>
          </w:p>
          <w:p w14:paraId="2209CA0B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14:paraId="2522E29F">
      <w:pPr>
        <w:spacing w:after="0" w:line="240" w:lineRule="auto"/>
        <w:ind w:firstLine="54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FEF9067">
      <w:pPr>
        <w:spacing w:after="0" w:line="240" w:lineRule="auto"/>
        <w:ind w:firstLine="54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BBB032E">
      <w:pPr>
        <w:spacing w:after="0" w:line="240" w:lineRule="auto"/>
        <w:ind w:firstLine="54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291E821"/>
    <w:sectPr>
      <w:pgSz w:w="11906" w:h="16838"/>
      <w:pgMar w:top="1134" w:right="707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altName w:val="Linux Libertine G"/>
    <w:panose1 w:val="02040503050203030202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74200"/>
    <w:multiLevelType w:val="multilevel"/>
    <w:tmpl w:val="2687420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5E"/>
    <w:rsid w:val="00257412"/>
    <w:rsid w:val="00377BFE"/>
    <w:rsid w:val="003D4AEC"/>
    <w:rsid w:val="003E2309"/>
    <w:rsid w:val="005B6C5E"/>
    <w:rsid w:val="005C5DA2"/>
    <w:rsid w:val="00857A36"/>
    <w:rsid w:val="00C266D0"/>
    <w:rsid w:val="00DB0BE8"/>
    <w:rsid w:val="00FB161C"/>
    <w:rsid w:val="12E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uiPriority w:val="99"/>
    <w:rPr>
      <w:color w:val="0000FF"/>
      <w:u w:val="single"/>
    </w:rPr>
  </w:style>
  <w:style w:type="paragraph" w:styleId="6">
    <w:name w:val="Body Text Indent"/>
    <w:basedOn w:val="1"/>
    <w:link w:val="12"/>
    <w:qFormat/>
    <w:uiPriority w:val="0"/>
    <w:pPr>
      <w:widowControl w:val="0"/>
      <w:suppressAutoHyphens/>
      <w:spacing w:after="0" w:line="360" w:lineRule="auto"/>
      <w:ind w:firstLine="708"/>
      <w:jc w:val="both"/>
    </w:pPr>
    <w:rPr>
      <w:rFonts w:ascii="Times New Roman" w:hAnsi="Times New Roman" w:eastAsia="Times New Roman" w:cs="Times New Roman"/>
      <w:kern w:val="2"/>
      <w:sz w:val="24"/>
      <w:szCs w:val="24"/>
      <w:lang w:val="zh-CN" w:eastAsia="zh-CN" w:bidi="hi-IN"/>
    </w:rPr>
  </w:style>
  <w:style w:type="paragraph" w:styleId="7">
    <w:name w:val="Normal (Web)"/>
    <w:basedOn w:val="1"/>
    <w:link w:val="9"/>
    <w:unhideWhenUsed/>
    <w:qFormat/>
    <w:uiPriority w:val="0"/>
    <w:pPr>
      <w:suppressAutoHyphens/>
      <w:spacing w:before="100" w:after="119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table" w:customStyle="1" w:styleId="8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Обычный (веб) Знак"/>
    <w:link w:val="7"/>
    <w:locked/>
    <w:uiPriority w:val="99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10">
    <w:name w:val="List Paragraph"/>
    <w:basedOn w:val="1"/>
    <w:qFormat/>
    <w:uiPriority w:val="34"/>
    <w:pPr>
      <w:spacing w:line="240" w:lineRule="auto"/>
      <w:ind w:left="720"/>
      <w:contextualSpacing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11">
    <w:name w:val="ConsNormal"/>
    <w:uiPriority w:val="0"/>
    <w:pPr>
      <w:widowControl w:val="0"/>
      <w:suppressAutoHyphens/>
      <w:spacing w:after="0" w:line="240" w:lineRule="auto"/>
      <w:ind w:right="19772" w:firstLine="720"/>
    </w:pPr>
    <w:rPr>
      <w:rFonts w:ascii="Arial" w:hAnsi="Arial" w:eastAsia="Arial" w:cs="Arial"/>
      <w:kern w:val="2"/>
      <w:sz w:val="20"/>
      <w:szCs w:val="20"/>
      <w:lang w:val="ru-RU" w:eastAsia="zh-CN" w:bidi="hi-IN"/>
    </w:rPr>
  </w:style>
  <w:style w:type="character" w:customStyle="1" w:styleId="12">
    <w:name w:val="Основной текст с отступом Знак"/>
    <w:basedOn w:val="2"/>
    <w:link w:val="6"/>
    <w:uiPriority w:val="0"/>
    <w:rPr>
      <w:rFonts w:ascii="Times New Roman" w:hAnsi="Times New Roman" w:eastAsia="Times New Roman" w:cs="Times New Roman"/>
      <w:kern w:val="2"/>
      <w:sz w:val="24"/>
      <w:szCs w:val="24"/>
      <w:lang w:val="zh-CN" w:eastAsia="zh-CN" w:bidi="hi-IN"/>
    </w:rPr>
  </w:style>
  <w:style w:type="paragraph" w:customStyle="1" w:styleId="13">
    <w:name w:val="ConsNonformat"/>
    <w:uiPriority w:val="0"/>
    <w:pPr>
      <w:suppressAutoHyphens/>
      <w:spacing w:after="0" w:line="240" w:lineRule="auto"/>
      <w:ind w:right="19772"/>
    </w:pPr>
    <w:rPr>
      <w:rFonts w:ascii="Courier New" w:hAnsi="Courier New" w:eastAsia="Courier New" w:cs="Courier New"/>
      <w:sz w:val="24"/>
      <w:szCs w:val="24"/>
      <w:lang w:val="ru-RU" w:eastAsia="zh-CN" w:bidi="hi-IN"/>
    </w:rPr>
  </w:style>
  <w:style w:type="paragraph" w:customStyle="1" w:styleId="14">
    <w:name w:val="xl33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xl337"/>
    <w:basedOn w:val="1"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xl338"/>
    <w:basedOn w:val="1"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xl339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xl34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">
    <w:name w:val="xl34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0">
    <w:name w:val="xl342"/>
    <w:basedOn w:val="1"/>
    <w:qFormat/>
    <w:uiPriority w:val="0"/>
    <w:pP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">
    <w:name w:val="xl34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2">
    <w:name w:val="xl34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3">
    <w:name w:val="xl34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4">
    <w:name w:val="xl34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5">
    <w:name w:val="xl34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6">
    <w:name w:val="xl34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7">
    <w:name w:val="xl34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8">
    <w:name w:val="xl35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29">
    <w:name w:val="xl35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30">
    <w:name w:val="xl35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1">
    <w:name w:val="xl35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">
    <w:name w:val="xl35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xl35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xl35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xl35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6">
    <w:name w:val="xl35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7">
    <w:name w:val="xl35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8">
    <w:name w:val="xl36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5CE"/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9">
    <w:name w:val="xl36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0">
    <w:name w:val="xl36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1">
    <w:name w:val="xl36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2">
    <w:name w:val="xl36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3">
    <w:name w:val="xl36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4">
    <w:name w:val="xl36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5">
    <w:name w:val="xl36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6">
    <w:name w:val="xl36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7">
    <w:name w:val="xl36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8">
    <w:name w:val="xl37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9">
    <w:name w:val="xl37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0">
    <w:name w:val="xl37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1">
    <w:name w:val="xl37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2">
    <w:name w:val="xl37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24"/>
      <w:szCs w:val="24"/>
      <w:lang w:eastAsia="ru-RU"/>
    </w:rPr>
  </w:style>
  <w:style w:type="paragraph" w:customStyle="1" w:styleId="53">
    <w:name w:val="xl37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54">
    <w:name w:val="xl37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55">
    <w:name w:val="xl37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6">
    <w:name w:val="xl37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7">
    <w:name w:val="xl37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8">
    <w:name w:val="xl38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9">
    <w:name w:val="xl38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0">
    <w:name w:val="xl38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1">
    <w:name w:val="xl3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2">
    <w:name w:val="xl38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">
    <w:name w:val="xl3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">
    <w:name w:val="xl38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C9211E"/>
      <w:sz w:val="24"/>
      <w:szCs w:val="24"/>
      <w:lang w:eastAsia="ru-RU"/>
    </w:rPr>
  </w:style>
  <w:style w:type="paragraph" w:customStyle="1" w:styleId="65">
    <w:name w:val="xl38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6">
    <w:name w:val="xl388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">
    <w:name w:val="xl389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8">
    <w:name w:val="xl390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9">
    <w:name w:val="xl391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70">
    <w:name w:val="xl39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1">
    <w:name w:val="xl39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00" w:fill="FFFF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2">
    <w:name w:val="xl394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3">
    <w:name w:val="xl395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4">
    <w:name w:val="xl396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5">
    <w:name w:val="xl397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">
    <w:name w:val="xl39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77">
    <w:name w:val="xl399"/>
    <w:basedOn w:val="1"/>
    <w:qFormat/>
    <w:uiPriority w:val="0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8">
    <w:name w:val="xl40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C9211E"/>
      <w:sz w:val="24"/>
      <w:szCs w:val="24"/>
      <w:lang w:eastAsia="ru-RU"/>
    </w:rPr>
  </w:style>
  <w:style w:type="paragraph" w:customStyle="1" w:styleId="79">
    <w:name w:val="xl40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color w:val="C9211E"/>
      <w:sz w:val="24"/>
      <w:szCs w:val="24"/>
      <w:lang w:eastAsia="ru-RU"/>
    </w:rPr>
  </w:style>
  <w:style w:type="paragraph" w:customStyle="1" w:styleId="80">
    <w:name w:val="xl40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color w:val="C9211E"/>
      <w:sz w:val="24"/>
      <w:szCs w:val="24"/>
      <w:lang w:eastAsia="ru-RU"/>
    </w:rPr>
  </w:style>
  <w:style w:type="paragraph" w:customStyle="1" w:styleId="81">
    <w:name w:val="xl40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5EB91E" w:fill="81D41A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C9211E"/>
      <w:sz w:val="24"/>
      <w:szCs w:val="24"/>
      <w:lang w:eastAsia="ru-RU"/>
    </w:rPr>
  </w:style>
  <w:style w:type="paragraph" w:customStyle="1" w:styleId="82">
    <w:name w:val="xl40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C9211E"/>
      <w:sz w:val="24"/>
      <w:szCs w:val="24"/>
      <w:lang w:eastAsia="ru-RU"/>
    </w:rPr>
  </w:style>
  <w:style w:type="paragraph" w:customStyle="1" w:styleId="83">
    <w:name w:val="xl40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C9211E"/>
      <w:sz w:val="24"/>
      <w:szCs w:val="24"/>
      <w:lang w:eastAsia="ru-RU"/>
    </w:rPr>
  </w:style>
  <w:style w:type="paragraph" w:customStyle="1" w:styleId="84">
    <w:name w:val="xl406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color w:val="C9211E"/>
      <w:sz w:val="24"/>
      <w:szCs w:val="24"/>
      <w:lang w:eastAsia="ru-RU"/>
    </w:rPr>
  </w:style>
  <w:style w:type="paragraph" w:customStyle="1" w:styleId="85">
    <w:name w:val="xl407"/>
    <w:basedOn w:val="1"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C9211E"/>
      <w:sz w:val="24"/>
      <w:szCs w:val="24"/>
      <w:lang w:eastAsia="ru-RU"/>
    </w:rPr>
  </w:style>
  <w:style w:type="paragraph" w:customStyle="1" w:styleId="86">
    <w:name w:val="xl40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00" w:fill="FFFF00"/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color w:val="C9211E"/>
      <w:sz w:val="24"/>
      <w:szCs w:val="24"/>
      <w:lang w:eastAsia="ru-RU"/>
    </w:rPr>
  </w:style>
  <w:style w:type="paragraph" w:customStyle="1" w:styleId="87">
    <w:name w:val="xl409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8">
    <w:name w:val="xl41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89">
    <w:name w:val="xl4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90">
    <w:name w:val="xl4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00" w:fill="FFFF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1">
    <w:name w:val="xl4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2">
    <w:name w:val="xl4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93">
    <w:name w:val="xl41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4">
    <w:name w:val="xl41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5">
    <w:name w:val="xl41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6">
    <w:name w:val="xl41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7">
    <w:name w:val="xl41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111111"/>
      <w:sz w:val="24"/>
      <w:szCs w:val="24"/>
      <w:lang w:eastAsia="ru-RU"/>
    </w:rPr>
  </w:style>
  <w:style w:type="paragraph" w:customStyle="1" w:styleId="98">
    <w:name w:val="xl42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9">
    <w:name w:val="xl42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C9211E"/>
      <w:sz w:val="24"/>
      <w:szCs w:val="24"/>
      <w:lang w:eastAsia="ru-RU"/>
    </w:rPr>
  </w:style>
  <w:style w:type="paragraph" w:customStyle="1" w:styleId="100">
    <w:name w:val="xl42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C9211E"/>
      <w:sz w:val="24"/>
      <w:szCs w:val="24"/>
      <w:lang w:eastAsia="ru-RU"/>
    </w:rPr>
  </w:style>
  <w:style w:type="paragraph" w:customStyle="1" w:styleId="101">
    <w:name w:val="xl42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C9211E"/>
      <w:sz w:val="24"/>
      <w:szCs w:val="24"/>
      <w:lang w:eastAsia="ru-RU"/>
    </w:rPr>
  </w:style>
  <w:style w:type="paragraph" w:customStyle="1" w:styleId="102">
    <w:name w:val="xl42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3">
    <w:name w:val="xl42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4">
    <w:name w:val="xl42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5">
    <w:name w:val="xl42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81D41A" w:fill="5EB91E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6">
    <w:name w:val="xl42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81D41A" w:fill="5EB91E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7">
    <w:name w:val="xl429"/>
    <w:basedOn w:val="1"/>
    <w:qFormat/>
    <w:uiPriority w:val="0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108">
    <w:name w:val="xl430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9">
    <w:name w:val="xl43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</Words>
  <Characters>1881</Characters>
  <Lines>15</Lines>
  <Paragraphs>4</Paragraphs>
  <TotalTime>0</TotalTime>
  <ScaleCrop>false</ScaleCrop>
  <LinksUpToDate>false</LinksUpToDate>
  <CharactersWithSpaces>2206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2024-12-28T08:28:00Z</dcterms:created>
  <dc:creator>User</dc:creator>
  <cp:lastModifiedBy>WPS_1703146473</cp:lastModifiedBy>
  <dcterms:modified xsi:type="dcterms:W3CDTF">2025-01-09T13:43:09Z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E1A57E2DFE8B403D89C88074C289C769_12</vt:lpwstr>
  </property>
</Properties>
</file>