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21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06646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ТОРБЕЕВСКОГО ГОРОДСКОГО ПОСЕЛЕНИЯ</w:t>
      </w:r>
    </w:p>
    <w:p w14:paraId="1C535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49593579"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 w14:paraId="5D809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РАСПОРЯЖЕНИЕ</w:t>
      </w:r>
    </w:p>
    <w:p w14:paraId="38D1D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27 июня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г.  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87</w:t>
      </w:r>
    </w:p>
    <w:p w14:paraId="05C41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36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р.п. Торбеево                 </w:t>
      </w:r>
    </w:p>
    <w:p w14:paraId="3F723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36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Плана правотворческой деятельности администрации  Торбеевского городского поселения  на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г.</w:t>
      </w:r>
    </w:p>
    <w:p w14:paraId="2FEBD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 С целью совершенствования работы по формированию нормативно-правовой базы  администрации Торбеевского городского поселения, в </w:t>
      </w:r>
      <w:r>
        <w:rPr>
          <w:rFonts w:hint="default" w:ascii="Times New Roman" w:hAnsi="Times New Roman" w:cs="Times New Roman"/>
          <w:sz w:val="28"/>
          <w:szCs w:val="28"/>
        </w:rP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Уставом Торбеевского городского поселения, администрация Торбеевского городского поселения постановляет: </w:t>
      </w:r>
    </w:p>
    <w:p w14:paraId="3595C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284" w:firstLine="993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 Утвердить План правотворческой деятельности администрации  </w:t>
      </w: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поселения  на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г. (приложение 1).</w:t>
      </w:r>
    </w:p>
    <w:p w14:paraId="35362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284" w:firstLine="993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 Вносить изменения и дополнения в указанный План по мере необходимости.</w:t>
      </w:r>
    </w:p>
    <w:p w14:paraId="39E897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42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3.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«Торбеевский вестник», размещению на официальном сайте Торбеевского   муниципального района в сети Интернет на странице </w:t>
      </w: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28CF45D">
      <w:pPr>
        <w:spacing w:line="252" w:lineRule="auto"/>
        <w:ind w:left="284" w:firstLine="993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4. Контроль за исполнением настоящего оставляю за собой.</w:t>
      </w:r>
    </w:p>
    <w:p w14:paraId="29332790">
      <w:pPr>
        <w:spacing w:line="252" w:lineRule="auto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</w:t>
      </w:r>
    </w:p>
    <w:p w14:paraId="5B4AE783">
      <w:pPr>
        <w:spacing w:line="252" w:lineRule="auto"/>
        <w:ind w:left="36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Торбеевского гороского поселения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А.Н. Балашов</w:t>
      </w:r>
    </w:p>
    <w:p w14:paraId="165334E9">
      <w:pPr>
        <w:spacing w:line="252" w:lineRule="auto"/>
        <w:ind w:left="36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EC9B01C">
      <w:pPr>
        <w:spacing w:line="252" w:lineRule="auto"/>
        <w:ind w:left="360"/>
        <w:jc w:val="right"/>
        <w:rPr>
          <w:rFonts w:hint="default"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bCs/>
          <w:sz w:val="22"/>
          <w:szCs w:val="22"/>
        </w:rPr>
        <w:t xml:space="preserve">Утвержден </w:t>
      </w:r>
    </w:p>
    <w:p w14:paraId="784C8889">
      <w:pPr>
        <w:spacing w:line="252" w:lineRule="auto"/>
        <w:ind w:left="360"/>
        <w:jc w:val="right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распоряжением администрации</w:t>
      </w:r>
    </w:p>
    <w:p w14:paraId="1EA2D88C">
      <w:pPr>
        <w:spacing w:line="252" w:lineRule="auto"/>
        <w:ind w:left="360"/>
        <w:jc w:val="right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4"/>
          <w:szCs w:val="24"/>
        </w:rPr>
        <w:t>Торбеевского гороского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поселения</w:t>
      </w:r>
    </w:p>
    <w:p w14:paraId="741309DD">
      <w:pPr>
        <w:spacing w:line="252" w:lineRule="auto"/>
        <w:ind w:left="360"/>
        <w:jc w:val="right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27 июня </w:t>
      </w:r>
      <w:r>
        <w:rPr>
          <w:rFonts w:hint="default" w:ascii="Times New Roman" w:hAnsi="Times New Roman" w:cs="Times New Roman"/>
          <w:bCs/>
          <w:sz w:val="22"/>
          <w:szCs w:val="22"/>
        </w:rPr>
        <w:t>202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г. №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87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  </w:t>
      </w:r>
    </w:p>
    <w:p w14:paraId="495E31AE">
      <w:pPr>
        <w:spacing w:line="252" w:lineRule="auto"/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6710078A">
      <w:pPr>
        <w:spacing w:line="252" w:lineRule="auto"/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правотворческой деятельности администрации Торбеевского городского поселения на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квартал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03CE6CA8">
      <w:pPr>
        <w:spacing w:line="252" w:lineRule="auto"/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8745996">
      <w:pPr>
        <w:spacing w:line="252" w:lineRule="auto"/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Организационные мероприятия</w:t>
      </w:r>
    </w:p>
    <w:tbl>
      <w:tblPr>
        <w:tblStyle w:val="8"/>
        <w:tblW w:w="1015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506"/>
        <w:gridCol w:w="2869"/>
        <w:gridCol w:w="1933"/>
      </w:tblGrid>
      <w:tr w14:paraId="197E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6A0333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  <w:p w14:paraId="6980A9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6" w:type="dxa"/>
            <w:noWrap w:val="0"/>
            <w:vAlign w:val="top"/>
          </w:tcPr>
          <w:p w14:paraId="04A1D5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69" w:type="dxa"/>
            <w:noWrap w:val="0"/>
            <w:vAlign w:val="top"/>
          </w:tcPr>
          <w:p w14:paraId="75A90B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33" w:type="dxa"/>
            <w:noWrap w:val="0"/>
            <w:vAlign w:val="top"/>
          </w:tcPr>
          <w:p w14:paraId="58BD5E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14:paraId="41F57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191154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noWrap w:val="0"/>
            <w:vAlign w:val="top"/>
          </w:tcPr>
          <w:p w14:paraId="54CBB50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869" w:type="dxa"/>
            <w:noWrap w:val="0"/>
            <w:vAlign w:val="top"/>
          </w:tcPr>
          <w:p w14:paraId="2D55E5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7B0F04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5D0C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5CA482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noWrap w:val="0"/>
            <w:vAlign w:val="top"/>
          </w:tcPr>
          <w:p w14:paraId="15F040A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869" w:type="dxa"/>
            <w:noWrap w:val="0"/>
            <w:vAlign w:val="top"/>
          </w:tcPr>
          <w:p w14:paraId="55A1FBF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43FB24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104A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0DD8E2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noWrap w:val="0"/>
            <w:vAlign w:val="top"/>
          </w:tcPr>
          <w:p w14:paraId="23C9F3F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869" w:type="dxa"/>
            <w:noWrap w:val="0"/>
            <w:vAlign w:val="top"/>
          </w:tcPr>
          <w:p w14:paraId="34FD3C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54A92D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18FC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045822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noWrap w:val="0"/>
            <w:vAlign w:val="top"/>
          </w:tcPr>
          <w:p w14:paraId="2735B7F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реестров муниципальных нормативных правовых актов, принятых администрацией и  Советом депутатов Торбеевского городского поселения</w:t>
            </w:r>
          </w:p>
        </w:tc>
        <w:tc>
          <w:tcPr>
            <w:tcW w:w="2869" w:type="dxa"/>
            <w:noWrap w:val="0"/>
            <w:vAlign w:val="top"/>
          </w:tcPr>
          <w:p w14:paraId="162EACA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7CC8B6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мере принятия муниципальных нормативных актов</w:t>
            </w:r>
          </w:p>
        </w:tc>
      </w:tr>
      <w:tr w14:paraId="36CB6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39D208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noWrap w:val="0"/>
            <w:vAlign w:val="top"/>
          </w:tcPr>
          <w:p w14:paraId="5F7AB69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сведений о муниципальных нормативных актах, принятых администрацией и  Советом депутатов Торбеевского городского  поселения и их текстов в Регистр нормативных правовых актов  Республики Мордовия</w:t>
            </w:r>
          </w:p>
        </w:tc>
        <w:tc>
          <w:tcPr>
            <w:tcW w:w="2869" w:type="dxa"/>
            <w:noWrap w:val="0"/>
            <w:vAlign w:val="top"/>
          </w:tcPr>
          <w:p w14:paraId="45A1994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546D67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15 рабочих дней со дня официального опубликования  НПА</w:t>
            </w:r>
          </w:p>
        </w:tc>
      </w:tr>
      <w:tr w14:paraId="28BD2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2D435D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noWrap w:val="0"/>
            <w:vAlign w:val="top"/>
          </w:tcPr>
          <w:p w14:paraId="5F739B3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проектов муниципальных НПА, подлежащих принятию администрацией и  Советом депутатов Торбеевского городского поселения в прокуратуру Торбеевского района</w:t>
            </w:r>
          </w:p>
        </w:tc>
        <w:tc>
          <w:tcPr>
            <w:tcW w:w="2869" w:type="dxa"/>
            <w:noWrap w:val="0"/>
            <w:vAlign w:val="top"/>
          </w:tcPr>
          <w:p w14:paraId="673D8C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109B94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 10 дней до принятия</w:t>
            </w:r>
          </w:p>
        </w:tc>
      </w:tr>
      <w:tr w14:paraId="748D0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noWrap w:val="0"/>
            <w:vAlign w:val="top"/>
          </w:tcPr>
          <w:p w14:paraId="437806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noWrap w:val="0"/>
            <w:vAlign w:val="top"/>
          </w:tcPr>
          <w:p w14:paraId="4456F58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реестра муниципальных правовых актов, принятых администрацией и  Советом депутатов Торбеевского городского поселения в прокуратуру Торбеевского района</w:t>
            </w:r>
          </w:p>
        </w:tc>
        <w:tc>
          <w:tcPr>
            <w:tcW w:w="2869" w:type="dxa"/>
            <w:noWrap w:val="0"/>
            <w:vAlign w:val="top"/>
          </w:tcPr>
          <w:p w14:paraId="182459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933" w:type="dxa"/>
            <w:noWrap w:val="0"/>
            <w:vAlign w:val="top"/>
          </w:tcPr>
          <w:p w14:paraId="145C02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позднее 15 дней после принятия</w:t>
            </w:r>
          </w:p>
        </w:tc>
      </w:tr>
    </w:tbl>
    <w:p w14:paraId="135E5FD3">
      <w:pPr>
        <w:spacing w:line="252" w:lineRule="auto"/>
        <w:ind w:left="36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0FCE348">
      <w:pPr>
        <w:spacing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A392CAF">
      <w:pPr>
        <w:spacing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9955D04">
      <w:pPr>
        <w:spacing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Раздел 2. Мероприятия по разработке и принятию муниципальных нормативных правовых актов</w:t>
      </w:r>
    </w:p>
    <w:p w14:paraId="74AC19CC">
      <w:pPr>
        <w:spacing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8"/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3118"/>
        <w:gridCol w:w="1560"/>
      </w:tblGrid>
      <w:tr w14:paraId="76443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C445D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  <w:p w14:paraId="18930E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noWrap w:val="0"/>
            <w:vAlign w:val="top"/>
          </w:tcPr>
          <w:p w14:paraId="0AAB2E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noWrap w:val="0"/>
            <w:vAlign w:val="top"/>
          </w:tcPr>
          <w:p w14:paraId="2B7B8B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noWrap w:val="0"/>
            <w:vAlign w:val="top"/>
          </w:tcPr>
          <w:p w14:paraId="3F3DBE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14:paraId="48D34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18C955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 w14:paraId="41B82A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Внесение изменений и дополнений в Решение Совета депутатов Торбеевского городского поселения о внесении изменений в решение Совета депутатов Торбеевского городского поселения «О бюджете Торбеевского городского поселения Торбеевского муниципального района Республики Мордовия на 2023 год и плановый 2024 и 2025гг »</w:t>
            </w:r>
          </w:p>
          <w:p w14:paraId="48C2E5D1">
            <w:pPr>
              <w:ind w:firstLine="56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top"/>
          </w:tcPr>
          <w:p w14:paraId="23E739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B4DB3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7F295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F750A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B9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A5168C2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 w14:paraId="62FE0B01">
            <w:pPr>
              <w:pStyle w:val="27"/>
              <w:ind w:left="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 и внесение изменений в существующие</w:t>
            </w:r>
          </w:p>
        </w:tc>
        <w:tc>
          <w:tcPr>
            <w:tcW w:w="3118" w:type="dxa"/>
            <w:noWrap w:val="0"/>
            <w:vAlign w:val="top"/>
          </w:tcPr>
          <w:p w14:paraId="2E5469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700916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14:paraId="620A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584DD255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 w14:paraId="534405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Внесение изменений в Устав Торбеевского городского поселения </w:t>
            </w:r>
          </w:p>
        </w:tc>
        <w:tc>
          <w:tcPr>
            <w:tcW w:w="3118" w:type="dxa"/>
            <w:noWrap w:val="0"/>
            <w:vAlign w:val="top"/>
          </w:tcPr>
          <w:p w14:paraId="788A39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0C7D3F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B045B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150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596D874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 w14:paraId="5D7792C8">
            <w:pPr>
              <w:pStyle w:val="37"/>
              <w:ind w:firstLine="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муниципальных программ и внесение изменений в существующие</w:t>
            </w:r>
          </w:p>
        </w:tc>
        <w:tc>
          <w:tcPr>
            <w:tcW w:w="3118" w:type="dxa"/>
            <w:noWrap w:val="0"/>
            <w:vAlign w:val="top"/>
          </w:tcPr>
          <w:p w14:paraId="1530C69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16995E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0F5B84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28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5B738134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 w14:paraId="0FD3E9D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НПА согласно ФЗ № 478-ФЗ от 30.12.2021г «О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noWrap w:val="0"/>
            <w:vAlign w:val="top"/>
          </w:tcPr>
          <w:p w14:paraId="11C6A6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6F1D12B7">
            <w:pPr>
              <w:ind w:firstLine="12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2FFD4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CF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1025D996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 w14:paraId="29E0FBAB">
            <w:pPr>
              <w:tabs>
                <w:tab w:val="left" w:pos="0"/>
              </w:tabs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НПА согласно ФЗ № 414-ФЗ от 21.12.2021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Об общих принципах организации публичной власти в субъектах Российской Федерации»</w:t>
            </w:r>
          </w:p>
        </w:tc>
        <w:tc>
          <w:tcPr>
            <w:tcW w:w="3118" w:type="dxa"/>
            <w:noWrap w:val="0"/>
            <w:vAlign w:val="top"/>
          </w:tcPr>
          <w:p w14:paraId="6ADBE8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5B9A52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220DC5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D3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60743005">
            <w:pPr>
              <w:pStyle w:val="27"/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 w14:paraId="797E2227">
            <w:pPr>
              <w:pStyle w:val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Разработка  НПА согласно внесений изменений в законодательство РФ</w:t>
            </w:r>
          </w:p>
          <w:p w14:paraId="18776057">
            <w:pPr>
              <w:tabs>
                <w:tab w:val="left" w:pos="0"/>
              </w:tabs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top"/>
          </w:tcPr>
          <w:p w14:paraId="7CB8DC18">
            <w:pPr>
              <w:rPr>
                <w:rFonts w:hint="default" w:ascii="Times New Roman" w:hAnsi="Times New Roman" w:cs="Times New Roman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Администрации Торбеевского городского поселения</w:t>
            </w:r>
          </w:p>
        </w:tc>
        <w:tc>
          <w:tcPr>
            <w:tcW w:w="1560" w:type="dxa"/>
            <w:noWrap w:val="0"/>
            <w:vAlign w:val="top"/>
          </w:tcPr>
          <w:p w14:paraId="5AEAB71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46DE68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ar-SA" w:bidi="ar-SA"/>
              </w:rPr>
            </w:pPr>
          </w:p>
        </w:tc>
      </w:tr>
    </w:tbl>
    <w:p w14:paraId="626F24F9">
      <w:pPr>
        <w:spacing w:line="252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687293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3254813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right="0" w:firstLine="0"/>
      <w:jc w:val="center"/>
      <w:outlineLvl w:val="0"/>
    </w:pPr>
    <w:rPr>
      <w:sz w:val="24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37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2024-06-27T07:22:21Z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1FCC798B14FC4F839AF799C2F6D06BF5_13</vt:lpwstr>
  </property>
</Properties>
</file>