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7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bookmarkStart w:id="5" w:name="_GoBack"/>
      <w:bookmarkEnd w:id="5"/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>: Постановление администрации Торбеевского городского поселения от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ию</w:t>
      </w:r>
      <w:r>
        <w:rPr>
          <w:rFonts w:hint="default" w:ascii="Times New Roman" w:hAnsi="Times New Roman" w:cs="Times New Roman"/>
          <w:sz w:val="24"/>
          <w:szCs w:val="24"/>
        </w:rPr>
        <w:t xml:space="preserve">ля 2023г.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223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04 ию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ля 2023 года в 14:00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04 августа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7 августа 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8 августа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5 (одна тысяча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сто двадцать пять</w:t>
      </w:r>
      <w:r>
        <w:rPr>
          <w:rFonts w:hint="default" w:ascii="Times New Roman" w:hAnsi="Times New Roman" w:eastAsia="BatangChe" w:cs="Times New Roman"/>
          <w:sz w:val="24"/>
          <w:szCs w:val="24"/>
        </w:rPr>
        <w:t>)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eastAsia="BatangChe" w:cs="Times New Roman"/>
          <w:sz w:val="24"/>
          <w:szCs w:val="24"/>
        </w:rPr>
        <w:t>: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756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Рябинов</w:t>
      </w:r>
      <w:r>
        <w:rPr>
          <w:rFonts w:hint="default" w:ascii="Times New Roman" w:hAnsi="Times New Roman" w:eastAsia="BatangChe" w:cs="Times New Roman"/>
          <w:sz w:val="24"/>
          <w:szCs w:val="24"/>
        </w:rPr>
        <w:t>ая, 3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BatangChe" w:cs="Times New Roman"/>
          <w:sz w:val="24"/>
          <w:szCs w:val="24"/>
        </w:rPr>
        <w:t>, ограничения прав на земельный участок отсутствуют</w:t>
      </w:r>
      <w:r>
        <w:rPr>
          <w:rFonts w:hint="default" w:ascii="Times New Roman" w:hAnsi="Times New Roman" w:eastAsia="BatangChe" w:cs="Times New Roman"/>
          <w:sz w:val="28"/>
          <w:szCs w:val="28"/>
        </w:rPr>
        <w:t>.</w:t>
      </w:r>
      <w:r>
        <w:rPr>
          <w:rFonts w:hint="default" w:ascii="Times New Roman" w:hAnsi="Times New Roman" w:eastAsia="BatangChe" w:cs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hint="default" w:ascii="Times New Roman" w:hAnsi="Times New Roman" w:eastAsia="Times New Roman" w:cs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hint="default" w:ascii="Times New Roman" w:hAnsi="Times New Roman" w:eastAsia="Times New Roman" w:cs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hint="default" w:ascii="Times New Roman" w:hAnsi="Times New Roman" w:eastAsia="Times New Roman" w:cs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hint="default" w:ascii="Times New Roman" w:hAnsi="Times New Roman" w:eastAsia="Times New Roman" w:cs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hint="default" w:ascii="Times New Roman" w:hAnsi="Times New Roman" w:eastAsia="Times New Roman" w:cs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hint="default" w:ascii="Times New Roman" w:hAnsi="Times New Roman" w:eastAsia="Times New Roman" w:cs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hint="default" w:ascii="Times New Roman" w:hAnsi="Times New Roman" w:eastAsia="Times New Roman" w:cs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hint="default" w:ascii="Times New Roman" w:hAnsi="Times New Roman" w:eastAsia="Times New Roman" w:cs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hint="default" w:ascii="Times New Roman" w:hAnsi="Times New Roman" w:eastAsia="Times New Roman" w:cs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hint="default" w:ascii="Times New Roman" w:hAnsi="Times New Roman" w:eastAsia="Times New Roman" w:cs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как</w:t>
      </w:r>
      <w:r>
        <w:rPr>
          <w:rFonts w:hint="default" w:ascii="Times New Roman" w:hAnsi="Times New Roman" w:eastAsia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минимум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на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одного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hint="default" w:ascii="Times New Roman" w:hAnsi="Times New Roman" w:eastAsia="Times New Roman" w:cs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обеих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сторон</w:t>
      </w:r>
      <w:r>
        <w:rPr>
          <w:rFonts w:hint="default" w:ascii="Times New Roman" w:hAnsi="Times New Roman" w:eastAsia="Times New Roman" w:cs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7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hint="default" w:ascii="Times New Roman" w:hAnsi="Times New Roman" w:eastAsia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hint="default" w:ascii="Times New Roman" w:hAnsi="Times New Roman" w:eastAsia="Times New Roman" w:cs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3 247 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три</w:t>
      </w:r>
      <w:r>
        <w:rPr>
          <w:rFonts w:hint="default" w:ascii="Times New Roman" w:hAnsi="Times New Roman" w:cs="Times New Roman"/>
          <w:sz w:val="24"/>
          <w:szCs w:val="24"/>
        </w:rPr>
        <w:t xml:space="preserve"> тысячи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двести сорок семь</w:t>
      </w:r>
      <w:r>
        <w:rPr>
          <w:rFonts w:hint="default" w:ascii="Times New Roman" w:hAnsi="Times New Roman" w:cs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5 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ек</w:t>
      </w:r>
      <w:r>
        <w:rPr>
          <w:rFonts w:hint="default" w:ascii="Times New Roman" w:hAnsi="Times New Roman" w:cs="Times New Roman"/>
          <w:sz w:val="24"/>
          <w:szCs w:val="24"/>
        </w:rPr>
        <w:t xml:space="preserve"> в год.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29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3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spacing w:before="0" w:beforeAutospacing="0" w:after="0" w:afterAutospacing="0"/>
        <w:ind w:firstLine="544"/>
        <w:jc w:val="both"/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310A3BD1"/>
    <w:rsid w:val="666C2B42"/>
    <w:rsid w:val="720D2597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7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6">
    <w:name w:val="blk"/>
    <w:uiPriority w:val="0"/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2023-07-06T07:26:36Z</cp:lastPrinted>
  <dcterms:modified xsi:type="dcterms:W3CDTF">2023-07-06T07:26:44Z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66086687C4AF4844A29EDD8EE16645EF</vt:lpwstr>
  </property>
</Properties>
</file>