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9141">
      <w:pPr>
        <w:pStyle w:val="2"/>
        <w:spacing w:before="90" w:after="0"/>
        <w:ind w:left="320" w:right="298" w:firstLine="0"/>
        <w:jc w:val="center"/>
        <w:rPr>
          <w:sz w:val="24"/>
        </w:rPr>
      </w:pPr>
      <w:r>
        <w:rPr>
          <w:sz w:val="24"/>
          <w:szCs w:val="24"/>
        </w:rPr>
        <w:t>Протокол</w:t>
      </w:r>
    </w:p>
    <w:p w14:paraId="7D74ED4D">
      <w:pPr>
        <w:pStyle w:val="2"/>
        <w:spacing w:before="90" w:after="0"/>
        <w:ind w:left="320" w:right="298" w:firstLine="0"/>
        <w:jc w:val="center"/>
        <w:rPr>
          <w:szCs w:val="24"/>
        </w:rPr>
      </w:pPr>
    </w:p>
    <w:p w14:paraId="499F1D79">
      <w:pPr>
        <w:spacing w:before="0" w:after="0"/>
        <w:ind w:left="321" w:right="298" w:firstLine="0"/>
        <w:jc w:val="center"/>
        <w:rPr>
          <w:b/>
          <w:sz w:val="24"/>
        </w:rPr>
      </w:pPr>
      <w:r>
        <w:rPr>
          <w:b/>
          <w:sz w:val="24"/>
          <w:szCs w:val="24"/>
        </w:rPr>
        <w:t>Публичных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слушаний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обсуждению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</w:t>
      </w:r>
    </w:p>
    <w:p w14:paraId="7CE5269D">
      <w:pPr>
        <w:pStyle w:val="2"/>
        <w:ind w:left="444" w:right="298" w:firstLine="0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val="ru-RU" w:eastAsia="en-US" w:bidi="ar-SA"/>
        </w:rPr>
        <w:t xml:space="preserve">Торбеевского городского </w:t>
      </w:r>
      <w:r>
        <w:rPr>
          <w:sz w:val="24"/>
          <w:szCs w:val="24"/>
        </w:rPr>
        <w:t>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Торбеевского муниципального района Республики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Мордовия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202</w:t>
      </w:r>
      <w:r>
        <w:rPr>
          <w:rFonts w:hint="default"/>
          <w:sz w:val="24"/>
          <w:szCs w:val="24"/>
          <w:lang w:val="ru-RU"/>
        </w:rPr>
        <w:t>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202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</w:t>
      </w:r>
    </w:p>
    <w:p w14:paraId="317B41A1">
      <w:pPr>
        <w:pStyle w:val="6"/>
        <w:spacing w:before="11" w:after="0"/>
        <w:ind w:left="0" w:right="0" w:firstLine="0"/>
        <w:jc w:val="both"/>
        <w:rPr>
          <w:b/>
          <w:sz w:val="23"/>
        </w:rPr>
      </w:pPr>
    </w:p>
    <w:p w14:paraId="3C871861">
      <w:pPr>
        <w:widowControl w:val="0"/>
        <w:bidi w:val="0"/>
        <w:spacing w:before="0" w:after="0" w:line="240" w:lineRule="auto"/>
        <w:ind w:left="0" w:right="0" w:firstLine="850"/>
        <w:jc w:val="both"/>
        <w:rPr>
          <w:b/>
          <w:sz w:val="22"/>
        </w:rPr>
      </w:pPr>
      <w:r>
        <w:rPr>
          <w:b/>
          <w:sz w:val="24"/>
          <w:szCs w:val="24"/>
        </w:rPr>
        <w:t>18.12.202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года.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час</w:t>
      </w:r>
      <w:r>
        <w:rPr>
          <w:b/>
          <w:spacing w:val="-3"/>
          <w:sz w:val="24"/>
          <w:szCs w:val="24"/>
        </w:rPr>
        <w:t xml:space="preserve"> 3</w:t>
      </w:r>
      <w:r>
        <w:rPr>
          <w:b/>
          <w:sz w:val="24"/>
          <w:szCs w:val="24"/>
        </w:rPr>
        <w:t>0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мин.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Кабинет</w:t>
      </w:r>
      <w:r>
        <w:rPr>
          <w:b/>
          <w:spacing w:val="-9"/>
          <w:sz w:val="24"/>
          <w:szCs w:val="24"/>
        </w:rPr>
        <w:t xml:space="preserve"> № 4 </w:t>
      </w:r>
      <w:r>
        <w:rPr>
          <w:b/>
          <w:spacing w:val="-9"/>
          <w:sz w:val="24"/>
          <w:szCs w:val="24"/>
          <w:u w:val="none"/>
        </w:rPr>
        <w:t>Администрации Торбеевского городского поселения Торбеевского муниципального района, расположенный по адресу: Республика Мордовия, рп Торбеево, ул, Карла Маркса, стр. 7б, помещ. 2</w:t>
      </w:r>
      <w:r>
        <w:rPr>
          <w:b/>
          <w:sz w:val="24"/>
          <w:szCs w:val="24"/>
          <w:u w:val="none"/>
        </w:rPr>
        <w:t>.</w:t>
      </w:r>
    </w:p>
    <w:p w14:paraId="063BB91A">
      <w:pPr>
        <w:pStyle w:val="2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Президиум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слушаний:</w:t>
      </w:r>
    </w:p>
    <w:p w14:paraId="60162C8E">
      <w:pPr>
        <w:pStyle w:val="10"/>
        <w:widowControl w:val="0"/>
        <w:numPr>
          <w:ilvl w:val="0"/>
          <w:numId w:val="1"/>
        </w:numPr>
        <w:tabs>
          <w:tab w:val="left" w:pos="579"/>
        </w:tabs>
        <w:bidi w:val="0"/>
        <w:spacing w:before="0" w:after="0" w:line="240" w:lineRule="auto"/>
        <w:ind w:left="0" w:right="0" w:firstLine="907"/>
        <w:jc w:val="both"/>
        <w:rPr>
          <w:sz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  <w:lang w:val="ru-RU" w:eastAsia="en-US" w:bidi="ar-SA"/>
        </w:rPr>
        <w:t>Сёмина О.В.</w:t>
      </w:r>
      <w:r>
        <w:rPr>
          <w:spacing w:val="-3"/>
          <w:sz w:val="24"/>
          <w:szCs w:val="24"/>
        </w:rPr>
        <w:t xml:space="preserve"> –  Глава </w:t>
      </w:r>
      <w:r>
        <w:rPr>
          <w:b w:val="0"/>
          <w:bCs w:val="0"/>
          <w:spacing w:val="-9"/>
          <w:sz w:val="24"/>
          <w:szCs w:val="24"/>
          <w:u w:val="none"/>
        </w:rPr>
        <w:t>Торбеевского городского поселения Торбеевского муниципального района;</w:t>
      </w:r>
    </w:p>
    <w:p w14:paraId="27283780">
      <w:pPr>
        <w:pStyle w:val="10"/>
        <w:widowControl w:val="0"/>
        <w:numPr>
          <w:ilvl w:val="0"/>
          <w:numId w:val="1"/>
        </w:numPr>
        <w:tabs>
          <w:tab w:val="left" w:pos="579"/>
        </w:tabs>
        <w:bidi w:val="0"/>
        <w:spacing w:before="0" w:after="0" w:line="240" w:lineRule="auto"/>
        <w:ind w:left="0" w:right="737" w:firstLine="850"/>
        <w:jc w:val="both"/>
        <w:rPr>
          <w:sz w:val="24"/>
        </w:rPr>
      </w:pPr>
      <w:r>
        <w:rPr>
          <w:rFonts w:cs="Times New Roman"/>
          <w:spacing w:val="-3"/>
          <w:sz w:val="24"/>
          <w:szCs w:val="24"/>
          <w:lang w:val="ru-RU" w:eastAsia="en-US" w:bidi="ar-SA"/>
        </w:rPr>
        <w:t>Анохина</w:t>
      </w:r>
      <w:r>
        <w:rPr>
          <w:rFonts w:hint="default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cs="Times New Roman"/>
          <w:spacing w:val="-3"/>
          <w:sz w:val="24"/>
          <w:szCs w:val="24"/>
          <w:lang w:val="ru-RU" w:eastAsia="en-US" w:bidi="ar-SA"/>
        </w:rPr>
        <w:t>Е</w:t>
      </w:r>
      <w:r>
        <w:rPr>
          <w:rFonts w:eastAsia="Times New Roman" w:cs="Times New Roman"/>
          <w:spacing w:val="-3"/>
          <w:sz w:val="24"/>
          <w:szCs w:val="24"/>
          <w:lang w:val="ru-RU" w:eastAsia="en-US" w:bidi="ar-SA"/>
        </w:rPr>
        <w:t>.</w:t>
      </w:r>
      <w:r>
        <w:rPr>
          <w:rFonts w:cs="Times New Roman"/>
          <w:spacing w:val="-3"/>
          <w:sz w:val="24"/>
          <w:szCs w:val="24"/>
          <w:lang w:val="ru-RU" w:eastAsia="en-US" w:bidi="ar-SA"/>
        </w:rPr>
        <w:t>В</w:t>
      </w:r>
      <w:r>
        <w:rPr>
          <w:rFonts w:eastAsia="Times New Roman" w:cs="Times New Roman"/>
          <w:spacing w:val="-3"/>
          <w:sz w:val="24"/>
          <w:szCs w:val="24"/>
          <w:lang w:val="ru-RU" w:eastAsia="en-US" w:bidi="ar-SA"/>
        </w:rPr>
        <w:t xml:space="preserve">. 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cs="Times New Roman"/>
          <w:spacing w:val="-3"/>
          <w:sz w:val="24"/>
          <w:szCs w:val="24"/>
          <w:lang w:val="ru-RU" w:eastAsia="en-US" w:bidi="ar-SA"/>
        </w:rPr>
        <w:t>И</w:t>
      </w:r>
      <w:r>
        <w:rPr>
          <w:rFonts w:hint="default" w:cs="Times New Roman"/>
          <w:spacing w:val="-3"/>
          <w:sz w:val="24"/>
          <w:szCs w:val="24"/>
          <w:lang w:val="ru-RU" w:eastAsia="en-US" w:bidi="ar-SA"/>
        </w:rPr>
        <w:t>. о. г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лав</w:t>
      </w:r>
      <w:r>
        <w:rPr>
          <w:rFonts w:cs="Times New Roman"/>
          <w:sz w:val="24"/>
          <w:szCs w:val="24"/>
          <w:lang w:val="ru-RU" w:eastAsia="en-US" w:bidi="ar-SA"/>
        </w:rPr>
        <w:t>ы</w:t>
      </w:r>
      <w:r>
        <w:rPr>
          <w:rFonts w:eastAsia="Times New Roman" w:cs="Times New Roman"/>
          <w:b w:val="0"/>
          <w:bCs w:val="0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spacing w:val="-9"/>
          <w:sz w:val="24"/>
          <w:szCs w:val="24"/>
          <w:u w:val="none"/>
          <w:lang w:val="ru-RU" w:eastAsia="en-US" w:bidi="ar-SA"/>
        </w:rPr>
        <w:t>Администрации Торбеевского городского поселения Торбеевского муниципального района.</w:t>
      </w:r>
    </w:p>
    <w:p w14:paraId="6B92CB68">
      <w:pPr>
        <w:pStyle w:val="6"/>
        <w:widowControl w:val="0"/>
        <w:tabs>
          <w:tab w:val="left" w:pos="113"/>
        </w:tabs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 w:eastAsia="en-US" w:bidi="ar-SA"/>
        </w:rPr>
        <w:t>Сёмина О.В.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</w:p>
    <w:p w14:paraId="1CE2F762">
      <w:pPr>
        <w:pStyle w:val="6"/>
        <w:widowControl w:val="0"/>
        <w:tabs>
          <w:tab w:val="left" w:pos="113"/>
        </w:tabs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«Уважаемые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публичных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слушаний!</w:t>
      </w:r>
    </w:p>
    <w:p w14:paraId="6290858A">
      <w:pPr>
        <w:pStyle w:val="6"/>
        <w:widowControl w:val="0"/>
        <w:tabs>
          <w:tab w:val="left" w:pos="113"/>
        </w:tabs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Положением «О проведении публичных слушаний» в сегодняшних публичных слушаниях участвуют: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депутаты Совета депутатов,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 служащие и работники учреждений, население</w:t>
      </w:r>
      <w:r>
        <w:rPr>
          <w:spacing w:val="-57"/>
          <w:sz w:val="24"/>
          <w:szCs w:val="24"/>
        </w:rPr>
        <w:t xml:space="preserve"> </w:t>
      </w:r>
      <w:r>
        <w:rPr>
          <w:b w:val="0"/>
          <w:bCs w:val="0"/>
          <w:spacing w:val="-9"/>
          <w:sz w:val="24"/>
          <w:szCs w:val="24"/>
          <w:u w:val="none"/>
        </w:rPr>
        <w:t>Торбеевского городского поселения Торбеевского муниципального района</w:t>
      </w:r>
      <w:r>
        <w:rPr>
          <w:sz w:val="24"/>
          <w:szCs w:val="24"/>
        </w:rPr>
        <w:t>.</w:t>
      </w:r>
    </w:p>
    <w:p w14:paraId="77AD1CD3">
      <w:pPr>
        <w:pStyle w:val="6"/>
        <w:widowControl w:val="0"/>
        <w:bidi w:val="0"/>
        <w:spacing w:before="0" w:after="0" w:line="240" w:lineRule="auto"/>
        <w:ind w:left="0" w:right="0" w:firstLine="794"/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 рабочей группы по организации и проведению публичных слушаний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  <w:t>Чудину</w:t>
      </w:r>
      <w:r>
        <w:rPr>
          <w:rFonts w:hint="default"/>
          <w:spacing w:val="1"/>
          <w:sz w:val="24"/>
          <w:szCs w:val="24"/>
          <w:lang w:val="ru-RU"/>
        </w:rPr>
        <w:t xml:space="preserve"> О</w:t>
      </w:r>
      <w:r>
        <w:rPr>
          <w:rFonts w:eastAsia="Times New Roman" w:cs="Times New Roman"/>
          <w:color w:val="auto"/>
          <w:spacing w:val="1"/>
          <w:kern w:val="0"/>
          <w:sz w:val="24"/>
          <w:szCs w:val="24"/>
          <w:lang w:val="ru-RU" w:eastAsia="en-US" w:bidi="ar-SA"/>
        </w:rPr>
        <w:t>.</w:t>
      </w:r>
      <w:r>
        <w:rPr>
          <w:rFonts w:cs="Times New Roman"/>
          <w:color w:val="auto"/>
          <w:spacing w:val="1"/>
          <w:kern w:val="0"/>
          <w:sz w:val="24"/>
          <w:szCs w:val="24"/>
          <w:lang w:val="ru-RU" w:eastAsia="en-US" w:bidi="ar-SA"/>
        </w:rPr>
        <w:t>А</w:t>
      </w:r>
      <w:r>
        <w:rPr>
          <w:rFonts w:eastAsia="Times New Roman" w:cs="Times New Roman"/>
          <w:color w:val="auto"/>
          <w:spacing w:val="1"/>
          <w:kern w:val="0"/>
          <w:sz w:val="24"/>
          <w:szCs w:val="24"/>
          <w:lang w:val="ru-RU" w:eastAsia="en-US" w:bidi="ar-SA"/>
        </w:rPr>
        <w:t>.</w:t>
      </w:r>
      <w:r>
        <w:rPr>
          <w:spacing w:val="1"/>
          <w:sz w:val="24"/>
          <w:szCs w:val="24"/>
        </w:rPr>
        <w:t xml:space="preserve">  – главного </w:t>
      </w:r>
      <w:r>
        <w:rPr>
          <w:spacing w:val="1"/>
          <w:sz w:val="24"/>
          <w:szCs w:val="24"/>
          <w:lang w:val="ru-RU"/>
        </w:rPr>
        <w:t>специалиста</w:t>
      </w:r>
      <w:r>
        <w:rPr>
          <w:spacing w:val="1"/>
          <w:sz w:val="24"/>
          <w:szCs w:val="24"/>
        </w:rPr>
        <w:t xml:space="preserve"> администрации Торбеевского городского поселения</w:t>
      </w:r>
      <w:r>
        <w:rPr>
          <w:sz w:val="24"/>
          <w:szCs w:val="24"/>
        </w:rPr>
        <w:t>, 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доложила собравшимся о проведенной подготовке к слушаниям,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том, что предложений и дополнений к проекту бюджета на 2024 год и плановый период 2025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2026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годов  не поступало.</w:t>
      </w:r>
    </w:p>
    <w:p w14:paraId="5500B11A">
      <w:pPr>
        <w:pStyle w:val="6"/>
        <w:widowControl w:val="0"/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Слушали: члена рабочей группы по организации и проведению публичных слушаний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обсуждению проекта бюджета </w:t>
      </w:r>
      <w:r>
        <w:rPr>
          <w:sz w:val="24"/>
          <w:szCs w:val="24"/>
          <w:lang w:val="ru-RU"/>
        </w:rPr>
        <w:t>Торбеевского</w:t>
      </w:r>
      <w:r>
        <w:rPr>
          <w:rFonts w:eastAsia="Times New Roman" w:cs="Times New Roman"/>
          <w:sz w:val="24"/>
          <w:szCs w:val="24"/>
          <w:lang w:val="ru-RU" w:eastAsia="en-US" w:bidi="ar-SA"/>
        </w:rPr>
        <w:t xml:space="preserve"> городского </w:t>
      </w:r>
      <w:r>
        <w:rPr>
          <w:sz w:val="24"/>
          <w:szCs w:val="24"/>
        </w:rPr>
        <w:t>поселения на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плановый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 – </w:t>
      </w:r>
      <w:r>
        <w:rPr>
          <w:sz w:val="24"/>
          <w:szCs w:val="24"/>
          <w:lang w:val="ru-RU"/>
        </w:rPr>
        <w:t>Анохину</w:t>
      </w:r>
      <w:r>
        <w:rPr>
          <w:rFonts w:hint="default"/>
          <w:sz w:val="24"/>
          <w:szCs w:val="24"/>
          <w:lang w:val="ru-RU"/>
        </w:rPr>
        <w:t xml:space="preserve"> Е.В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>.о.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 г</w:t>
      </w:r>
      <w:r>
        <w:rPr>
          <w:sz w:val="24"/>
          <w:szCs w:val="24"/>
        </w:rPr>
        <w:t>лавы администрации Торбеевского городского поселения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сказала,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бюллетень «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Торбеевский</w:t>
      </w:r>
      <w:r>
        <w:rPr>
          <w:sz w:val="24"/>
          <w:szCs w:val="24"/>
        </w:rPr>
        <w:t xml:space="preserve"> вестник» с публикацией проекта бюджета</w:t>
      </w:r>
      <w:r>
        <w:rPr>
          <w:spacing w:val="6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Торбеевского городского</w:t>
      </w:r>
      <w:r>
        <w:rPr>
          <w:sz w:val="24"/>
          <w:szCs w:val="24"/>
        </w:rPr>
        <w:t xml:space="preserve">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годов был вывешен для ознакомления населения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>
        <w:rPr>
          <w:spacing w:val="1"/>
          <w:sz w:val="24"/>
          <w:szCs w:val="24"/>
        </w:rPr>
        <w:t>Торбеевского городского поселения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размещен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официальном </w:t>
      </w:r>
      <w:r>
        <w:rPr>
          <w:sz w:val="24"/>
          <w:szCs w:val="24"/>
        </w:rPr>
        <w:t>сайте.</w:t>
      </w:r>
    </w:p>
    <w:p w14:paraId="1629F99D">
      <w:pPr>
        <w:pStyle w:val="6"/>
        <w:widowControl w:val="0"/>
        <w:bidi w:val="0"/>
        <w:spacing w:before="0" w:after="0" w:line="240" w:lineRule="auto"/>
        <w:ind w:left="0" w:right="113" w:firstLine="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Обсуждение проходило среди депутатов </w:t>
      </w:r>
      <w:r>
        <w:rPr>
          <w:spacing w:val="1"/>
          <w:sz w:val="24"/>
          <w:szCs w:val="24"/>
        </w:rPr>
        <w:t xml:space="preserve">Торбеевского городского </w:t>
      </w:r>
      <w:r>
        <w:rPr>
          <w:sz w:val="24"/>
          <w:szCs w:val="24"/>
        </w:rPr>
        <w:t>поселения, среди населения.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Предложений и поправок к проекту бюджета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поступило.»</w:t>
      </w:r>
    </w:p>
    <w:p w14:paraId="307F5217">
      <w:pPr>
        <w:pStyle w:val="6"/>
        <w:widowControl w:val="0"/>
        <w:bidi w:val="0"/>
        <w:spacing w:before="0" w:after="0" w:line="240" w:lineRule="auto"/>
        <w:ind w:left="0" w:right="0" w:firstLine="794"/>
        <w:jc w:val="both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  <w:lang w:val="ru-RU" w:eastAsia="en-US" w:bidi="ar-SA"/>
        </w:rPr>
        <w:t>Сёмина О.В</w:t>
      </w:r>
      <w:r>
        <w:rPr>
          <w:rFonts w:eastAsia="Times New Roman" w:cs="Times New Roman"/>
          <w:sz w:val="24"/>
          <w:szCs w:val="24"/>
          <w:lang w:val="ru-RU" w:eastAsia="en-US" w:bidi="ar-SA"/>
        </w:rPr>
        <w:t xml:space="preserve">. - глава  </w:t>
      </w:r>
      <w:r>
        <w:rPr>
          <w:rFonts w:eastAsia="Times New Roman" w:cs="Times New Roman"/>
          <w:spacing w:val="1"/>
          <w:sz w:val="24"/>
          <w:szCs w:val="24"/>
          <w:lang w:val="ru-RU" w:eastAsia="en-US" w:bidi="ar-SA"/>
        </w:rPr>
        <w:t>Торбеевского городского поселения озвучил</w:t>
      </w:r>
      <w:r>
        <w:rPr>
          <w:sz w:val="24"/>
          <w:szCs w:val="24"/>
        </w:rPr>
        <w:t xml:space="preserve"> основные составляющие проекта бюджета и подвел</w:t>
      </w:r>
      <w:r>
        <w:rPr>
          <w:sz w:val="24"/>
          <w:szCs w:val="24"/>
          <w:lang w:val="ru-RU"/>
        </w:rPr>
        <w:t>а</w:t>
      </w:r>
      <w:bookmarkStart w:id="0" w:name="_GoBack"/>
      <w:bookmarkEnd w:id="0"/>
      <w:r>
        <w:rPr>
          <w:sz w:val="24"/>
          <w:szCs w:val="24"/>
        </w:rPr>
        <w:t xml:space="preserve"> итоги слушаний.</w:t>
      </w:r>
    </w:p>
    <w:p w14:paraId="6E0111B2">
      <w:pPr>
        <w:pStyle w:val="2"/>
        <w:ind w:left="233" w:right="0" w:firstLine="0"/>
        <w:jc w:val="both"/>
        <w:rPr>
          <w:sz w:val="24"/>
          <w:szCs w:val="24"/>
        </w:rPr>
      </w:pPr>
    </w:p>
    <w:p w14:paraId="5584C77E">
      <w:pPr>
        <w:pStyle w:val="2"/>
        <w:ind w:left="233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Итог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слушаний:</w:t>
      </w:r>
    </w:p>
    <w:p w14:paraId="339439C1">
      <w:pPr>
        <w:pStyle w:val="6"/>
        <w:widowControl w:val="0"/>
        <w:bidi w:val="0"/>
        <w:spacing w:before="0" w:after="0" w:line="240" w:lineRule="auto"/>
        <w:ind w:left="0" w:right="0" w:firstLine="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Одобрить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Торбеевского городского поселения </w:t>
      </w:r>
      <w:r>
        <w:rPr>
          <w:sz w:val="24"/>
          <w:szCs w:val="24"/>
        </w:rPr>
        <w:t>на 202</w:t>
      </w:r>
      <w:r>
        <w:rPr>
          <w:rFonts w:hint="default"/>
          <w:sz w:val="24"/>
          <w:szCs w:val="24"/>
          <w:lang w:val="ru-RU"/>
        </w:rPr>
        <w:t xml:space="preserve">5 </w:t>
      </w:r>
      <w:r>
        <w:rPr>
          <w:sz w:val="24"/>
          <w:szCs w:val="24"/>
        </w:rPr>
        <w:t>год и плановый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 202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годов. Рекомендовать Совету депутатов </w:t>
      </w:r>
      <w:r>
        <w:rPr>
          <w:spacing w:val="1"/>
          <w:sz w:val="24"/>
          <w:szCs w:val="24"/>
        </w:rPr>
        <w:t>Торбеевского городского поселения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плановый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7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основу.</w:t>
      </w:r>
    </w:p>
    <w:p w14:paraId="45C10DF1">
      <w:pPr>
        <w:pStyle w:val="6"/>
        <w:ind w:left="0" w:right="0" w:firstLine="0"/>
        <w:jc w:val="both"/>
        <w:rPr>
          <w:sz w:val="26"/>
        </w:rPr>
      </w:pPr>
    </w:p>
    <w:p w14:paraId="315B1286">
      <w:pPr>
        <w:pStyle w:val="6"/>
        <w:ind w:left="0" w:right="0" w:firstLine="0"/>
        <w:jc w:val="both"/>
        <w:rPr>
          <w:sz w:val="26"/>
        </w:rPr>
      </w:pPr>
    </w:p>
    <w:p w14:paraId="4CA98BA6">
      <w:pPr>
        <w:pStyle w:val="6"/>
        <w:spacing w:before="230" w:after="0"/>
        <w:jc w:val="both"/>
        <w:rPr>
          <w:sz w:val="24"/>
          <w:szCs w:val="24"/>
        </w:rPr>
      </w:pPr>
    </w:p>
    <w:p w14:paraId="21051F97">
      <w:pPr>
        <w:pStyle w:val="6"/>
        <w:tabs>
          <w:tab w:val="left" w:pos="76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Торбеевского городского поселения                                                      </w:t>
      </w:r>
      <w:r>
        <w:rPr>
          <w:sz w:val="24"/>
          <w:szCs w:val="24"/>
        </w:rPr>
        <w:tab/>
      </w:r>
      <w:r>
        <w:rPr>
          <w:rFonts w:eastAsia="Times New Roman" w:cs="Times New Roman"/>
          <w:sz w:val="24"/>
          <w:szCs w:val="24"/>
          <w:lang w:val="ru-RU" w:eastAsia="en-US" w:bidi="ar-SA"/>
        </w:rPr>
        <w:t>О.В. Сёмина</w:t>
      </w:r>
    </w:p>
    <w:sectPr>
      <w:pgSz w:w="11906" w:h="16838"/>
      <w:pgMar w:top="1580" w:right="755" w:bottom="280" w:left="1313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79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534" w:hanging="18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2488" w:hanging="18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3443" w:hanging="18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ind w:left="4397" w:hanging="18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ind w:left="5352" w:hanging="18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ind w:left="6306" w:hanging="18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ind w:left="7260" w:hanging="18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ind w:left="8215" w:hanging="181"/>
      </w:pPr>
      <w:rPr>
        <w:rFonts w:hint="default" w:ascii="Symbol" w:hAnsi="Symbol" w:cs="Symbol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0CA84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3" w:right="298" w:firstLine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1"/>
    <w:pPr>
      <w:ind w:left="113" w:right="0" w:firstLine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List"/>
    <w:basedOn w:val="6"/>
    <w:qFormat/>
    <w:uiPriority w:val="0"/>
    <w:rPr>
      <w:rFonts w:cs="Arial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0">
    <w:name w:val="List Paragraph"/>
    <w:basedOn w:val="1"/>
    <w:qFormat/>
    <w:uiPriority w:val="1"/>
    <w:pPr>
      <w:ind w:left="473" w:right="0" w:hanging="18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lang w:val="ru-RU" w:eastAsia="en-US" w:bidi="ar-SA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2206</Characters>
  <Paragraphs>17</Paragraphs>
  <TotalTime>11</TotalTime>
  <ScaleCrop>false</ScaleCrop>
  <LinksUpToDate>false</LinksUpToDate>
  <CharactersWithSpaces>2575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2023-01-18T07:26:00Z</dcterms:created>
  <dc:creator>WPS_1703146473</dc:creator>
  <cp:lastModifiedBy>WPS_1703146473</cp:lastModifiedBy>
  <cp:lastPrinted>2024-12-18T09:41:32Z</cp:lastPrinted>
  <dcterms:modified xsi:type="dcterms:W3CDTF">2024-12-18T09:42:04Z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2023-01-18T00:00:00Z</vt:filetime>
  </property>
  <property fmtid="{D5CDD505-2E9C-101B-9397-08002B2CF9AE}" pid="4" name="Creator">
    <vt:lpwstr>R7-Office/7.2.0.134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2023-01-18T00:00:00Z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1049-12.2.0.19307</vt:lpwstr>
  </property>
  <property fmtid="{D5CDD505-2E9C-101B-9397-08002B2CF9AE}" pid="12" name="ICV">
    <vt:lpwstr>0AF1FBDD45564B8C8C1A5A7C977E9FB6_12</vt:lpwstr>
  </property>
</Properties>
</file>