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BF34">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Уведомление о проведении осмотра (осмотров) объектов</w:t>
      </w:r>
    </w:p>
    <w:p w14:paraId="2C2B798E">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 xml:space="preserve">недвижимости </w:t>
      </w:r>
      <w:r>
        <w:rPr>
          <w:rStyle w:val="4"/>
          <w:rFonts w:hint="default" w:eastAsia="Montserrat" w:cs="Times New Roman"/>
          <w:i w:val="0"/>
          <w:iCs w:val="0"/>
          <w:caps w:val="0"/>
          <w:color w:val="auto"/>
          <w:spacing w:val="0"/>
          <w:sz w:val="24"/>
          <w:szCs w:val="24"/>
          <w:shd w:val="clear" w:color="auto" w:fill="FFFFFF"/>
          <w:lang w:val="ru-RU"/>
        </w:rPr>
        <w:t xml:space="preserve">24 апреля </w:t>
      </w:r>
      <w:r>
        <w:rPr>
          <w:rStyle w:val="4"/>
          <w:rFonts w:hint="default" w:ascii="Times New Roman" w:hAnsi="Times New Roman" w:eastAsia="Montserrat" w:cs="Times New Roman"/>
          <w:i w:val="0"/>
          <w:iCs w:val="0"/>
          <w:caps w:val="0"/>
          <w:color w:val="auto"/>
          <w:spacing w:val="0"/>
          <w:sz w:val="24"/>
          <w:szCs w:val="24"/>
          <w:shd w:val="clear" w:color="auto" w:fill="FFFFFF"/>
        </w:rPr>
        <w:t>202</w:t>
      </w:r>
      <w:r>
        <w:rPr>
          <w:rStyle w:val="4"/>
          <w:rFonts w:hint="default" w:eastAsia="Montserrat" w:cs="Times New Roman"/>
          <w:i w:val="0"/>
          <w:iCs w:val="0"/>
          <w:caps w:val="0"/>
          <w:color w:val="auto"/>
          <w:spacing w:val="0"/>
          <w:sz w:val="24"/>
          <w:szCs w:val="24"/>
          <w:shd w:val="clear" w:color="auto" w:fill="FFFFFF"/>
          <w:lang w:val="ru-RU"/>
        </w:rPr>
        <w:t xml:space="preserve">5 </w:t>
      </w:r>
      <w:r>
        <w:rPr>
          <w:rStyle w:val="4"/>
          <w:rFonts w:hint="default" w:ascii="Times New Roman" w:hAnsi="Times New Roman" w:eastAsia="Montserrat" w:cs="Times New Roman"/>
          <w:i w:val="0"/>
          <w:iCs w:val="0"/>
          <w:caps w:val="0"/>
          <w:color w:val="auto"/>
          <w:spacing w:val="0"/>
          <w:sz w:val="24"/>
          <w:szCs w:val="24"/>
          <w:shd w:val="clear" w:color="auto" w:fill="FFFFFF"/>
        </w:rPr>
        <w:t>года</w:t>
      </w:r>
    </w:p>
    <w:p w14:paraId="67975905">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r>
        <w:rPr>
          <w:rFonts w:hint="default" w:ascii="Times New Roman" w:hAnsi="Times New Roman" w:eastAsia="Montserrat" w:cs="Times New Roman"/>
          <w:i w:val="0"/>
          <w:iCs w:val="0"/>
          <w:caps w:val="0"/>
          <w:color w:val="auto"/>
          <w:spacing w:val="0"/>
          <w:sz w:val="24"/>
          <w:szCs w:val="24"/>
          <w:shd w:val="clear" w:color="auto" w:fill="FFFFFF"/>
        </w:rPr>
        <w:t xml:space="preserve">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Администрация </w:t>
      </w:r>
      <w:r>
        <w:rPr>
          <w:rFonts w:hint="default" w:ascii="Times New Roman" w:hAnsi="Times New Roman" w:eastAsia="Montserrat" w:cs="Times New Roman"/>
          <w:i w:val="0"/>
          <w:iCs w:val="0"/>
          <w:caps w:val="0"/>
          <w:color w:val="auto"/>
          <w:spacing w:val="0"/>
          <w:sz w:val="24"/>
          <w:szCs w:val="24"/>
          <w:shd w:val="clear" w:color="auto" w:fill="FFFFFF"/>
          <w:lang w:val="ru-RU"/>
        </w:rPr>
        <w:t>Торбеевского городского поселения Торбеевского муниципального района Республики Мордовия</w:t>
      </w:r>
      <w:r>
        <w:rPr>
          <w:rFonts w:hint="default" w:ascii="Times New Roman" w:hAnsi="Times New Roman" w:eastAsia="Montserrat" w:cs="Times New Roman"/>
          <w:i w:val="0"/>
          <w:iCs w:val="0"/>
          <w:caps w:val="0"/>
          <w:color w:val="auto"/>
          <w:spacing w:val="0"/>
          <w:sz w:val="24"/>
          <w:szCs w:val="24"/>
          <w:shd w:val="clear" w:color="auto" w:fill="FFFFFF"/>
        </w:rPr>
        <w:t xml:space="preserve">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14:paraId="7138C4D4">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tbl>
      <w:tblPr>
        <w:tblStyle w:val="3"/>
        <w:tblW w:w="934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0"/>
        <w:gridCol w:w="2723"/>
        <w:gridCol w:w="2141"/>
        <w:gridCol w:w="3981"/>
      </w:tblGrid>
      <w:tr w14:paraId="2D03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6BC1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 п/п</w:t>
            </w:r>
          </w:p>
        </w:tc>
        <w:tc>
          <w:tcPr>
            <w:tcW w:w="2723" w:type="dxa"/>
            <w:tcBorders>
              <w:top w:val="single" w:color="000000" w:sz="6" w:space="0"/>
              <w:left w:val="nil"/>
              <w:bottom w:val="single" w:color="000000" w:sz="6" w:space="0"/>
              <w:right w:val="single" w:color="000000" w:sz="6" w:space="0"/>
            </w:tcBorders>
            <w:shd w:val="clear" w:color="auto" w:fill="FFFFFF"/>
            <w:noWrap w:val="0"/>
            <w:vAlign w:val="center"/>
          </w:tcPr>
          <w:p w14:paraId="3DC266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Наименование</w:t>
            </w:r>
          </w:p>
        </w:tc>
        <w:tc>
          <w:tcPr>
            <w:tcW w:w="2141" w:type="dxa"/>
            <w:tcBorders>
              <w:top w:val="single" w:color="000000" w:sz="6" w:space="0"/>
              <w:left w:val="nil"/>
              <w:bottom w:val="single" w:color="000000" w:sz="6" w:space="0"/>
              <w:right w:val="single" w:color="000000" w:sz="6" w:space="0"/>
            </w:tcBorders>
            <w:shd w:val="clear" w:color="auto" w:fill="FFFFFF"/>
            <w:noWrap w:val="0"/>
            <w:vAlign w:val="center"/>
          </w:tcPr>
          <w:p w14:paraId="74ECBE40">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Кадастровый номер</w:t>
            </w:r>
          </w:p>
        </w:tc>
        <w:tc>
          <w:tcPr>
            <w:tcW w:w="3981" w:type="dxa"/>
            <w:tcBorders>
              <w:top w:val="single" w:color="000000" w:sz="6" w:space="0"/>
              <w:left w:val="nil"/>
              <w:bottom w:val="single" w:color="000000" w:sz="6" w:space="0"/>
              <w:right w:val="single" w:color="000000" w:sz="6" w:space="0"/>
            </w:tcBorders>
            <w:shd w:val="clear" w:color="auto" w:fill="FFFFFF"/>
            <w:noWrap w:val="0"/>
            <w:vAlign w:val="center"/>
          </w:tcPr>
          <w:p w14:paraId="6B643447">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Адрес местоположения</w:t>
            </w:r>
          </w:p>
        </w:tc>
      </w:tr>
      <w:tr w14:paraId="297C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4FC1EF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1</w:t>
            </w:r>
          </w:p>
        </w:tc>
        <w:tc>
          <w:tcPr>
            <w:tcW w:w="2723" w:type="dxa"/>
            <w:tcBorders>
              <w:top w:val="nil"/>
              <w:left w:val="nil"/>
              <w:bottom w:val="single" w:color="000000" w:sz="6" w:space="0"/>
              <w:right w:val="single" w:color="000000" w:sz="6" w:space="0"/>
            </w:tcBorders>
            <w:shd w:val="clear" w:color="auto" w:fill="FFFFFF"/>
            <w:noWrap w:val="0"/>
            <w:vAlign w:val="center"/>
          </w:tcPr>
          <w:p w14:paraId="6A39AC7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514D9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96EE2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2B3ACAFA">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34</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148</w:t>
            </w:r>
          </w:p>
        </w:tc>
        <w:tc>
          <w:tcPr>
            <w:tcW w:w="3981" w:type="dxa"/>
            <w:tcBorders>
              <w:top w:val="nil"/>
              <w:left w:val="nil"/>
              <w:bottom w:val="single" w:color="000000" w:sz="6" w:space="0"/>
              <w:right w:val="single" w:color="000000" w:sz="6" w:space="0"/>
            </w:tcBorders>
            <w:shd w:val="clear" w:color="auto" w:fill="FFFFFF"/>
            <w:noWrap w:val="0"/>
            <w:vAlign w:val="center"/>
          </w:tcPr>
          <w:p w14:paraId="00756FA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.Мазилуг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91а</w:t>
            </w:r>
          </w:p>
        </w:tc>
      </w:tr>
      <w:tr w14:paraId="5075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5107F08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2</w:t>
            </w:r>
          </w:p>
        </w:tc>
        <w:tc>
          <w:tcPr>
            <w:tcW w:w="2723" w:type="dxa"/>
            <w:tcBorders>
              <w:top w:val="nil"/>
              <w:left w:val="nil"/>
              <w:bottom w:val="single" w:color="000000" w:sz="6" w:space="0"/>
              <w:right w:val="single" w:color="000000" w:sz="6" w:space="0"/>
            </w:tcBorders>
            <w:shd w:val="clear" w:color="auto" w:fill="FFFFFF"/>
            <w:noWrap w:val="0"/>
            <w:vAlign w:val="center"/>
          </w:tcPr>
          <w:p w14:paraId="711F79D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90A431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6F3DD7E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677CE10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34:111</w:t>
            </w:r>
          </w:p>
        </w:tc>
        <w:tc>
          <w:tcPr>
            <w:tcW w:w="3981" w:type="dxa"/>
            <w:tcBorders>
              <w:top w:val="nil"/>
              <w:left w:val="nil"/>
              <w:bottom w:val="single" w:color="000000" w:sz="6" w:space="0"/>
              <w:right w:val="single" w:color="000000" w:sz="6" w:space="0"/>
            </w:tcBorders>
            <w:shd w:val="clear" w:color="auto" w:fill="FFFFFF"/>
            <w:noWrap w:val="0"/>
            <w:vAlign w:val="top"/>
          </w:tcPr>
          <w:p w14:paraId="52AF369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ул.Мазилуг,</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93а</w:t>
            </w:r>
          </w:p>
        </w:tc>
      </w:tr>
      <w:tr w14:paraId="4523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20C35F5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3</w:t>
            </w:r>
          </w:p>
        </w:tc>
        <w:tc>
          <w:tcPr>
            <w:tcW w:w="2723" w:type="dxa"/>
            <w:tcBorders>
              <w:top w:val="nil"/>
              <w:left w:val="nil"/>
              <w:bottom w:val="single" w:color="000000" w:sz="6" w:space="0"/>
              <w:right w:val="single" w:color="000000" w:sz="6" w:space="0"/>
            </w:tcBorders>
            <w:shd w:val="clear" w:color="auto" w:fill="FFFFFF"/>
            <w:noWrap w:val="0"/>
            <w:vAlign w:val="center"/>
          </w:tcPr>
          <w:p w14:paraId="1BDB31D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C2F8E8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C77854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68965FF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24</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103</w:t>
            </w:r>
          </w:p>
        </w:tc>
        <w:tc>
          <w:tcPr>
            <w:tcW w:w="3981" w:type="dxa"/>
            <w:tcBorders>
              <w:top w:val="nil"/>
              <w:left w:val="nil"/>
              <w:bottom w:val="single" w:color="000000" w:sz="6" w:space="0"/>
              <w:right w:val="single" w:color="000000" w:sz="6" w:space="0"/>
            </w:tcBorders>
            <w:shd w:val="clear" w:color="auto" w:fill="FFFFFF"/>
            <w:noWrap w:val="0"/>
            <w:vAlign w:val="center"/>
          </w:tcPr>
          <w:p w14:paraId="2F5F263E">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2 Пятилетка</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26а</w:t>
            </w:r>
          </w:p>
        </w:tc>
      </w:tr>
      <w:tr w14:paraId="7851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72ABB7E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4</w:t>
            </w:r>
          </w:p>
        </w:tc>
        <w:tc>
          <w:tcPr>
            <w:tcW w:w="2723" w:type="dxa"/>
            <w:tcBorders>
              <w:top w:val="nil"/>
              <w:left w:val="nil"/>
              <w:bottom w:val="single" w:color="000000" w:sz="6" w:space="0"/>
              <w:right w:val="single" w:color="000000" w:sz="6" w:space="0"/>
            </w:tcBorders>
            <w:shd w:val="clear" w:color="auto" w:fill="FFFFFF"/>
            <w:noWrap w:val="0"/>
            <w:vAlign w:val="center"/>
          </w:tcPr>
          <w:p w14:paraId="23F66F7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B0E56B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7A79AB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56369B9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0101014</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81</w:t>
            </w:r>
          </w:p>
        </w:tc>
        <w:tc>
          <w:tcPr>
            <w:tcW w:w="3981" w:type="dxa"/>
            <w:tcBorders>
              <w:top w:val="nil"/>
              <w:left w:val="nil"/>
              <w:bottom w:val="single" w:color="000000" w:sz="6" w:space="0"/>
              <w:right w:val="single" w:color="000000" w:sz="6" w:space="0"/>
            </w:tcBorders>
            <w:shd w:val="clear" w:color="auto" w:fill="FFFFFF"/>
            <w:noWrap w:val="0"/>
            <w:vAlign w:val="center"/>
          </w:tcPr>
          <w:p w14:paraId="60238EC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w:t>
            </w:r>
            <w:r>
              <w:rPr>
                <w:rFonts w:hint="default" w:eastAsia="Montserrat" w:cs="Times New Roman"/>
                <w:i w:val="0"/>
                <w:iCs w:val="0"/>
                <w:caps w:val="0"/>
                <w:color w:val="auto"/>
                <w:spacing w:val="0"/>
                <w:sz w:val="24"/>
                <w:szCs w:val="24"/>
                <w:lang w:val="ru-RU"/>
              </w:rPr>
              <w:t xml:space="preserve">беево ул.Павлова </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.53</w:t>
            </w:r>
          </w:p>
        </w:tc>
      </w:tr>
      <w:tr w14:paraId="665C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1F89D65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5</w:t>
            </w:r>
          </w:p>
        </w:tc>
        <w:tc>
          <w:tcPr>
            <w:tcW w:w="2723" w:type="dxa"/>
            <w:tcBorders>
              <w:top w:val="nil"/>
              <w:left w:val="nil"/>
              <w:bottom w:val="single" w:color="000000" w:sz="6" w:space="0"/>
              <w:right w:val="single" w:color="000000" w:sz="6" w:space="0"/>
            </w:tcBorders>
            <w:shd w:val="clear" w:color="auto" w:fill="FFFFFF"/>
            <w:noWrap w:val="0"/>
            <w:vAlign w:val="center"/>
          </w:tcPr>
          <w:p w14:paraId="43AF39D4">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53B53C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02CF2E3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1886DE3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35</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219</w:t>
            </w:r>
          </w:p>
        </w:tc>
        <w:tc>
          <w:tcPr>
            <w:tcW w:w="3981" w:type="dxa"/>
            <w:tcBorders>
              <w:top w:val="nil"/>
              <w:left w:val="nil"/>
              <w:bottom w:val="single" w:color="000000" w:sz="6" w:space="0"/>
              <w:right w:val="single" w:color="000000" w:sz="6" w:space="0"/>
            </w:tcBorders>
            <w:shd w:val="clear" w:color="auto" w:fill="FFFFFF"/>
            <w:noWrap w:val="0"/>
            <w:vAlign w:val="center"/>
          </w:tcPr>
          <w:p w14:paraId="1A95408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.Жукулуг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16а</w:t>
            </w:r>
          </w:p>
        </w:tc>
      </w:tr>
      <w:tr w14:paraId="2C45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53BF12C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6</w:t>
            </w:r>
          </w:p>
        </w:tc>
        <w:tc>
          <w:tcPr>
            <w:tcW w:w="2723" w:type="dxa"/>
            <w:tcBorders>
              <w:top w:val="nil"/>
              <w:left w:val="nil"/>
              <w:bottom w:val="single" w:color="000000" w:sz="6" w:space="0"/>
              <w:right w:val="single" w:color="000000" w:sz="6" w:space="0"/>
            </w:tcBorders>
            <w:shd w:val="clear" w:color="auto" w:fill="FFFFFF"/>
            <w:noWrap w:val="0"/>
            <w:vAlign w:val="center"/>
          </w:tcPr>
          <w:p w14:paraId="21377D8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A8EF81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7FD836F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661057D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35:224</w:t>
            </w:r>
          </w:p>
        </w:tc>
        <w:tc>
          <w:tcPr>
            <w:tcW w:w="3981" w:type="dxa"/>
            <w:tcBorders>
              <w:top w:val="nil"/>
              <w:left w:val="nil"/>
              <w:bottom w:val="single" w:color="000000" w:sz="6" w:space="0"/>
              <w:right w:val="single" w:color="000000" w:sz="6" w:space="0"/>
            </w:tcBorders>
            <w:shd w:val="clear" w:color="auto" w:fill="FFFFFF"/>
            <w:noWrap w:val="0"/>
            <w:vAlign w:val="top"/>
          </w:tcPr>
          <w:p w14:paraId="2D893326">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ул.Жукулуг ,</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29а</w:t>
            </w:r>
          </w:p>
        </w:tc>
      </w:tr>
      <w:tr w14:paraId="021B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17749701">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7</w:t>
            </w:r>
          </w:p>
        </w:tc>
        <w:tc>
          <w:tcPr>
            <w:tcW w:w="2723" w:type="dxa"/>
            <w:tcBorders>
              <w:top w:val="nil"/>
              <w:left w:val="nil"/>
              <w:bottom w:val="single" w:color="000000" w:sz="6" w:space="0"/>
              <w:right w:val="single" w:color="000000" w:sz="6" w:space="0"/>
            </w:tcBorders>
            <w:shd w:val="clear" w:color="auto" w:fill="FFFFFF"/>
            <w:noWrap w:val="0"/>
            <w:vAlign w:val="center"/>
          </w:tcPr>
          <w:p w14:paraId="6CA44D4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86FE86D">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D13E92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7AD86B6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35</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261</w:t>
            </w:r>
          </w:p>
        </w:tc>
        <w:tc>
          <w:tcPr>
            <w:tcW w:w="3981" w:type="dxa"/>
            <w:tcBorders>
              <w:top w:val="nil"/>
              <w:left w:val="nil"/>
              <w:bottom w:val="single" w:color="000000" w:sz="6" w:space="0"/>
              <w:right w:val="single" w:color="000000" w:sz="6" w:space="0"/>
            </w:tcBorders>
            <w:shd w:val="clear" w:color="auto" w:fill="FFFFFF"/>
            <w:noWrap w:val="0"/>
            <w:vAlign w:val="center"/>
          </w:tcPr>
          <w:p w14:paraId="3EA0CEE1">
            <w:pPr>
              <w:pStyle w:val="5"/>
              <w:keepNext w:val="0"/>
              <w:keepLines w:val="0"/>
              <w:widowControl/>
              <w:suppressLineNumbers w:val="0"/>
              <w:spacing w:before="0" w:beforeAutospacing="0"/>
              <w:ind w:left="120" w:hanging="120" w:hangingChars="5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w:t>
            </w:r>
            <w:r>
              <w:rPr>
                <w:rFonts w:hint="default" w:eastAsia="Montserrat" w:cs="Times New Roman"/>
                <w:i w:val="0"/>
                <w:iCs w:val="0"/>
                <w:caps w:val="0"/>
                <w:color w:val="auto"/>
                <w:spacing w:val="0"/>
                <w:sz w:val="24"/>
                <w:szCs w:val="24"/>
                <w:lang w:val="ru-RU"/>
              </w:rPr>
              <w:t>р</w:t>
            </w:r>
            <w:r>
              <w:rPr>
                <w:rFonts w:hint="default" w:ascii="Times New Roman" w:hAnsi="Times New Roman" w:eastAsia="Montserrat" w:cs="Times New Roman"/>
                <w:i w:val="0"/>
                <w:iCs w:val="0"/>
                <w:caps w:val="0"/>
                <w:color w:val="auto"/>
                <w:spacing w:val="0"/>
                <w:sz w:val="24"/>
                <w:szCs w:val="24"/>
              </w:rPr>
              <w:t>довия</w:t>
            </w:r>
            <w:r>
              <w:rPr>
                <w:rFonts w:hint="default"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 xml:space="preserve">  </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Жукулуг</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45</w:t>
            </w:r>
          </w:p>
        </w:tc>
      </w:tr>
      <w:tr w14:paraId="6536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7517773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8</w:t>
            </w:r>
          </w:p>
        </w:tc>
        <w:tc>
          <w:tcPr>
            <w:tcW w:w="2723" w:type="dxa"/>
            <w:tcBorders>
              <w:top w:val="nil"/>
              <w:left w:val="nil"/>
              <w:bottom w:val="single" w:color="000000" w:sz="6" w:space="0"/>
              <w:right w:val="single" w:color="000000" w:sz="6" w:space="0"/>
            </w:tcBorders>
            <w:shd w:val="clear" w:color="auto" w:fill="FFFFFF"/>
            <w:noWrap w:val="0"/>
            <w:vAlign w:val="center"/>
          </w:tcPr>
          <w:p w14:paraId="3C0227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95AF93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4AFC3A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08043D5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0101021</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68</w:t>
            </w:r>
          </w:p>
        </w:tc>
        <w:tc>
          <w:tcPr>
            <w:tcW w:w="3981" w:type="dxa"/>
            <w:tcBorders>
              <w:top w:val="nil"/>
              <w:left w:val="nil"/>
              <w:bottom w:val="single" w:color="000000" w:sz="6" w:space="0"/>
              <w:right w:val="single" w:color="000000" w:sz="6" w:space="0"/>
            </w:tcBorders>
            <w:shd w:val="clear" w:color="auto" w:fill="FFFFFF"/>
            <w:noWrap w:val="0"/>
            <w:vAlign w:val="center"/>
          </w:tcPr>
          <w:p w14:paraId="374AF0D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Торбеевский р-н,</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ул.Маркса ,</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.27</w:t>
            </w:r>
          </w:p>
        </w:tc>
      </w:tr>
      <w:tr w14:paraId="22DE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59737EF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9</w:t>
            </w:r>
          </w:p>
        </w:tc>
        <w:tc>
          <w:tcPr>
            <w:tcW w:w="2723" w:type="dxa"/>
            <w:tcBorders>
              <w:top w:val="nil"/>
              <w:left w:val="nil"/>
              <w:bottom w:val="single" w:color="000000" w:sz="6" w:space="0"/>
              <w:right w:val="single" w:color="000000" w:sz="6" w:space="0"/>
            </w:tcBorders>
            <w:shd w:val="clear" w:color="auto" w:fill="FFFFFF"/>
            <w:noWrap w:val="0"/>
            <w:vAlign w:val="center"/>
          </w:tcPr>
          <w:p w14:paraId="0A395A4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5F8D899">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3DF3E7D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3BA2442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21:80</w:t>
            </w:r>
          </w:p>
        </w:tc>
        <w:tc>
          <w:tcPr>
            <w:tcW w:w="3981" w:type="dxa"/>
            <w:tcBorders>
              <w:top w:val="nil"/>
              <w:left w:val="nil"/>
              <w:bottom w:val="single" w:color="000000" w:sz="6" w:space="0"/>
              <w:right w:val="single" w:color="000000" w:sz="6" w:space="0"/>
            </w:tcBorders>
            <w:shd w:val="clear" w:color="auto" w:fill="FFFFFF"/>
            <w:noWrap w:val="0"/>
            <w:vAlign w:val="top"/>
          </w:tcPr>
          <w:p w14:paraId="0033E08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ул.Мазилуг ,</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.40</w:t>
            </w:r>
          </w:p>
        </w:tc>
      </w:tr>
      <w:tr w14:paraId="2083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3C33F1A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10</w:t>
            </w:r>
          </w:p>
        </w:tc>
        <w:tc>
          <w:tcPr>
            <w:tcW w:w="2723" w:type="dxa"/>
            <w:tcBorders>
              <w:top w:val="nil"/>
              <w:left w:val="nil"/>
              <w:bottom w:val="single" w:color="000000" w:sz="6" w:space="0"/>
              <w:right w:val="single" w:color="000000" w:sz="6" w:space="0"/>
            </w:tcBorders>
            <w:shd w:val="clear" w:color="auto" w:fill="FFFFFF"/>
            <w:noWrap w:val="0"/>
            <w:vAlign w:val="center"/>
          </w:tcPr>
          <w:p w14:paraId="0CD2C5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4320D09">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77FEF6D">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7567511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29</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161</w:t>
            </w:r>
          </w:p>
        </w:tc>
        <w:tc>
          <w:tcPr>
            <w:tcW w:w="3981" w:type="dxa"/>
            <w:tcBorders>
              <w:top w:val="nil"/>
              <w:left w:val="nil"/>
              <w:bottom w:val="single" w:color="000000" w:sz="6" w:space="0"/>
              <w:right w:val="single" w:color="000000" w:sz="6" w:space="0"/>
            </w:tcBorders>
            <w:shd w:val="clear" w:color="auto" w:fill="FFFFFF"/>
            <w:noWrap w:val="0"/>
            <w:vAlign w:val="center"/>
          </w:tcPr>
          <w:p w14:paraId="7363EE7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.Садовая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27</w:t>
            </w:r>
          </w:p>
        </w:tc>
      </w:tr>
      <w:tr w14:paraId="1856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2070292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11</w:t>
            </w:r>
          </w:p>
        </w:tc>
        <w:tc>
          <w:tcPr>
            <w:tcW w:w="2723" w:type="dxa"/>
            <w:tcBorders>
              <w:top w:val="nil"/>
              <w:left w:val="nil"/>
              <w:bottom w:val="single" w:color="000000" w:sz="6" w:space="0"/>
              <w:right w:val="single" w:color="000000" w:sz="6" w:space="0"/>
            </w:tcBorders>
            <w:shd w:val="clear" w:color="auto" w:fill="FFFFFF"/>
            <w:noWrap w:val="0"/>
            <w:vAlign w:val="center"/>
          </w:tcPr>
          <w:p w14:paraId="37D8EC3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30817F94">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07D810F1">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6CFE22F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27</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149</w:t>
            </w:r>
          </w:p>
        </w:tc>
        <w:tc>
          <w:tcPr>
            <w:tcW w:w="3981" w:type="dxa"/>
            <w:tcBorders>
              <w:top w:val="nil"/>
              <w:left w:val="nil"/>
              <w:bottom w:val="single" w:color="000000" w:sz="6" w:space="0"/>
              <w:right w:val="single" w:color="000000" w:sz="6" w:space="0"/>
            </w:tcBorders>
            <w:shd w:val="clear" w:color="auto" w:fill="FFFFFF"/>
            <w:noWrap w:val="0"/>
            <w:vAlign w:val="center"/>
          </w:tcPr>
          <w:p w14:paraId="15A9E9CB">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.Садовая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49а</w:t>
            </w:r>
          </w:p>
        </w:tc>
      </w:tr>
      <w:tr w14:paraId="2608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4C7ED45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12</w:t>
            </w:r>
          </w:p>
        </w:tc>
        <w:tc>
          <w:tcPr>
            <w:tcW w:w="2723" w:type="dxa"/>
            <w:tcBorders>
              <w:top w:val="nil"/>
              <w:left w:val="nil"/>
              <w:bottom w:val="single" w:color="000000" w:sz="6" w:space="0"/>
              <w:right w:val="single" w:color="000000" w:sz="6" w:space="0"/>
            </w:tcBorders>
            <w:shd w:val="clear" w:color="auto" w:fill="FFFFFF"/>
            <w:noWrap w:val="0"/>
            <w:vAlign w:val="center"/>
          </w:tcPr>
          <w:p w14:paraId="55D41FA5">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527AF9F5">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35249DB5">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48C94DD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27</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216</w:t>
            </w:r>
          </w:p>
        </w:tc>
        <w:tc>
          <w:tcPr>
            <w:tcW w:w="3981" w:type="dxa"/>
            <w:tcBorders>
              <w:top w:val="nil"/>
              <w:left w:val="nil"/>
              <w:bottom w:val="single" w:color="000000" w:sz="6" w:space="0"/>
              <w:right w:val="single" w:color="000000" w:sz="6" w:space="0"/>
            </w:tcBorders>
            <w:shd w:val="clear" w:color="auto" w:fill="FFFFFF"/>
            <w:noWrap w:val="0"/>
            <w:vAlign w:val="center"/>
          </w:tcPr>
          <w:p w14:paraId="7420444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.Садовая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73а</w:t>
            </w:r>
          </w:p>
        </w:tc>
      </w:tr>
      <w:tr w14:paraId="72DB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6FDD5D51">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13</w:t>
            </w:r>
          </w:p>
        </w:tc>
        <w:tc>
          <w:tcPr>
            <w:tcW w:w="2723" w:type="dxa"/>
            <w:tcBorders>
              <w:top w:val="nil"/>
              <w:left w:val="nil"/>
              <w:bottom w:val="single" w:color="000000" w:sz="6" w:space="0"/>
              <w:right w:val="single" w:color="000000" w:sz="6" w:space="0"/>
            </w:tcBorders>
            <w:shd w:val="clear" w:color="auto" w:fill="FFFFFF"/>
            <w:noWrap w:val="0"/>
            <w:vAlign w:val="center"/>
          </w:tcPr>
          <w:p w14:paraId="2E9CD60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B439A3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BB60CC1">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7049EA9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26</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103</w:t>
            </w:r>
          </w:p>
        </w:tc>
        <w:tc>
          <w:tcPr>
            <w:tcW w:w="3981" w:type="dxa"/>
            <w:tcBorders>
              <w:top w:val="nil"/>
              <w:left w:val="nil"/>
              <w:bottom w:val="single" w:color="000000" w:sz="6" w:space="0"/>
              <w:right w:val="single" w:color="000000" w:sz="6" w:space="0"/>
            </w:tcBorders>
            <w:shd w:val="clear" w:color="auto" w:fill="FFFFFF"/>
            <w:noWrap w:val="0"/>
            <w:vAlign w:val="center"/>
          </w:tcPr>
          <w:p w14:paraId="502362BB">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.Сельхозтехника</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12</w:t>
            </w:r>
          </w:p>
        </w:tc>
      </w:tr>
      <w:tr w14:paraId="67D1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7E47DD4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14</w:t>
            </w:r>
          </w:p>
        </w:tc>
        <w:tc>
          <w:tcPr>
            <w:tcW w:w="2723" w:type="dxa"/>
            <w:tcBorders>
              <w:top w:val="nil"/>
              <w:left w:val="nil"/>
              <w:bottom w:val="single" w:color="000000" w:sz="6" w:space="0"/>
              <w:right w:val="single" w:color="000000" w:sz="6" w:space="0"/>
            </w:tcBorders>
            <w:shd w:val="clear" w:color="auto" w:fill="FFFFFF"/>
            <w:noWrap w:val="0"/>
            <w:vAlign w:val="center"/>
          </w:tcPr>
          <w:p w14:paraId="1B63A6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BD567FD">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7F62D02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5BB7D54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31</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130</w:t>
            </w:r>
          </w:p>
        </w:tc>
        <w:tc>
          <w:tcPr>
            <w:tcW w:w="3981" w:type="dxa"/>
            <w:tcBorders>
              <w:top w:val="nil"/>
              <w:left w:val="nil"/>
              <w:bottom w:val="single" w:color="000000" w:sz="6" w:space="0"/>
              <w:right w:val="single" w:color="000000" w:sz="6" w:space="0"/>
            </w:tcBorders>
            <w:shd w:val="clear" w:color="auto" w:fill="FFFFFF"/>
            <w:noWrap w:val="0"/>
            <w:vAlign w:val="center"/>
          </w:tcPr>
          <w:p w14:paraId="12AF5CB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.Х.Такташа</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20</w:t>
            </w:r>
          </w:p>
        </w:tc>
      </w:tr>
    </w:tbl>
    <w:p w14:paraId="7AA1045F">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Arial Unicode MS"/>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61BC3"/>
    <w:rsid w:val="07161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2025-04-24T05:57:00Z</dcterms:created>
  <dc:creator>2024</dc:creator>
  <cp:lastModifiedBy>2024</cp:lastModifiedBy>
  <dcterms:modified xsi:type="dcterms:W3CDTF">2025-04-24T05:57:35Z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D293DEA5D59D4DB2841869A447089505_11</vt:lpwstr>
  </property>
</Properties>
</file>