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pPr>
        <w:spacing w:after="0"/>
        <w:ind w:firstLine="567"/>
        <w:jc w:val="center"/>
        <w:rPr>
          <w:rFonts w:ascii="Times New Roman" w:hAnsi="Times New Roman" w:cs="Times New Roman" w:hint="default"/>
          <w:b/>
          <w:sz w:val="28"/>
          <w:szCs w:val="28"/>
        </w:rPr>
      </w:pPr>
      <w:bookmarkStart w:id="0" w:name="_Toc464828391"/>
      <w:bookmarkStart w:id="1" w:name="РАЗДЕЛII"/>
      <w:bookmarkStart w:id="2" w:name="_Toc490769463"/>
      <w:r>
        <w:rPr>
          <w:rFonts w:ascii="Times New Roman" w:hAnsi="Times New Roman" w:cs="Times New Roman" w:hint="default"/>
          <w:b/>
          <w:sz w:val="28"/>
          <w:szCs w:val="28"/>
        </w:rPr>
        <w:t>СОВЕТ ДЕПУТАТОВ ТОРБЕЕВСКОГО ГОРОДСКОГО ОСЕЛЕНИЯ</w:t>
      </w:r>
    </w:p>
    <w:p>
      <w:pPr>
        <w:spacing w:after="0"/>
        <w:ind w:firstLine="567"/>
        <w:jc w:val="center"/>
        <w:rPr>
          <w:rFonts w:ascii="Times New Roman" w:hAnsi="Times New Roman" w:cs="Times New Roman" w:hint="default"/>
          <w:b/>
          <w:sz w:val="28"/>
          <w:szCs w:val="28"/>
        </w:rPr>
      </w:pPr>
      <w:r>
        <w:rPr>
          <w:rFonts w:ascii="Times New Roman" w:hAnsi="Times New Roman" w:cs="Times New Roman" w:hint="default"/>
          <w:b/>
          <w:sz w:val="28"/>
          <w:szCs w:val="28"/>
        </w:rPr>
        <w:t xml:space="preserve"> ТОРБЕЕВСКОГО МУНИЦИПАЛЬНОГО РАЙОНА </w:t>
      </w:r>
    </w:p>
    <w:p>
      <w:pPr>
        <w:spacing w:after="0"/>
        <w:ind w:firstLine="567"/>
        <w:jc w:val="center"/>
        <w:rPr>
          <w:rFonts w:ascii="Times New Roman" w:hAnsi="Times New Roman" w:cs="Times New Roman" w:hint="default"/>
          <w:b/>
          <w:sz w:val="28"/>
          <w:szCs w:val="28"/>
        </w:rPr>
      </w:pPr>
      <w:r>
        <w:rPr>
          <w:rFonts w:ascii="Times New Roman" w:hAnsi="Times New Roman" w:cs="Times New Roman" w:hint="default"/>
          <w:b/>
          <w:sz w:val="28"/>
          <w:szCs w:val="28"/>
        </w:rPr>
        <w:t>РЕСПУБЛИКИ МОРДОВИЯ</w:t>
      </w:r>
    </w:p>
    <w:p>
      <w:pPr>
        <w:spacing w:after="0"/>
        <w:ind w:firstLine="567"/>
        <w:jc w:val="center"/>
        <w:rPr>
          <w:rFonts w:ascii="Times New Roman" w:hAnsi="Times New Roman" w:cs="Times New Roman" w:hint="default"/>
          <w:b/>
          <w:sz w:val="28"/>
          <w:szCs w:val="28"/>
        </w:rPr>
      </w:pPr>
    </w:p>
    <w:p>
      <w:pPr>
        <w:spacing w:after="0"/>
        <w:ind w:firstLine="567"/>
        <w:jc w:val="center"/>
        <w:rPr>
          <w:rFonts w:ascii="Times New Roman" w:hAnsi="Times New Roman" w:cs="Times New Roman" w:hint="default"/>
          <w:b/>
          <w:bCs/>
          <w:sz w:val="28"/>
          <w:szCs w:val="28"/>
        </w:rPr>
      </w:pPr>
      <w:r>
        <w:rPr>
          <w:rFonts w:ascii="Times New Roman" w:hAnsi="Times New Roman" w:cs="Times New Roman" w:hint="default"/>
          <w:b/>
          <w:bCs/>
          <w:sz w:val="28"/>
          <w:szCs w:val="28"/>
          <w:lang w:val="ru-RU"/>
        </w:rPr>
        <w:t xml:space="preserve">Двадцать пятая </w:t>
      </w:r>
      <w:r>
        <w:rPr>
          <w:rFonts w:ascii="Times New Roman" w:hAnsi="Times New Roman" w:cs="Times New Roman" w:hint="default"/>
          <w:b/>
          <w:bCs/>
          <w:sz w:val="28"/>
          <w:szCs w:val="28"/>
        </w:rPr>
        <w:t xml:space="preserve"> сессия</w:t>
      </w:r>
    </w:p>
    <w:p>
      <w:pPr>
        <w:spacing w:after="0"/>
        <w:ind w:firstLine="567"/>
        <w:jc w:val="center"/>
        <w:rPr>
          <w:rFonts w:ascii="Times New Roman" w:hAnsi="Times New Roman" w:cs="Times New Roman" w:hint="default"/>
          <w:b/>
          <w:bCs/>
          <w:sz w:val="28"/>
          <w:szCs w:val="28"/>
        </w:rPr>
      </w:pPr>
      <w:r>
        <w:rPr>
          <w:rFonts w:ascii="Times New Roman" w:hAnsi="Times New Roman" w:cs="Times New Roman" w:hint="default"/>
          <w:b/>
          <w:bCs/>
          <w:sz w:val="28"/>
          <w:szCs w:val="28"/>
        </w:rPr>
        <w:t>(седьмого созыва)</w:t>
      </w:r>
    </w:p>
    <w:p>
      <w:pPr>
        <w:pStyle w:val="NormalWeb"/>
        <w:spacing w:before="0" w:beforeAutospacing="0" w:after="0"/>
        <w:ind w:firstLine="567"/>
        <w:jc w:val="center"/>
        <w:rPr>
          <w:rFonts w:ascii="Times New Roman" w:hAnsi="Times New Roman" w:cs="Times New Roman" w:hint="default"/>
          <w:b/>
          <w:bCs/>
          <w:sz w:val="28"/>
          <w:szCs w:val="28"/>
        </w:rPr>
      </w:pPr>
    </w:p>
    <w:p>
      <w:pPr>
        <w:pStyle w:val="NormalWeb"/>
        <w:spacing w:before="0" w:beforeAutospacing="0" w:after="0"/>
        <w:ind w:firstLine="567"/>
        <w:jc w:val="center"/>
        <w:rPr>
          <w:rFonts w:ascii="Times New Roman" w:hAnsi="Times New Roman" w:cs="Times New Roman" w:hint="default"/>
          <w:b/>
          <w:sz w:val="28"/>
          <w:szCs w:val="28"/>
        </w:rPr>
      </w:pPr>
      <w:r>
        <w:rPr>
          <w:rFonts w:ascii="Times New Roman" w:hAnsi="Times New Roman" w:cs="Times New Roman" w:hint="default"/>
          <w:b/>
          <w:bCs/>
          <w:sz w:val="28"/>
          <w:szCs w:val="28"/>
        </w:rPr>
        <w:t>Р Е Ш Е Н И Е</w:t>
      </w:r>
    </w:p>
    <w:p>
      <w:pPr>
        <w:pStyle w:val="NormalWeb"/>
        <w:spacing w:after="0"/>
        <w:ind w:firstLine="567"/>
        <w:jc w:val="both"/>
        <w:rPr>
          <w:rFonts w:ascii="Times New Roman" w:hAnsi="Times New Roman" w:cs="Times New Roman" w:hint="default"/>
          <w:bCs/>
          <w:sz w:val="28"/>
          <w:szCs w:val="28"/>
          <w:lang w:val="ru-RU"/>
        </w:rPr>
      </w:pPr>
      <w:r>
        <w:rPr>
          <w:rFonts w:ascii="Times New Roman" w:hAnsi="Times New Roman" w:cs="Times New Roman" w:hint="default"/>
          <w:bCs/>
          <w:sz w:val="28"/>
          <w:szCs w:val="28"/>
          <w:lang w:val="ru-RU"/>
        </w:rPr>
        <w:t xml:space="preserve">1 марта  </w:t>
      </w:r>
      <w:r>
        <w:rPr>
          <w:rFonts w:ascii="Times New Roman" w:hAnsi="Times New Roman" w:cs="Times New Roman" w:hint="default"/>
          <w:bCs/>
          <w:sz w:val="28"/>
          <w:szCs w:val="28"/>
        </w:rPr>
        <w:t>202</w:t>
      </w:r>
      <w:r>
        <w:rPr>
          <w:rFonts w:ascii="Times New Roman" w:hAnsi="Times New Roman" w:cs="Times New Roman" w:hint="default"/>
          <w:bCs/>
          <w:sz w:val="28"/>
          <w:szCs w:val="28"/>
          <w:lang w:val="ru-RU"/>
        </w:rPr>
        <w:t>4</w:t>
      </w:r>
      <w:r>
        <w:rPr>
          <w:rFonts w:ascii="Times New Roman" w:hAnsi="Times New Roman" w:cs="Times New Roman" w:hint="default"/>
          <w:bCs/>
          <w:sz w:val="28"/>
          <w:szCs w:val="28"/>
        </w:rPr>
        <w:t xml:space="preserve"> г.                                            </w:t>
      </w:r>
      <w:r>
        <w:rPr>
          <w:rFonts w:ascii="Times New Roman" w:hAnsi="Times New Roman" w:cs="Times New Roman" w:hint="default"/>
          <w:bCs/>
          <w:sz w:val="28"/>
          <w:szCs w:val="28"/>
          <w:lang w:val="ru-RU"/>
        </w:rPr>
        <w:t xml:space="preserve">      </w:t>
      </w:r>
      <w:r>
        <w:rPr>
          <w:rFonts w:ascii="Times New Roman" w:hAnsi="Times New Roman" w:cs="Times New Roman" w:hint="default"/>
          <w:bCs/>
          <w:sz w:val="28"/>
          <w:szCs w:val="28"/>
        </w:rPr>
        <w:t xml:space="preserve">  </w:t>
      </w:r>
      <w:r>
        <w:rPr>
          <w:rFonts w:ascii="Times New Roman" w:hAnsi="Times New Roman" w:cs="Times New Roman" w:hint="default"/>
          <w:bCs/>
          <w:sz w:val="28"/>
          <w:szCs w:val="28"/>
        </w:rPr>
        <w:tab/>
      </w:r>
      <w:r>
        <w:rPr>
          <w:rFonts w:ascii="Times New Roman" w:hAnsi="Times New Roman" w:cs="Times New Roman" w:hint="default"/>
          <w:bCs/>
          <w:sz w:val="28"/>
          <w:szCs w:val="28"/>
        </w:rPr>
        <w:t xml:space="preserve">                  № </w:t>
      </w:r>
      <w:r>
        <w:rPr>
          <w:rFonts w:ascii="Times New Roman" w:hAnsi="Times New Roman" w:cs="Times New Roman" w:hint="default"/>
          <w:bCs/>
          <w:sz w:val="28"/>
          <w:szCs w:val="28"/>
          <w:lang w:val="ru-RU"/>
        </w:rPr>
        <w:t>___</w:t>
      </w:r>
    </w:p>
    <w:p>
      <w:pPr>
        <w:pStyle w:val="NormalWeb"/>
        <w:spacing w:after="0"/>
        <w:ind w:firstLine="567"/>
        <w:jc w:val="center"/>
        <w:rPr>
          <w:rFonts w:ascii="Times New Roman" w:eastAsia="Calibri" w:hAnsi="Times New Roman" w:cs="Times New Roman" w:hint="default"/>
          <w:b/>
          <w:sz w:val="28"/>
          <w:szCs w:val="28"/>
          <w:lang w:eastAsia="en-US"/>
        </w:rPr>
      </w:pPr>
      <w:r>
        <w:rPr>
          <w:rFonts w:ascii="Times New Roman" w:hAnsi="Times New Roman" w:cs="Times New Roman" w:hint="default"/>
          <w:bCs/>
          <w:sz w:val="28"/>
          <w:szCs w:val="28"/>
        </w:rPr>
        <w:t>рп Торбеево</w:t>
      </w:r>
    </w:p>
    <w:p>
      <w:pPr>
        <w:spacing w:after="0"/>
        <w:ind w:firstLine="567"/>
        <w:contextualSpacing/>
        <w:jc w:val="center"/>
        <w:rPr>
          <w:rFonts w:ascii="Times New Roman" w:hAnsi="Times New Roman" w:cs="Times New Roman" w:hint="default"/>
          <w:b/>
          <w:sz w:val="28"/>
          <w:szCs w:val="28"/>
        </w:rPr>
      </w:pPr>
    </w:p>
    <w:p>
      <w:pPr>
        <w:spacing w:after="0"/>
        <w:ind w:firstLine="567"/>
        <w:contextualSpacing/>
        <w:jc w:val="center"/>
        <w:rPr>
          <w:rFonts w:ascii="Times New Roman" w:hAnsi="Times New Roman" w:cs="Times New Roman" w:hint="default"/>
          <w:b/>
          <w:sz w:val="28"/>
          <w:szCs w:val="28"/>
        </w:rPr>
      </w:pPr>
      <w:r>
        <w:rPr>
          <w:rFonts w:ascii="Times New Roman" w:hAnsi="Times New Roman" w:cs="Times New Roman" w:hint="default"/>
          <w:b/>
          <w:sz w:val="28"/>
          <w:szCs w:val="28"/>
        </w:rPr>
        <w:t xml:space="preserve">Об утверждении Правил землепользования и застройки </w:t>
      </w:r>
    </w:p>
    <w:p>
      <w:pPr>
        <w:spacing w:after="0"/>
        <w:ind w:firstLine="567"/>
        <w:contextualSpacing/>
        <w:jc w:val="center"/>
        <w:rPr>
          <w:rFonts w:ascii="Times New Roman" w:hAnsi="Times New Roman" w:cs="Times New Roman" w:hint="default"/>
          <w:b/>
          <w:sz w:val="28"/>
          <w:szCs w:val="28"/>
        </w:rPr>
      </w:pPr>
      <w:r>
        <w:rPr>
          <w:rFonts w:ascii="Times New Roman" w:hAnsi="Times New Roman" w:cs="Times New Roman" w:hint="default"/>
          <w:b/>
          <w:sz w:val="28"/>
          <w:szCs w:val="28"/>
        </w:rPr>
        <w:t>Торбеевского</w:t>
      </w:r>
      <w:r>
        <w:rPr>
          <w:rFonts w:ascii="Times New Roman" w:hAnsi="Times New Roman" w:cs="Times New Roman" w:hint="default"/>
          <w:b/>
          <w:sz w:val="28"/>
          <w:szCs w:val="28"/>
          <w:lang w:val="ru-RU"/>
        </w:rPr>
        <w:t xml:space="preserve"> </w:t>
      </w:r>
      <w:r>
        <w:rPr>
          <w:rFonts w:ascii="Times New Roman" w:hAnsi="Times New Roman" w:cs="Times New Roman" w:hint="default"/>
          <w:b/>
          <w:sz w:val="28"/>
          <w:szCs w:val="28"/>
        </w:rPr>
        <w:t xml:space="preserve"> городского поселения  Торбеевского муниципального района Республики Мордовия</w:t>
      </w:r>
    </w:p>
    <w:p>
      <w:pPr>
        <w:spacing w:after="0"/>
        <w:ind w:firstLine="567"/>
        <w:contextualSpacing/>
        <w:jc w:val="center"/>
        <w:rPr>
          <w:rFonts w:ascii="Times New Roman" w:hAnsi="Times New Roman" w:cs="Times New Roman" w:hint="default"/>
          <w:b/>
          <w:sz w:val="28"/>
          <w:szCs w:val="28"/>
        </w:rPr>
      </w:pPr>
    </w:p>
    <w:p>
      <w:pPr>
        <w:spacing w:after="0" w:line="276" w:lineRule="auto"/>
        <w:ind w:firstLine="567"/>
        <w:jc w:val="both"/>
        <w:rPr>
          <w:rFonts w:ascii="Times New Roman" w:hAnsi="Times New Roman" w:cs="Times New Roman" w:hint="default"/>
          <w:b w:val="0"/>
          <w:bCs w:val="0"/>
          <w:color w:val="auto"/>
          <w:sz w:val="28"/>
          <w:szCs w:val="28"/>
        </w:rPr>
      </w:pPr>
      <w:r>
        <w:rPr>
          <w:rFonts w:ascii="Times New Roman" w:hAnsi="Times New Roman" w:cs="Times New Roman" w:hint="default"/>
          <w:b w:val="0"/>
          <w:bCs w:val="0"/>
          <w:color w:val="auto"/>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31, 32, 33 Градостроительного кодекса Российской Федерации,  руководствуясь п. 22 ч. 1 ст. 6 Устава Торбеевского городского поселения Совет депутатов Торбеевского городского поселения </w:t>
      </w:r>
    </w:p>
    <w:p>
      <w:pPr>
        <w:spacing w:after="0" w:line="276" w:lineRule="auto"/>
        <w:ind w:firstLine="567"/>
        <w:jc w:val="center"/>
        <w:rPr>
          <w:rFonts w:ascii="Times New Roman" w:hAnsi="Times New Roman" w:cs="Times New Roman" w:hint="default"/>
          <w:b w:val="0"/>
          <w:bCs w:val="0"/>
          <w:color w:val="auto"/>
          <w:sz w:val="28"/>
          <w:szCs w:val="28"/>
        </w:rPr>
      </w:pPr>
      <w:r>
        <w:rPr>
          <w:rFonts w:ascii="Times New Roman" w:hAnsi="Times New Roman" w:cs="Times New Roman" w:hint="default"/>
          <w:b w:val="0"/>
          <w:bCs w:val="0"/>
          <w:color w:val="auto"/>
          <w:sz w:val="28"/>
          <w:szCs w:val="28"/>
        </w:rPr>
        <w:t>р е ш и л:</w:t>
      </w:r>
    </w:p>
    <w:p>
      <w:pPr>
        <w:widowControl w:val="0"/>
        <w:numPr>
          <w:ilvl w:val="0"/>
          <w:numId w:val="0"/>
        </w:numPr>
        <w:autoSpaceDE w:val="0"/>
        <w:autoSpaceDN w:val="0"/>
        <w:spacing w:before="2" w:after="0" w:line="276" w:lineRule="auto"/>
        <w:ind w:firstLine="560" w:firstLineChars="200"/>
        <w:jc w:val="both"/>
        <w:rPr>
          <w:rFonts w:ascii="Times New Roman" w:hAnsi="Times New Roman" w:cs="Times New Roman" w:hint="default"/>
          <w:b w:val="0"/>
          <w:bCs w:val="0"/>
          <w:color w:val="auto"/>
          <w:sz w:val="28"/>
          <w:szCs w:val="28"/>
          <w:lang w:val="ru-RU"/>
        </w:rPr>
      </w:pPr>
      <w:r>
        <w:rPr>
          <w:rFonts w:ascii="Times New Roman" w:hAnsi="Times New Roman" w:cs="Times New Roman" w:hint="default"/>
          <w:b w:val="0"/>
          <w:bCs w:val="0"/>
          <w:color w:val="auto"/>
          <w:sz w:val="28"/>
          <w:szCs w:val="28"/>
          <w:lang w:val="ru-RU"/>
        </w:rPr>
        <w:t>1. У</w:t>
      </w:r>
      <w:r>
        <w:rPr>
          <w:rFonts w:ascii="Times New Roman" w:hAnsi="Times New Roman" w:cs="Times New Roman" w:hint="default"/>
          <w:b w:val="0"/>
          <w:bCs w:val="0"/>
          <w:color w:val="auto"/>
          <w:sz w:val="28"/>
          <w:szCs w:val="28"/>
        </w:rPr>
        <w:t>твержд</w:t>
      </w:r>
      <w:r>
        <w:rPr>
          <w:rFonts w:ascii="Times New Roman" w:hAnsi="Times New Roman" w:cs="Times New Roman" w:hint="default"/>
          <w:b w:val="0"/>
          <w:bCs w:val="0"/>
          <w:color w:val="auto"/>
          <w:sz w:val="28"/>
          <w:szCs w:val="28"/>
          <w:lang w:val="ru-RU"/>
        </w:rPr>
        <w:t>ить</w:t>
      </w:r>
      <w:r>
        <w:rPr>
          <w:rFonts w:ascii="Times New Roman" w:hAnsi="Times New Roman" w:cs="Times New Roman" w:hint="default"/>
          <w:b w:val="0"/>
          <w:bCs w:val="0"/>
          <w:color w:val="auto"/>
          <w:sz w:val="28"/>
          <w:szCs w:val="28"/>
        </w:rPr>
        <w:t xml:space="preserve"> Правил</w:t>
      </w:r>
      <w:r>
        <w:rPr>
          <w:rFonts w:ascii="Times New Roman" w:hAnsi="Times New Roman" w:cs="Times New Roman" w:hint="default"/>
          <w:b w:val="0"/>
          <w:bCs w:val="0"/>
          <w:color w:val="auto"/>
          <w:sz w:val="28"/>
          <w:szCs w:val="28"/>
          <w:lang w:val="ru-RU"/>
        </w:rPr>
        <w:t>а</w:t>
      </w:r>
      <w:r>
        <w:rPr>
          <w:rFonts w:ascii="Times New Roman" w:hAnsi="Times New Roman" w:cs="Times New Roman" w:hint="default"/>
          <w:b w:val="0"/>
          <w:bCs w:val="0"/>
          <w:color w:val="auto"/>
          <w:sz w:val="28"/>
          <w:szCs w:val="28"/>
        </w:rPr>
        <w:t xml:space="preserve"> землепользования и застройки Торбеевского городского поселения  Торбеевского муниципального района Республики Мордовия</w:t>
      </w:r>
      <w:r>
        <w:rPr>
          <w:rFonts w:ascii="Times New Roman" w:hAnsi="Times New Roman" w:cs="Times New Roman" w:hint="default"/>
          <w:b w:val="0"/>
          <w:bCs w:val="0"/>
          <w:color w:val="auto"/>
          <w:sz w:val="28"/>
          <w:szCs w:val="28"/>
          <w:lang w:val="ru-RU"/>
        </w:rPr>
        <w:t xml:space="preserve"> согласно приложению. </w:t>
      </w:r>
    </w:p>
    <w:p>
      <w:pPr>
        <w:numPr>
          <w:ilvl w:val="0"/>
          <w:numId w:val="0"/>
        </w:numPr>
        <w:spacing w:after="0"/>
        <w:ind w:firstLine="560" w:leftChars="0" w:firstLineChars="200"/>
        <w:contextualSpacing/>
        <w:jc w:val="both"/>
        <w:rPr>
          <w:rFonts w:ascii="Times New Roman" w:hAnsi="Times New Roman" w:cs="Times New Roman" w:hint="default"/>
          <w:b w:val="0"/>
          <w:bCs w:val="0"/>
          <w:color w:val="auto"/>
          <w:sz w:val="28"/>
          <w:szCs w:val="28"/>
          <w:lang w:val="ru-RU"/>
        </w:rPr>
      </w:pPr>
      <w:r>
        <w:rPr>
          <w:rFonts w:ascii="Times New Roman" w:hAnsi="Times New Roman" w:cs="Times New Roman" w:hint="default"/>
          <w:b w:val="0"/>
          <w:bCs w:val="0"/>
          <w:color w:val="auto"/>
          <w:sz w:val="28"/>
          <w:szCs w:val="28"/>
          <w:lang w:val="ru-RU"/>
        </w:rPr>
        <w:t>2. Признать утратившем силу</w:t>
      </w:r>
      <w:r>
        <w:rPr>
          <w:rFonts w:ascii="Times New Roman" w:hAnsi="Times New Roman" w:cs="Times New Roman" w:hint="default"/>
          <w:b w:val="0"/>
          <w:bCs w:val="0"/>
          <w:color w:val="auto"/>
          <w:sz w:val="28"/>
          <w:szCs w:val="28"/>
        </w:rPr>
        <w:t xml:space="preserve"> решение Совета депутатов Торбеевского городского поселения № 86 от 04.03.2021г. «Об утверждении Правил землепользования и застройки территории Торбеевского</w:t>
      </w:r>
      <w:r>
        <w:rPr>
          <w:rFonts w:ascii="Times New Roman" w:hAnsi="Times New Roman" w:cs="Times New Roman" w:hint="default"/>
          <w:b w:val="0"/>
          <w:bCs w:val="0"/>
          <w:color w:val="auto"/>
          <w:sz w:val="28"/>
          <w:szCs w:val="28"/>
          <w:lang w:val="ru-RU"/>
        </w:rPr>
        <w:t xml:space="preserve"> </w:t>
      </w:r>
      <w:r>
        <w:rPr>
          <w:rFonts w:ascii="Times New Roman" w:hAnsi="Times New Roman" w:cs="Times New Roman" w:hint="default"/>
          <w:b w:val="0"/>
          <w:bCs w:val="0"/>
          <w:color w:val="auto"/>
          <w:sz w:val="28"/>
          <w:szCs w:val="28"/>
        </w:rPr>
        <w:t>городского поселения  Торбеевского муниципального района Республики Мордовия» (в редакции решения № 94 от 22 июня 2021г.</w:t>
      </w:r>
      <w:r>
        <w:rPr>
          <w:rFonts w:ascii="Times New Roman" w:hAnsi="Times New Roman" w:cs="Times New Roman" w:hint="default"/>
          <w:b w:val="0"/>
          <w:bCs w:val="0"/>
          <w:color w:val="auto"/>
          <w:sz w:val="28"/>
          <w:szCs w:val="28"/>
          <w:lang w:val="ru-RU"/>
        </w:rPr>
        <w:t>, № 36 от 30 ноября 2022г.</w:t>
      </w:r>
      <w:r>
        <w:rPr>
          <w:rFonts w:ascii="Times New Roman" w:hAnsi="Times New Roman" w:cs="Times New Roman" w:hint="default"/>
          <w:b w:val="0"/>
          <w:bCs w:val="0"/>
          <w:color w:val="auto"/>
          <w:sz w:val="28"/>
          <w:szCs w:val="28"/>
        </w:rPr>
        <w:t>)</w:t>
      </w:r>
      <w:r>
        <w:rPr>
          <w:rFonts w:ascii="Times New Roman" w:hAnsi="Times New Roman" w:cs="Times New Roman" w:hint="default"/>
          <w:b w:val="0"/>
          <w:bCs w:val="0"/>
          <w:color w:val="auto"/>
          <w:sz w:val="28"/>
          <w:szCs w:val="28"/>
          <w:lang w:val="ru-RU"/>
        </w:rPr>
        <w:t>.</w:t>
      </w:r>
    </w:p>
    <w:p>
      <w:pPr>
        <w:ind w:firstLine="709"/>
        <w:jc w:val="both"/>
        <w:rPr>
          <w:rFonts w:ascii="Times New Roman" w:hAnsi="Times New Roman" w:cs="Times New Roman" w:hint="default"/>
          <w:b w:val="0"/>
          <w:bCs w:val="0"/>
          <w:color w:val="auto"/>
          <w:sz w:val="28"/>
          <w:szCs w:val="28"/>
          <w:u w:val="none"/>
        </w:rPr>
      </w:pPr>
      <w:r>
        <w:rPr>
          <w:rFonts w:ascii="Times New Roman" w:hAnsi="Times New Roman" w:cs="Times New Roman" w:hint="default"/>
          <w:b w:val="0"/>
          <w:bCs w:val="0"/>
          <w:color w:val="auto"/>
          <w:sz w:val="28"/>
          <w:szCs w:val="28"/>
          <w:lang w:val="ru-RU"/>
        </w:rPr>
        <w:t xml:space="preserve">3. </w:t>
      </w:r>
      <w:r>
        <w:rPr>
          <w:rFonts w:ascii="Times New Roman" w:hAnsi="Times New Roman" w:cs="Times New Roman" w:hint="default"/>
          <w:b w:val="0"/>
          <w:bCs w:val="0"/>
          <w:color w:val="auto"/>
          <w:sz w:val="28"/>
          <w:szCs w:val="28"/>
        </w:rPr>
        <w:t xml:space="preserve"> Настоящее решение вступает в силу со дня его официального опубликования</w:t>
      </w:r>
      <w:r>
        <w:rPr>
          <w:rFonts w:ascii="Times New Roman" w:hAnsi="Times New Roman" w:cs="Times New Roman" w:hint="default"/>
          <w:b w:val="0"/>
          <w:bCs w:val="0"/>
          <w:color w:val="auto"/>
          <w:sz w:val="28"/>
          <w:szCs w:val="28"/>
          <w:lang w:val="ru-RU"/>
        </w:rPr>
        <w:t xml:space="preserve"> </w:t>
      </w:r>
      <w:r>
        <w:rPr>
          <w:rFonts w:ascii="Times New Roman" w:hAnsi="Times New Roman" w:cs="Times New Roman" w:hint="default"/>
          <w:b w:val="0"/>
          <w:bCs w:val="0"/>
          <w:color w:val="auto"/>
          <w:sz w:val="28"/>
          <w:szCs w:val="28"/>
          <w:u w:val="none"/>
        </w:rPr>
        <w:t xml:space="preserve">в </w:t>
      </w:r>
      <w:r>
        <w:rPr>
          <w:rFonts w:ascii="Times New Roman" w:hAnsi="Times New Roman" w:cs="Times New Roman" w:hint="default"/>
          <w:b w:val="0"/>
          <w:bCs w:val="0"/>
          <w:color w:val="auto"/>
          <w:sz w:val="28"/>
          <w:szCs w:val="28"/>
          <w:u w:val="none"/>
          <w:lang w:val="ru-RU"/>
        </w:rPr>
        <w:t>информационном бюллетене</w:t>
      </w:r>
      <w:r>
        <w:rPr>
          <w:rFonts w:ascii="Times New Roman" w:hAnsi="Times New Roman" w:cs="Times New Roman" w:hint="default"/>
          <w:b w:val="0"/>
          <w:bCs w:val="0"/>
          <w:color w:val="auto"/>
          <w:sz w:val="28"/>
          <w:szCs w:val="28"/>
          <w:u w:val="none"/>
        </w:rPr>
        <w:t xml:space="preserve"> «Торбеевский вестник»</w:t>
      </w:r>
      <w:r>
        <w:rPr>
          <w:rFonts w:ascii="Times New Roman" w:hAnsi="Times New Roman" w:cs="Times New Roman" w:hint="default"/>
          <w:b w:val="0"/>
          <w:bCs w:val="0"/>
          <w:color w:val="auto"/>
          <w:sz w:val="28"/>
          <w:szCs w:val="28"/>
          <w:u w:val="none"/>
          <w:lang w:val="ru-RU"/>
        </w:rPr>
        <w:t xml:space="preserve"> и паодлежит </w:t>
      </w:r>
      <w:r>
        <w:rPr>
          <w:rFonts w:ascii="Times New Roman" w:hAnsi="Times New Roman" w:cs="Times New Roman" w:hint="default"/>
          <w:b w:val="0"/>
          <w:bCs w:val="0"/>
          <w:color w:val="auto"/>
          <w:sz w:val="28"/>
          <w:szCs w:val="28"/>
          <w:u w:val="none"/>
        </w:rPr>
        <w:t xml:space="preserve">размещению на официальном сайте органов местного самоуправления Торбеевского городского поселения </w:t>
      </w:r>
      <w:r>
        <w:rPr>
          <w:rFonts w:ascii="Times New Roman" w:hAnsi="Times New Roman" w:cs="Times New Roman" w:hint="default"/>
          <w:b w:val="0"/>
          <w:bCs w:val="0"/>
          <w:color w:val="auto"/>
          <w:sz w:val="28"/>
          <w:szCs w:val="28"/>
          <w:u w:val="none"/>
          <w:shd w:val="clear" w:color="auto" w:fill="FFFFFF"/>
        </w:rPr>
        <w:fldChar w:fldCharType="begin"/>
      </w:r>
      <w:r>
        <w:rPr>
          <w:rFonts w:ascii="Times New Roman" w:hAnsi="Times New Roman" w:cs="Times New Roman" w:hint="default"/>
          <w:b w:val="0"/>
          <w:bCs w:val="0"/>
          <w:color w:val="auto"/>
          <w:sz w:val="28"/>
          <w:szCs w:val="28"/>
          <w:u w:val="none"/>
          <w:shd w:val="clear" w:color="auto" w:fill="FFFFFF"/>
        </w:rPr>
        <w:instrText xml:space="preserve"> HYPERLINK "https://torbeevskoe-r13.gosweb.gosuslugi.ru." </w:instrText>
      </w:r>
      <w:r>
        <w:rPr>
          <w:rFonts w:ascii="Times New Roman" w:hAnsi="Times New Roman" w:cs="Times New Roman" w:hint="default"/>
          <w:b w:val="0"/>
          <w:bCs w:val="0"/>
          <w:color w:val="auto"/>
          <w:sz w:val="28"/>
          <w:szCs w:val="28"/>
          <w:u w:val="none"/>
          <w:shd w:val="clear" w:color="auto" w:fill="FFFFFF"/>
        </w:rPr>
        <w:fldChar w:fldCharType="separate"/>
      </w:r>
      <w:r>
        <w:rPr>
          <w:rStyle w:val="Hyperlink"/>
          <w:rFonts w:ascii="Times New Roman" w:hAnsi="Times New Roman" w:cs="Times New Roman" w:hint="default"/>
          <w:b w:val="0"/>
          <w:bCs w:val="0"/>
          <w:color w:val="auto"/>
          <w:sz w:val="28"/>
          <w:szCs w:val="28"/>
          <w:u w:val="none"/>
          <w:shd w:val="clear" w:color="auto" w:fill="FFFFFF"/>
        </w:rPr>
        <w:t>https://torbeevskoe-r13.gosweb.gosuslugi.ru</w:t>
      </w:r>
      <w:r>
        <w:rPr>
          <w:rFonts w:ascii="Times New Roman" w:hAnsi="Times New Roman" w:cs="Times New Roman" w:hint="default"/>
          <w:b w:val="0"/>
          <w:bCs w:val="0"/>
          <w:color w:val="auto"/>
          <w:sz w:val="28"/>
          <w:szCs w:val="28"/>
          <w:u w:val="none"/>
          <w:shd w:val="clear" w:color="auto" w:fill="FFFFFF"/>
        </w:rPr>
        <w:fldChar w:fldCharType="end"/>
      </w:r>
      <w:r>
        <w:rPr>
          <w:rStyle w:val="a20"/>
          <w:rFonts w:ascii="Times New Roman" w:hAnsi="Times New Roman" w:cs="Times New Roman" w:hint="default"/>
          <w:b w:val="0"/>
          <w:bCs w:val="0"/>
          <w:color w:val="auto"/>
          <w:sz w:val="28"/>
          <w:szCs w:val="28"/>
          <w:u w:val="none"/>
          <w:lang w:val="ru-RU"/>
        </w:rPr>
        <w:t xml:space="preserve"> </w:t>
      </w:r>
      <w:r>
        <w:rPr>
          <w:rFonts w:ascii="Times New Roman" w:hAnsi="Times New Roman" w:cs="Times New Roman" w:hint="default"/>
          <w:b w:val="0"/>
          <w:bCs w:val="0"/>
          <w:color w:val="auto"/>
          <w:sz w:val="28"/>
          <w:szCs w:val="28"/>
          <w:u w:val="none"/>
        </w:rPr>
        <w:t>в информационно-телекоммуникационной сети «Интернет».</w:t>
      </w:r>
    </w:p>
    <w:p>
      <w:pPr>
        <w:numPr>
          <w:ilvl w:val="0"/>
          <w:numId w:val="0"/>
        </w:numPr>
        <w:spacing w:after="0" w:line="240" w:lineRule="auto"/>
        <w:ind w:leftChars="0"/>
        <w:contextualSpacing/>
        <w:jc w:val="both"/>
        <w:rPr>
          <w:rFonts w:ascii="Times New Roman" w:eastAsia="Times New Roman" w:hAnsi="Times New Roman" w:cs="Times New Roman" w:hint="default"/>
        </w:rPr>
      </w:pPr>
    </w:p>
    <w:p>
      <w:pPr>
        <w:pStyle w:val="Standard"/>
        <w:shd w:val="clear" w:color="auto" w:fill="FFFFFF"/>
        <w:spacing w:line="276" w:lineRule="auto"/>
        <w:ind w:firstLine="567"/>
        <w:jc w:val="both"/>
        <w:rPr>
          <w:rFonts w:ascii="Times New Roman" w:eastAsia="Times New Roman" w:hAnsi="Times New Roman" w:cs="Times New Roman" w:hint="default"/>
          <w:sz w:val="28"/>
          <w:szCs w:val="28"/>
        </w:rPr>
      </w:pPr>
    </w:p>
    <w:p>
      <w:pPr>
        <w:spacing w:after="0"/>
        <w:ind w:firstLine="567"/>
        <w:jc w:val="both"/>
        <w:rPr>
          <w:rFonts w:ascii="Times New Roman" w:hAnsi="Times New Roman" w:cs="Times New Roman" w:hint="default"/>
          <w:sz w:val="28"/>
          <w:szCs w:val="28"/>
        </w:rPr>
      </w:pPr>
      <w:r>
        <w:rPr>
          <w:rFonts w:ascii="Times New Roman" w:hAnsi="Times New Roman" w:cs="Times New Roman" w:hint="default"/>
          <w:sz w:val="28"/>
          <w:szCs w:val="28"/>
        </w:rPr>
        <w:t>Глава Торбеевского городского поселения</w:t>
      </w:r>
    </w:p>
    <w:p>
      <w:pPr>
        <w:spacing w:after="0"/>
        <w:ind w:firstLine="567"/>
        <w:jc w:val="both"/>
        <w:rPr>
          <w:rFonts w:ascii="Times New Roman" w:hAnsi="Times New Roman" w:cs="Times New Roman" w:hint="default"/>
          <w:sz w:val="28"/>
          <w:szCs w:val="28"/>
        </w:rPr>
      </w:pPr>
      <w:r>
        <w:rPr>
          <w:rFonts w:ascii="Times New Roman" w:hAnsi="Times New Roman" w:cs="Times New Roman" w:hint="default"/>
          <w:sz w:val="28"/>
          <w:szCs w:val="28"/>
        </w:rPr>
        <w:t>Торбеевского муниципального района</w:t>
      </w:r>
    </w:p>
    <w:p>
      <w:pPr>
        <w:spacing w:after="0"/>
        <w:ind w:firstLine="567"/>
        <w:jc w:val="both"/>
        <w:rPr>
          <w:rFonts w:ascii="Times New Roman" w:hAnsi="Times New Roman" w:cs="Times New Roman" w:hint="default"/>
          <w:w w:val="105"/>
          <w:sz w:val="28"/>
          <w:szCs w:val="28"/>
        </w:rPr>
      </w:pPr>
      <w:r>
        <w:rPr>
          <w:rFonts w:ascii="Times New Roman" w:hAnsi="Times New Roman" w:cs="Times New Roman" w:hint="default"/>
          <w:sz w:val="28"/>
          <w:szCs w:val="28"/>
        </w:rPr>
        <w:t>Республики Мордовия                                                                     О.В. Сёмина</w:t>
      </w:r>
    </w:p>
    <w:p>
      <w:pPr>
        <w:jc w:val="center"/>
        <w:rPr>
          <w:rFonts w:ascii="Times New Roman" w:hAnsi="Times New Roman" w:cs="Times New Roman" w:hint="default"/>
        </w:rPr>
      </w:pPr>
    </w:p>
    <w:p>
      <w:pPr>
        <w:rPr>
          <w:rFonts w:ascii="Times New Roman" w:hAnsi="Times New Roman" w:cs="Times New Roman" w:hint="default"/>
          <w:b/>
          <w:sz w:val="24"/>
          <w:szCs w:val="24"/>
        </w:rPr>
      </w:pPr>
    </w:p>
    <w:p>
      <w:pPr>
        <w:jc w:val="right"/>
        <w:rPr>
          <w:rFonts w:ascii="Times New Roman" w:hAnsi="Times New Roman" w:cs="Times New Roman" w:hint="default"/>
          <w:b/>
          <w:sz w:val="24"/>
          <w:szCs w:val="24"/>
        </w:rPr>
      </w:pPr>
    </w:p>
    <w:p>
      <w:pPr>
        <w:jc w:val="right"/>
        <w:rPr>
          <w:rFonts w:ascii="Times New Roman" w:hAnsi="Times New Roman" w:cs="Times New Roman" w:hint="default"/>
          <w:b/>
          <w:sz w:val="24"/>
          <w:szCs w:val="24"/>
          <w:lang w:val="ru-RU"/>
        </w:rPr>
      </w:pPr>
    </w:p>
    <w:p>
      <w:pPr>
        <w:jc w:val="right"/>
        <w:rPr>
          <w:rFonts w:ascii="Times New Roman" w:hAnsi="Times New Roman" w:cs="Times New Roman" w:hint="default"/>
          <w:b w:val="0"/>
          <w:bCs/>
          <w:sz w:val="24"/>
          <w:szCs w:val="24"/>
          <w:lang w:val="ru-RU"/>
        </w:rPr>
      </w:pPr>
      <w:r>
        <w:rPr>
          <w:rFonts w:ascii="Times New Roman" w:hAnsi="Times New Roman" w:cs="Times New Roman" w:hint="default"/>
          <w:b w:val="0"/>
          <w:bCs/>
          <w:sz w:val="24"/>
          <w:szCs w:val="24"/>
          <w:lang w:val="ru-RU"/>
        </w:rPr>
        <w:t xml:space="preserve">Приложение </w:t>
      </w:r>
    </w:p>
    <w:p>
      <w:pPr>
        <w:jc w:val="right"/>
        <w:rPr>
          <w:rFonts w:ascii="Times New Roman" w:hAnsi="Times New Roman" w:cs="Times New Roman" w:hint="default"/>
          <w:sz w:val="24"/>
          <w:szCs w:val="24"/>
        </w:rPr>
      </w:pPr>
      <w:r>
        <w:rPr>
          <w:rFonts w:ascii="Times New Roman" w:hAnsi="Times New Roman" w:cs="Times New Roman" w:hint="default"/>
          <w:b w:val="0"/>
          <w:bCs/>
          <w:sz w:val="24"/>
          <w:szCs w:val="24"/>
          <w:lang w:val="ru-RU"/>
        </w:rPr>
        <w:t xml:space="preserve">к </w:t>
      </w:r>
      <w:r>
        <w:rPr>
          <w:rFonts w:ascii="Times New Roman" w:hAnsi="Times New Roman" w:cs="Times New Roman" w:hint="default"/>
          <w:b w:val="0"/>
          <w:bCs/>
          <w:sz w:val="24"/>
          <w:szCs w:val="24"/>
        </w:rPr>
        <w:t>решени</w:t>
      </w:r>
      <w:r>
        <w:rPr>
          <w:rFonts w:ascii="Times New Roman" w:hAnsi="Times New Roman" w:cs="Times New Roman" w:hint="default"/>
          <w:b w:val="0"/>
          <w:bCs/>
          <w:sz w:val="24"/>
          <w:szCs w:val="24"/>
          <w:lang w:val="ru-RU"/>
        </w:rPr>
        <w:t>ю</w:t>
      </w:r>
      <w:r>
        <w:rPr>
          <w:rFonts w:ascii="Times New Roman" w:hAnsi="Times New Roman" w:cs="Times New Roman" w:hint="default"/>
          <w:b w:val="0"/>
          <w:bCs/>
          <w:sz w:val="24"/>
          <w:szCs w:val="24"/>
        </w:rPr>
        <w:t xml:space="preserve"> Совета депутатов </w:t>
      </w:r>
    </w:p>
    <w:p>
      <w:pPr>
        <w:jc w:val="right"/>
        <w:rPr>
          <w:rFonts w:ascii="Times New Roman" w:hAnsi="Times New Roman" w:cs="Times New Roman" w:hint="default"/>
          <w:sz w:val="24"/>
          <w:szCs w:val="24"/>
          <w:lang w:val="ru-RU"/>
        </w:rPr>
      </w:pP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p>
    <w:p>
      <w:pPr>
        <w:wordWrap w:val="0"/>
        <w:jc w:val="right"/>
        <w:rPr>
          <w:rFonts w:ascii="Times New Roman" w:hAnsi="Times New Roman" w:cs="Times New Roman" w:hint="default"/>
          <w:sz w:val="24"/>
          <w:szCs w:val="24"/>
          <w:lang w:val="ru-RU"/>
        </w:rPr>
      </w:pPr>
      <w:r>
        <w:rPr>
          <w:rFonts w:ascii="Times New Roman" w:hAnsi="Times New Roman" w:cs="Times New Roman" w:hint="default"/>
          <w:sz w:val="24"/>
          <w:szCs w:val="24"/>
          <w:lang w:val="ru-RU"/>
        </w:rPr>
        <w:t xml:space="preserve">Торбеевского муниципального района </w:t>
      </w:r>
    </w:p>
    <w:p>
      <w:pPr>
        <w:wordWrap w:val="0"/>
        <w:jc w:val="right"/>
        <w:rPr>
          <w:rFonts w:ascii="Times New Roman" w:hAnsi="Times New Roman" w:cs="Times New Roman" w:hint="default"/>
          <w:sz w:val="24"/>
          <w:szCs w:val="24"/>
          <w:lang w:val="ru-RU"/>
        </w:rPr>
      </w:pPr>
      <w:r>
        <w:rPr>
          <w:rFonts w:ascii="Times New Roman" w:hAnsi="Times New Roman" w:cs="Times New Roman" w:hint="default"/>
          <w:sz w:val="24"/>
          <w:szCs w:val="24"/>
          <w:lang w:val="ru-RU"/>
        </w:rPr>
        <w:t>Республики Мордовия</w:t>
      </w:r>
    </w:p>
    <w:p>
      <w:pPr>
        <w:jc w:val="right"/>
        <w:rPr>
          <w:rFonts w:ascii="Times New Roman" w:hAnsi="Times New Roman" w:cs="Times New Roman" w:hint="default"/>
        </w:rPr>
      </w:pPr>
      <w:r>
        <w:rPr>
          <w:rFonts w:ascii="Times New Roman" w:hAnsi="Times New Roman" w:cs="Times New Roman" w:hint="default"/>
          <w:sz w:val="24"/>
          <w:szCs w:val="24"/>
        </w:rPr>
        <w:t>«____»_________________2024 г.</w:t>
      </w:r>
    </w:p>
    <w:p>
      <w:pPr>
        <w:jc w:val="center"/>
        <w:rPr>
          <w:rFonts w:ascii="Times New Roman" w:hAnsi="Times New Roman" w:cs="Times New Roman" w:hint="default"/>
        </w:rPr>
      </w:pPr>
    </w:p>
    <w:p>
      <w:pPr>
        <w:jc w:val="center"/>
        <w:rPr>
          <w:rFonts w:ascii="Times New Roman" w:hAnsi="Times New Roman" w:cs="Times New Roman" w:hint="default"/>
        </w:rPr>
      </w:pPr>
    </w:p>
    <w:p>
      <w:pPr>
        <w:jc w:val="center"/>
        <w:rPr>
          <w:rFonts w:ascii="Times New Roman" w:hAnsi="Times New Roman" w:cs="Times New Roman" w:hint="default"/>
          <w:b/>
          <w:bCs w:val="0"/>
          <w:sz w:val="36"/>
          <w:szCs w:val="36"/>
        </w:rPr>
      </w:pPr>
      <w:r>
        <w:rPr>
          <w:rFonts w:ascii="Times New Roman" w:hAnsi="Times New Roman" w:cs="Times New Roman" w:hint="default"/>
          <w:b/>
          <w:bCs w:val="0"/>
          <w:sz w:val="36"/>
          <w:szCs w:val="36"/>
        </w:rPr>
        <w:t>Правила землепользования</w:t>
      </w:r>
      <w:r>
        <w:rPr>
          <w:rFonts w:ascii="Times New Roman" w:hAnsi="Times New Roman" w:cs="Times New Roman" w:hint="default"/>
          <w:b/>
          <w:bCs w:val="0"/>
          <w:sz w:val="36"/>
          <w:szCs w:val="36"/>
          <w:lang w:val="ru-RU"/>
        </w:rPr>
        <w:t xml:space="preserve"> </w:t>
      </w:r>
      <w:r>
        <w:rPr>
          <w:rFonts w:ascii="Times New Roman" w:hAnsi="Times New Roman" w:cs="Times New Roman" w:hint="default"/>
          <w:b/>
          <w:bCs w:val="0"/>
          <w:sz w:val="36"/>
          <w:szCs w:val="36"/>
        </w:rPr>
        <w:t>и застройки</w:t>
      </w:r>
    </w:p>
    <w:p>
      <w:pPr>
        <w:jc w:val="center"/>
        <w:rPr>
          <w:rFonts w:ascii="Times New Roman" w:hAnsi="Times New Roman" w:cs="Times New Roman" w:hint="default"/>
          <w:b/>
          <w:bCs w:val="0"/>
          <w:sz w:val="36"/>
          <w:szCs w:val="36"/>
          <w:lang w:val="ru-RU"/>
        </w:rPr>
      </w:pPr>
      <w:r>
        <w:rPr>
          <w:rFonts w:ascii="Times New Roman" w:hAnsi="Times New Roman" w:cs="Times New Roman" w:hint="default"/>
          <w:b/>
          <w:bCs w:val="0"/>
          <w:sz w:val="36"/>
          <w:szCs w:val="36"/>
        </w:rPr>
        <w:t>Торбеевско</w:t>
      </w:r>
      <w:r>
        <w:rPr>
          <w:rFonts w:ascii="Times New Roman" w:hAnsi="Times New Roman" w:cs="Times New Roman" w:hint="default"/>
          <w:b/>
          <w:bCs w:val="0"/>
          <w:sz w:val="36"/>
          <w:szCs w:val="36"/>
          <w:lang w:val="ru-RU"/>
        </w:rPr>
        <w:t xml:space="preserve">го </w:t>
      </w:r>
      <w:r>
        <w:rPr>
          <w:rFonts w:ascii="Times New Roman" w:hAnsi="Times New Roman" w:cs="Times New Roman" w:hint="default"/>
          <w:b/>
          <w:bCs w:val="0"/>
          <w:sz w:val="36"/>
          <w:szCs w:val="36"/>
        </w:rPr>
        <w:t>городско</w:t>
      </w:r>
      <w:r>
        <w:rPr>
          <w:rFonts w:ascii="Times New Roman" w:hAnsi="Times New Roman" w:cs="Times New Roman" w:hint="default"/>
          <w:b/>
          <w:bCs w:val="0"/>
          <w:sz w:val="36"/>
          <w:szCs w:val="36"/>
          <w:lang w:val="ru-RU"/>
        </w:rPr>
        <w:t>го</w:t>
      </w:r>
      <w:r>
        <w:rPr>
          <w:rFonts w:ascii="Times New Roman" w:hAnsi="Times New Roman" w:cs="Times New Roman" w:hint="default"/>
          <w:b/>
          <w:bCs w:val="0"/>
          <w:sz w:val="36"/>
          <w:szCs w:val="36"/>
        </w:rPr>
        <w:t xml:space="preserve"> поселени</w:t>
      </w:r>
      <w:r>
        <w:rPr>
          <w:rFonts w:ascii="Times New Roman" w:hAnsi="Times New Roman" w:cs="Times New Roman" w:hint="default"/>
          <w:b/>
          <w:bCs w:val="0"/>
          <w:sz w:val="36"/>
          <w:szCs w:val="36"/>
          <w:lang w:val="ru-RU"/>
        </w:rPr>
        <w:t>я</w:t>
      </w:r>
    </w:p>
    <w:p>
      <w:pPr>
        <w:jc w:val="center"/>
        <w:rPr>
          <w:rFonts w:ascii="Times New Roman" w:hAnsi="Times New Roman" w:cs="Times New Roman" w:hint="default"/>
          <w:b/>
          <w:bCs w:val="0"/>
          <w:sz w:val="36"/>
          <w:szCs w:val="36"/>
        </w:rPr>
      </w:pPr>
      <w:r>
        <w:rPr>
          <w:rFonts w:ascii="Times New Roman" w:hAnsi="Times New Roman" w:cs="Times New Roman" w:hint="default"/>
          <w:b/>
          <w:bCs w:val="0"/>
          <w:sz w:val="36"/>
          <w:szCs w:val="36"/>
        </w:rPr>
        <w:t>Торбеевского</w:t>
      </w:r>
      <w:r>
        <w:rPr>
          <w:rFonts w:ascii="Times New Roman" w:hAnsi="Times New Roman" w:cs="Times New Roman" w:hint="default"/>
          <w:b/>
          <w:bCs w:val="0"/>
          <w:sz w:val="36"/>
          <w:szCs w:val="36"/>
          <w:lang w:val="ru-RU"/>
        </w:rPr>
        <w:t xml:space="preserve"> </w:t>
      </w:r>
      <w:r>
        <w:rPr>
          <w:rFonts w:ascii="Times New Roman" w:hAnsi="Times New Roman" w:cs="Times New Roman" w:hint="default"/>
          <w:b/>
          <w:bCs w:val="0"/>
          <w:sz w:val="36"/>
          <w:szCs w:val="36"/>
        </w:rPr>
        <w:t>муниципального района</w:t>
      </w:r>
    </w:p>
    <w:p>
      <w:pPr>
        <w:jc w:val="center"/>
        <w:rPr>
          <w:rFonts w:ascii="Times New Roman" w:hAnsi="Times New Roman" w:cs="Times New Roman" w:hint="default"/>
          <w:b/>
          <w:bCs w:val="0"/>
          <w:sz w:val="36"/>
          <w:szCs w:val="36"/>
        </w:rPr>
      </w:pPr>
      <w:r>
        <w:rPr>
          <w:rFonts w:ascii="Times New Roman" w:hAnsi="Times New Roman" w:cs="Times New Roman" w:hint="default"/>
          <w:b/>
          <w:bCs w:val="0"/>
          <w:sz w:val="36"/>
          <w:szCs w:val="36"/>
        </w:rPr>
        <w:t>Республики Мордовия</w:t>
      </w:r>
    </w:p>
    <w:p>
      <w:pPr>
        <w:jc w:val="center"/>
        <w:rPr>
          <w:rFonts w:ascii="Times New Roman" w:hAnsi="Times New Roman" w:cs="Times New Roman" w:hint="default"/>
          <w:b/>
          <w:bCs w:val="0"/>
          <w:sz w:val="36"/>
          <w:szCs w:val="36"/>
        </w:rPr>
      </w:pPr>
    </w:p>
    <w:p>
      <w:pPr>
        <w:jc w:val="center"/>
        <w:rPr>
          <w:rFonts w:ascii="Times New Roman" w:hAnsi="Times New Roman" w:cs="Times New Roman" w:hint="default"/>
        </w:rPr>
      </w:pPr>
    </w:p>
    <w:p>
      <w:pPr>
        <w:pStyle w:val="Heading2"/>
        <w:tabs>
          <w:tab w:val="left" w:pos="567"/>
        </w:tabs>
        <w:rPr>
          <w:rFonts w:ascii="Times New Roman" w:hAnsi="Times New Roman" w:cs="Times New Roman" w:hint="default"/>
        </w:rPr>
      </w:pPr>
      <w:bookmarkStart w:id="3" w:name="_Toc464828347"/>
      <w:bookmarkStart w:id="4" w:name="_Toc288582077"/>
      <w:bookmarkStart w:id="5" w:name="_Toc490769415"/>
      <w:bookmarkStart w:id="6" w:name="_Toc252392595"/>
      <w:bookmarkStart w:id="7" w:name="РазделI"/>
      <w:r>
        <w:rPr>
          <w:rFonts w:ascii="Times New Roman" w:hAnsi="Times New Roman" w:cs="Times New Roman" w:hint="default"/>
        </w:rPr>
        <w:t>ЧАСТЬ I.  ПОРЯДОК ПРИМЕНЕНИЯ ПРАВИЛ ЗЕМЛЕПОЛЬЗОВАНИЯ И ЗАСТРОЙКИ И ВНЕСЕНИЯ В НИХ ИЗМЕНЕНИЙ</w:t>
      </w:r>
      <w:bookmarkEnd w:id="3"/>
      <w:bookmarkEnd w:id="4"/>
      <w:bookmarkEnd w:id="5"/>
      <w:bookmarkEnd w:id="6"/>
    </w:p>
    <w:p>
      <w:pPr>
        <w:widowControl/>
        <w:suppressAutoHyphens w:val="0"/>
        <w:overflowPunct/>
        <w:autoSpaceDE/>
        <w:jc w:val="center"/>
        <w:rPr>
          <w:rFonts w:ascii="Times New Roman" w:eastAsia="SimSun" w:hAnsi="Times New Roman" w:cs="Times New Roman" w:hint="default"/>
          <w:b/>
          <w:sz w:val="28"/>
          <w:szCs w:val="28"/>
          <w:lang w:eastAsia="ru-RU"/>
        </w:rPr>
      </w:pPr>
      <w:bookmarkEnd w:id="7"/>
    </w:p>
    <w:p>
      <w:pPr>
        <w:pStyle w:val="Heading2"/>
        <w:tabs>
          <w:tab w:val="left" w:pos="567"/>
        </w:tabs>
        <w:rPr>
          <w:rFonts w:ascii="Times New Roman" w:hAnsi="Times New Roman" w:cs="Times New Roman" w:hint="default"/>
        </w:rPr>
      </w:pPr>
      <w:bookmarkStart w:id="8" w:name="_Toc296088831"/>
      <w:bookmarkStart w:id="9" w:name="_Toc464828355"/>
      <w:bookmarkStart w:id="10" w:name="_Toc490769424"/>
      <w:bookmarkStart w:id="11" w:name="ГЛАВА2"/>
      <w:r>
        <w:rPr>
          <w:rStyle w:val="a18"/>
          <w:rFonts w:ascii="Times New Roman" w:hAnsi="Times New Roman" w:cs="Times New Roman" w:hint="default"/>
          <w:b/>
          <w:bCs/>
        </w:rPr>
        <w:t>ГЛАВА 1.</w:t>
      </w:r>
      <w:r>
        <w:rPr>
          <w:rFonts w:ascii="Times New Roman" w:hAnsi="Times New Roman" w:cs="Times New Roman" w:hint="default"/>
        </w:rPr>
        <w:t xml:space="preserve"> </w:t>
      </w:r>
      <w:bookmarkEnd w:id="8"/>
      <w:bookmarkEnd w:id="9"/>
      <w:bookmarkEnd w:id="10"/>
      <w:r>
        <w:rPr>
          <w:rFonts w:ascii="Times New Roman" w:hAnsi="Times New Roman" w:cs="Times New Roman" w:hint="default"/>
        </w:rPr>
        <w:t>РЕГУЛИРОВАНИЕ ЗЕМЛЕПОЛЬЗОВАНИЯ И ЗАСТРОЙКИ ОРГАНАМИ МЕСТНОГО САМОУПРАВЛЕНИЯ</w:t>
      </w:r>
    </w:p>
    <w:p>
      <w:pPr>
        <w:pStyle w:val="NoSpacing"/>
        <w:rPr>
          <w:rFonts w:ascii="Times New Roman" w:hAnsi="Times New Roman" w:cs="Times New Roman" w:hint="default"/>
          <w:snapToGrid w:val="0"/>
        </w:rPr>
      </w:pPr>
      <w:bookmarkEnd w:id="11"/>
    </w:p>
    <w:p>
      <w:pPr>
        <w:pStyle w:val="Heading3"/>
        <w:rPr>
          <w:rFonts w:ascii="Times New Roman" w:hAnsi="Times New Roman" w:cs="Times New Roman" w:hint="default"/>
        </w:rPr>
      </w:pPr>
      <w:bookmarkStart w:id="12" w:name="_Toc490769425"/>
      <w:bookmarkStart w:id="13" w:name="_Toc296088832"/>
      <w:bookmarkStart w:id="14" w:name="_Toc464828356"/>
      <w:bookmarkStart w:id="15" w:name="СТАТЬЯ7"/>
      <w:bookmarkStart w:id="16" w:name="_Toc279980583"/>
      <w:r>
        <w:rPr>
          <w:rFonts w:ascii="Times New Roman" w:hAnsi="Times New Roman" w:cs="Times New Roman" w:hint="default"/>
        </w:rPr>
        <w:t>Статья 1. Органы местного самоуправления, осуществляющие регулирование землепользования и застройки</w:t>
      </w:r>
      <w:bookmarkEnd w:id="12"/>
      <w:r>
        <w:rPr>
          <w:rFonts w:ascii="Times New Roman" w:hAnsi="Times New Roman" w:cs="Times New Roman" w:hint="default"/>
        </w:rPr>
        <w:t xml:space="preserve"> </w:t>
      </w:r>
      <w:bookmarkEnd w:id="13"/>
      <w:bookmarkEnd w:id="14"/>
    </w:p>
    <w:p>
      <w:pPr>
        <w:widowControl/>
        <w:suppressAutoHyphens w:val="0"/>
        <w:overflowPunct/>
        <w:autoSpaceDE/>
        <w:rPr>
          <w:rFonts w:ascii="Times New Roman" w:eastAsia="SimSun" w:hAnsi="Times New Roman" w:cs="Times New Roman" w:hint="default"/>
          <w:sz w:val="24"/>
          <w:szCs w:val="24"/>
          <w:lang w:eastAsia="zh-CN"/>
        </w:rPr>
      </w:pPr>
      <w:bookmarkEnd w:id="15"/>
      <w:bookmarkEnd w:id="16"/>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1. Регулирование землепользования и застройки на территории </w:t>
      </w:r>
      <w:r>
        <w:rPr>
          <w:rFonts w:ascii="Times New Roman" w:hAnsi="Times New Roman" w:cs="Times New Roman" w:hint="default"/>
          <w:sz w:val="24"/>
          <w:szCs w:val="24"/>
        </w:rPr>
        <w:t>Торбеевск</w:t>
      </w:r>
      <w:r>
        <w:rPr>
          <w:rFonts w:ascii="Times New Roman" w:hAnsi="Times New Roman" w:cs="Times New Roman" w:hint="default"/>
          <w:sz w:val="24"/>
          <w:szCs w:val="24"/>
          <w:lang w:val="ru-RU"/>
        </w:rPr>
        <w:t>ого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осуществляют следующие органы местного самоуправления:</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1) </w:t>
      </w:r>
      <w:r>
        <w:rPr>
          <w:rFonts w:ascii="Times New Roman" w:hAnsi="Times New Roman" w:cs="Times New Roman" w:hint="default"/>
          <w:sz w:val="24"/>
          <w:szCs w:val="24"/>
          <w:lang w:eastAsia="ru-RU"/>
        </w:rPr>
        <w:t xml:space="preserve">Совет депутатов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(далее также – Совет депутатов);</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2) Глава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(далее также – Глава);</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3) </w:t>
      </w:r>
      <w:r>
        <w:rPr>
          <w:rFonts w:ascii="Times New Roman" w:hAnsi="Times New Roman" w:cs="Times New Roman" w:hint="default"/>
          <w:sz w:val="24"/>
          <w:szCs w:val="24"/>
        </w:rPr>
        <w:t>Администрация 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(далее также – Администрация).</w:t>
      </w:r>
    </w:p>
    <w:p>
      <w:pPr>
        <w:pStyle w:val="NoSpacing"/>
        <w:ind w:firstLine="567"/>
        <w:jc w:val="both"/>
        <w:rPr>
          <w:rFonts w:ascii="Times New Roman" w:hAnsi="Times New Roman" w:cs="Times New Roman" w:hint="default"/>
        </w:rPr>
      </w:pPr>
      <w:r>
        <w:rPr>
          <w:rFonts w:ascii="Times New Roman" w:hAnsi="Times New Roman" w:cs="Times New Roman" w:hint="default"/>
        </w:rPr>
        <w:t xml:space="preserve">2. Органы местного самоуправления, указанные в ч. 1 настоящей статьи, осуществляют регулирование землепользования и застройки на территории </w:t>
      </w:r>
      <w:r>
        <w:rPr>
          <w:rFonts w:ascii="Times New Roman" w:eastAsia="SimSun" w:hAnsi="Times New Roman" w:cs="Times New Roman" w:hint="default"/>
          <w:szCs w:val="24"/>
          <w:lang w:eastAsia="zh-CN"/>
        </w:rPr>
        <w:t>сельского поселения</w:t>
      </w:r>
      <w:r>
        <w:rPr>
          <w:rFonts w:ascii="Times New Roman" w:hAnsi="Times New Roman" w:cs="Times New Roman" w:hint="default"/>
        </w:rPr>
        <w:t xml:space="preserve"> посредством, в том числе подготовки и принятия градостроительной документации.</w:t>
      </w:r>
    </w:p>
    <w:p>
      <w:pPr>
        <w:pStyle w:val="NoSpacing"/>
        <w:ind w:firstLine="567"/>
        <w:jc w:val="both"/>
        <w:rPr>
          <w:rFonts w:ascii="Times New Roman" w:hAnsi="Times New Roman" w:cs="Times New Roman" w:hint="default"/>
          <w:snapToGrid w:val="0"/>
        </w:rPr>
      </w:pPr>
      <w:r>
        <w:rPr>
          <w:rFonts w:ascii="Times New Roman" w:hAnsi="Times New Roman" w:cs="Times New Roman" w:hint="default"/>
        </w:rPr>
        <w:t xml:space="preserve">3. </w:t>
      </w:r>
      <w:r>
        <w:rPr>
          <w:rFonts w:ascii="Times New Roman" w:hAnsi="Times New Roman" w:cs="Times New Roman" w:hint="default"/>
          <w:snapToGrid w:val="0"/>
        </w:rPr>
        <w:t xml:space="preserve">Полномочия Совета депутатов, главы и администрации муниципального образования по регулированию землепользования и застройки определены федеральным и </w:t>
      </w:r>
      <w:r>
        <w:rPr>
          <w:rFonts w:ascii="Times New Roman" w:hAnsi="Times New Roman" w:cs="Times New Roman" w:hint="default"/>
        </w:rPr>
        <w:t xml:space="preserve">краевым </w:t>
      </w:r>
      <w:r>
        <w:rPr>
          <w:rFonts w:ascii="Times New Roman" w:hAnsi="Times New Roman" w:cs="Times New Roman" w:hint="default"/>
          <w:snapToGrid w:val="0"/>
        </w:rPr>
        <w:t xml:space="preserve">законодательством, а также Уставом </w:t>
      </w:r>
      <w:r>
        <w:rPr>
          <w:rFonts w:ascii="Times New Roman" w:hAnsi="Times New Roman" w:cs="Times New Roman" w:hint="default"/>
          <w:szCs w:val="24"/>
        </w:rPr>
        <w:t>Торбеевско</w:t>
      </w:r>
      <w:r>
        <w:rPr>
          <w:rFonts w:ascii="Times New Roman" w:hAnsi="Times New Roman" w:cs="Times New Roman" w:hint="default"/>
          <w:szCs w:val="24"/>
          <w:lang w:val="ru-RU"/>
        </w:rPr>
        <w:t>го</w:t>
      </w:r>
      <w:r>
        <w:rPr>
          <w:rFonts w:ascii="Times New Roman" w:hAnsi="Times New Roman" w:cs="Times New Roman" w:hint="default"/>
          <w:szCs w:val="24"/>
        </w:rPr>
        <w:t xml:space="preserve"> городско</w:t>
      </w:r>
      <w:r>
        <w:rPr>
          <w:rFonts w:ascii="Times New Roman" w:hAnsi="Times New Roman" w:cs="Times New Roman" w:hint="default"/>
          <w:szCs w:val="24"/>
          <w:lang w:val="ru-RU"/>
        </w:rPr>
        <w:t>го</w:t>
      </w:r>
      <w:r>
        <w:rPr>
          <w:rFonts w:ascii="Times New Roman" w:hAnsi="Times New Roman" w:cs="Times New Roman" w:hint="default"/>
          <w:szCs w:val="24"/>
        </w:rPr>
        <w:t xml:space="preserve"> поселени</w:t>
      </w:r>
      <w:r>
        <w:rPr>
          <w:rFonts w:ascii="Times New Roman" w:hAnsi="Times New Roman" w:cs="Times New Roman" w:hint="default"/>
          <w:szCs w:val="24"/>
          <w:lang w:val="ru-RU"/>
        </w:rPr>
        <w:t>я</w:t>
      </w:r>
      <w:r>
        <w:rPr>
          <w:rFonts w:ascii="Times New Roman" w:hAnsi="Times New Roman" w:cs="Times New Roman" w:hint="default"/>
          <w:szCs w:val="24"/>
          <w:lang w:eastAsia="ru-RU"/>
        </w:rPr>
        <w:t xml:space="preserve"> </w:t>
      </w:r>
      <w:r>
        <w:rPr>
          <w:rFonts w:ascii="Times New Roman" w:hAnsi="Times New Roman" w:cs="Times New Roman" w:hint="default"/>
          <w:snapToGrid w:val="0"/>
        </w:rPr>
        <w:t xml:space="preserve">и иными муниципальными правовыми актами </w:t>
      </w:r>
      <w:r>
        <w:rPr>
          <w:rFonts w:ascii="Times New Roman" w:hAnsi="Times New Roman" w:cs="Times New Roman" w:hint="default"/>
          <w:szCs w:val="24"/>
          <w:lang w:eastAsia="ru-RU"/>
        </w:rPr>
        <w:t>муниципального образования</w:t>
      </w:r>
      <w:r>
        <w:rPr>
          <w:rFonts w:ascii="Times New Roman" w:hAnsi="Times New Roman" w:cs="Times New Roman" w:hint="default"/>
          <w:snapToGrid w:val="0"/>
        </w:rPr>
        <w:t>.</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4. Распределение полномочий в сфере архитектуры и градостроительства между органами </w:t>
      </w:r>
      <w:r>
        <w:rPr>
          <w:rFonts w:ascii="Times New Roman" w:eastAsia="SimSun" w:hAnsi="Times New Roman" w:cs="Times New Roman" w:hint="default"/>
          <w:snapToGrid w:val="0"/>
          <w:sz w:val="24"/>
          <w:szCs w:val="24"/>
          <w:lang w:eastAsia="zh-CN"/>
        </w:rPr>
        <w:t xml:space="preserve">Администрации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должностными лицами </w:t>
      </w:r>
      <w:r>
        <w:rPr>
          <w:rFonts w:ascii="Times New Roman" w:eastAsia="SimSun" w:hAnsi="Times New Roman" w:cs="Times New Roman" w:hint="default"/>
          <w:snapToGrid w:val="0"/>
          <w:sz w:val="24"/>
          <w:szCs w:val="24"/>
          <w:lang w:eastAsia="zh-CN"/>
        </w:rPr>
        <w:t>Администрации</w:t>
      </w:r>
      <w:r>
        <w:rPr>
          <w:rFonts w:ascii="Times New Roman" w:eastAsia="SimSun" w:hAnsi="Times New Roman" w:cs="Times New Roman" w:hint="default"/>
          <w:sz w:val="24"/>
          <w:szCs w:val="24"/>
          <w:lang w:eastAsia="zh-CN"/>
        </w:rPr>
        <w:t xml:space="preserve">, осуществляется правовыми актами </w:t>
      </w:r>
      <w:r>
        <w:rPr>
          <w:rFonts w:ascii="Times New Roman" w:eastAsia="SimSun" w:hAnsi="Times New Roman" w:cs="Times New Roman" w:hint="default"/>
          <w:snapToGrid w:val="0"/>
          <w:sz w:val="24"/>
          <w:szCs w:val="24"/>
          <w:lang w:eastAsia="zh-CN"/>
        </w:rPr>
        <w:t xml:space="preserve">Администрации </w:t>
      </w:r>
      <w:r>
        <w:rPr>
          <w:rFonts w:ascii="Times New Roman" w:eastAsia="SimSun" w:hAnsi="Times New Roman" w:cs="Times New Roman" w:hint="default"/>
          <w:sz w:val="24"/>
          <w:szCs w:val="24"/>
          <w:lang w:eastAsia="zh-CN"/>
        </w:rPr>
        <w:t xml:space="preserve">в соответствии с Уставом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hAnsi="Times New Roman" w:cs="Times New Roman" w:hint="default"/>
          <w:sz w:val="24"/>
          <w:szCs w:val="24"/>
        </w:rPr>
        <w:t>.</w:t>
      </w:r>
    </w:p>
    <w:p>
      <w:pPr>
        <w:widowControl/>
        <w:suppressAutoHyphens w:val="0"/>
        <w:overflowPunct/>
        <w:autoSpaceDE/>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7" w:name="_Toc279980586"/>
      <w:bookmarkStart w:id="18" w:name="_Toc464828357"/>
      <w:bookmarkStart w:id="19" w:name="_Toc490769426"/>
      <w:bookmarkStart w:id="20" w:name="_Toc296088833"/>
      <w:bookmarkStart w:id="21" w:name="СТАТЬЯ8"/>
      <w:r>
        <w:rPr>
          <w:rFonts w:ascii="Times New Roman" w:hAnsi="Times New Roman" w:cs="Times New Roman" w:hint="default"/>
        </w:rPr>
        <w:t>Статья 2. Комиссия по подготовке проекта правил землепользования и застройк</w:t>
      </w:r>
      <w:bookmarkEnd w:id="17"/>
      <w:r>
        <w:rPr>
          <w:rFonts w:ascii="Times New Roman" w:hAnsi="Times New Roman" w:cs="Times New Roman" w:hint="default"/>
        </w:rPr>
        <w:t>и</w:t>
      </w:r>
      <w:bookmarkEnd w:id="18"/>
      <w:bookmarkEnd w:id="19"/>
      <w:bookmarkEnd w:id="20"/>
    </w:p>
    <w:p>
      <w:pPr>
        <w:widowControl/>
        <w:suppressAutoHyphens w:val="0"/>
        <w:overflowPunct/>
        <w:autoSpaceDE/>
        <w:ind w:firstLine="540"/>
        <w:jc w:val="both"/>
        <w:rPr>
          <w:rFonts w:ascii="Times New Roman" w:eastAsia="SimSun" w:hAnsi="Times New Roman" w:cs="Times New Roman" w:hint="default"/>
          <w:b/>
          <w:sz w:val="24"/>
          <w:szCs w:val="24"/>
          <w:lang w:eastAsia="zh-CN"/>
        </w:rPr>
      </w:pPr>
      <w:bookmarkEnd w:id="21"/>
    </w:p>
    <w:p>
      <w:pPr>
        <w:widowControl/>
        <w:suppressAutoHyphens w:val="0"/>
        <w:overflowPunct/>
        <w:autoSpaceDN w:val="0"/>
        <w:adjustRightInd w:val="0"/>
        <w:ind w:firstLine="567"/>
        <w:jc w:val="both"/>
        <w:rPr>
          <w:rFonts w:ascii="Times New Roman" w:hAnsi="Times New Roman" w:cs="Times New Roman" w:hint="default"/>
          <w:sz w:val="24"/>
          <w:szCs w:val="24"/>
          <w:lang w:eastAsia="ru-RU"/>
        </w:rPr>
      </w:pPr>
      <w:r>
        <w:rPr>
          <w:rFonts w:ascii="Times New Roman" w:eastAsia="SimSun" w:hAnsi="Times New Roman" w:cs="Times New Roman" w:hint="default"/>
          <w:bCs/>
          <w:sz w:val="24"/>
          <w:szCs w:val="24"/>
          <w:lang w:eastAsia="zh-CN"/>
        </w:rPr>
        <w:t xml:space="preserve">1. </w:t>
      </w:r>
      <w:bookmarkStart w:id="22" w:name="sub_401"/>
      <w:r>
        <w:rPr>
          <w:rFonts w:ascii="Times New Roman" w:hAnsi="Times New Roman" w:cs="Times New Roman" w:hint="default"/>
          <w:sz w:val="24"/>
          <w:szCs w:val="24"/>
          <w:lang w:eastAsia="ru-RU"/>
        </w:rPr>
        <w:t xml:space="preserve">Комиссия по подготовке проекта правил землепользования и застройки муниципального образования (далее – Комиссия) является постоянно действующим коллегиальным органом при </w:t>
      </w:r>
      <w:r>
        <w:rPr>
          <w:rFonts w:ascii="Times New Roman" w:eastAsia="SimSun" w:hAnsi="Times New Roman" w:cs="Times New Roman" w:hint="default"/>
          <w:snapToGrid w:val="0"/>
          <w:sz w:val="24"/>
          <w:szCs w:val="24"/>
          <w:lang w:eastAsia="zh-CN"/>
        </w:rPr>
        <w:t xml:space="preserve">Администрации </w:t>
      </w:r>
      <w:r>
        <w:rPr>
          <w:rFonts w:ascii="Times New Roman" w:hAnsi="Times New Roman" w:cs="Times New Roman" w:hint="default"/>
          <w:sz w:val="24"/>
          <w:szCs w:val="24"/>
          <w:lang w:eastAsia="ru-RU"/>
        </w:rPr>
        <w:t xml:space="preserve">и формируется главой </w:t>
      </w:r>
      <w:r>
        <w:rPr>
          <w:rFonts w:ascii="Times New Roman" w:eastAsia="SimSun" w:hAnsi="Times New Roman" w:cs="Times New Roman" w:hint="default"/>
          <w:sz w:val="24"/>
          <w:szCs w:val="24"/>
          <w:lang w:eastAsia="zh-CN"/>
        </w:rPr>
        <w:t>муниципального образования</w:t>
      </w:r>
      <w:r>
        <w:rPr>
          <w:rFonts w:ascii="Times New Roman" w:hAnsi="Times New Roman" w:cs="Times New Roman" w:hint="default"/>
          <w:sz w:val="24"/>
          <w:szCs w:val="24"/>
          <w:lang w:eastAsia="ru-RU"/>
        </w:rPr>
        <w:t xml:space="preserve"> для обеспечения реализации положений федерального и </w:t>
      </w:r>
      <w:r>
        <w:rPr>
          <w:rFonts w:ascii="Times New Roman" w:hAnsi="Times New Roman" w:cs="Times New Roman" w:hint="default"/>
          <w:sz w:val="24"/>
        </w:rPr>
        <w:t xml:space="preserve">регионального </w:t>
      </w:r>
      <w:r>
        <w:rPr>
          <w:rFonts w:ascii="Times New Roman" w:hAnsi="Times New Roman" w:cs="Times New Roman" w:hint="default"/>
          <w:sz w:val="24"/>
          <w:szCs w:val="24"/>
          <w:lang w:eastAsia="ru-RU"/>
        </w:rPr>
        <w:t>законодательства, муниципальных правовых актов муниципального образования и настоящих Правил.</w:t>
      </w:r>
    </w:p>
    <w:p>
      <w:pPr>
        <w:widowControl/>
        <w:suppressAutoHyphens w:val="0"/>
        <w:overflowPunct/>
        <w:autoSpaceDE/>
        <w:ind w:firstLine="540"/>
        <w:jc w:val="both"/>
        <w:rPr>
          <w:rFonts w:ascii="Times New Roman" w:eastAsia="SimSun" w:hAnsi="Times New Roman" w:cs="Times New Roman" w:hint="default"/>
          <w:sz w:val="24"/>
          <w:szCs w:val="24"/>
          <w:lang w:eastAsia="zh-CN"/>
        </w:rPr>
      </w:pPr>
      <w:bookmarkEnd w:id="22"/>
      <w:r>
        <w:rPr>
          <w:rFonts w:ascii="Times New Roman" w:eastAsia="SimSun" w:hAnsi="Times New Roman" w:cs="Times New Roman" w:hint="default"/>
          <w:bCs/>
          <w:sz w:val="24"/>
          <w:szCs w:val="24"/>
          <w:lang w:eastAsia="zh-CN"/>
        </w:rPr>
        <w:t>2. К полномочиям К</w:t>
      </w:r>
      <w:r>
        <w:rPr>
          <w:rFonts w:ascii="Times New Roman" w:eastAsia="SimSun" w:hAnsi="Times New Roman" w:cs="Times New Roman" w:hint="default"/>
          <w:sz w:val="24"/>
          <w:szCs w:val="24"/>
          <w:lang w:eastAsia="zh-CN"/>
        </w:rPr>
        <w:t>омиссии относятся:</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1) рассмотрение предложений заинтересованных лиц о необходимости внесения изменений в настоящие Правила;</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2) обеспечение подготовки проекта о внесении изменений в настоящие Правила;</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widowControl/>
        <w:suppressAutoHyphens w:val="0"/>
        <w:overflowPunct/>
        <w:autoSpaceDN w:val="0"/>
        <w:adjustRightInd w:val="0"/>
        <w:ind w:firstLine="567"/>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zh-CN"/>
        </w:rPr>
        <w:t xml:space="preserve">5) </w:t>
      </w:r>
      <w:r>
        <w:rPr>
          <w:rFonts w:ascii="Times New Roman" w:hAnsi="Times New Roman" w:cs="Times New Roman" w:hint="default"/>
          <w:sz w:val="24"/>
          <w:szCs w:val="24"/>
          <w:lang w:eastAsia="ru-RU"/>
        </w:rPr>
        <w:t>организация и проведение</w:t>
      </w:r>
      <w:r>
        <w:rPr>
          <w:rFonts w:ascii="Times New Roman" w:hAnsi="Times New Roman" w:cs="Times New Roman" w:hint="default"/>
          <w:bCs/>
          <w:color w:val="333333"/>
          <w:sz w:val="24"/>
          <w:szCs w:val="24"/>
          <w:shd w:val="clear" w:color="auto" w:fill="FFFFFF"/>
        </w:rPr>
        <w:t xml:space="preserve"> общественных обсуждений</w:t>
      </w:r>
      <w:r>
        <w:rPr>
          <w:rFonts w:ascii="Times New Roman" w:hAnsi="Times New Roman" w:cs="Times New Roman" w:hint="default"/>
          <w:bCs/>
          <w:color w:val="333333"/>
          <w:szCs w:val="24"/>
          <w:shd w:val="clear" w:color="auto" w:fill="FFFFFF"/>
        </w:rPr>
        <w:t>,</w:t>
      </w:r>
      <w:r>
        <w:rPr>
          <w:rFonts w:ascii="Times New Roman" w:hAnsi="Times New Roman" w:cs="Times New Roman" w:hint="default"/>
          <w:sz w:val="24"/>
          <w:szCs w:val="24"/>
          <w:lang w:eastAsia="ru-RU"/>
        </w:rPr>
        <w:t xml:space="preserve"> публичных слушаний в случаях и порядке, определенных Градостроительным кодексом Российской Федерации, Уставом, иными муниципальными правовыми актами муниципального образования и настоящими Правилами;</w:t>
      </w:r>
    </w:p>
    <w:p>
      <w:pPr>
        <w:widowControl/>
        <w:suppressAutoHyphens w:val="0"/>
        <w:overflowPunct/>
        <w:autoSpaceDN w:val="0"/>
        <w:adjustRightInd w:val="0"/>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6) подготовка заключения о результатах</w:t>
      </w:r>
      <w:r>
        <w:rPr>
          <w:rFonts w:ascii="Times New Roman" w:hAnsi="Times New Roman" w:cs="Times New Roman" w:hint="default"/>
          <w:bCs/>
          <w:color w:val="333333"/>
          <w:sz w:val="24"/>
          <w:szCs w:val="24"/>
          <w:shd w:val="clear" w:color="auto" w:fill="FFFFFF"/>
        </w:rPr>
        <w:t xml:space="preserve"> общественных обсуждений</w:t>
      </w:r>
      <w:r>
        <w:rPr>
          <w:rFonts w:ascii="Times New Roman" w:hAnsi="Times New Roman" w:cs="Times New Roman" w:hint="default"/>
          <w:bCs/>
          <w:color w:val="333333"/>
          <w:szCs w:val="24"/>
          <w:shd w:val="clear" w:color="auto" w:fill="FFFFFF"/>
        </w:rPr>
        <w:t>,</w:t>
      </w:r>
      <w:r>
        <w:rPr>
          <w:rFonts w:ascii="Times New Roman" w:hAnsi="Times New Roman" w:cs="Times New Roman" w:hint="default"/>
          <w:sz w:val="24"/>
          <w:szCs w:val="24"/>
          <w:lang w:eastAsia="ru-RU"/>
        </w:rPr>
        <w:t xml:space="preserve"> публичных слушаний;</w:t>
      </w:r>
    </w:p>
    <w:p>
      <w:pPr>
        <w:pStyle w:val="BodyText"/>
        <w:ind w:firstLine="567"/>
        <w:jc w:val="both"/>
        <w:rPr>
          <w:rFonts w:ascii="Times New Roman" w:eastAsia="SimSun" w:hAnsi="Times New Roman" w:cs="Times New Roman" w:hint="default"/>
          <w:lang w:eastAsia="zh-CN"/>
        </w:rPr>
      </w:pPr>
      <w:r>
        <w:rPr>
          <w:rFonts w:ascii="Times New Roman" w:hAnsi="Times New Roman" w:cs="Times New Roman" w:hint="default"/>
          <w:b w:val="0"/>
        </w:rPr>
        <w:t>7) осуществление иных полномочий, отнесенных к ведению Комиссии, федеральными законами, законами Республики Мордовия, муниципальными правовыми актами муниципального образования.</w:t>
      </w:r>
    </w:p>
    <w:p>
      <w:pPr>
        <w:pStyle w:val="Heading2"/>
        <w:tabs>
          <w:tab w:val="left" w:pos="567"/>
        </w:tabs>
        <w:rPr>
          <w:rFonts w:ascii="Times New Roman" w:hAnsi="Times New Roman" w:cs="Times New Roman" w:hint="default"/>
        </w:rPr>
      </w:pPr>
      <w:bookmarkStart w:id="23" w:name="_Toc464828364"/>
      <w:bookmarkStart w:id="24" w:name="ГЛАВА4"/>
      <w:bookmarkStart w:id="25" w:name="_Toc490769433"/>
      <w:bookmarkStart w:id="26" w:name="_Toc252392610"/>
      <w:r>
        <w:rPr>
          <w:rFonts w:ascii="Times New Roman" w:hAnsi="Times New Roman" w:cs="Times New Roman" w:hint="default"/>
        </w:rPr>
        <w:t xml:space="preserve">ГЛАВА 2. </w:t>
      </w:r>
      <w:bookmarkEnd w:id="23"/>
      <w:bookmarkEnd w:id="24"/>
      <w:bookmarkEnd w:id="25"/>
      <w:bookmarkEnd w:id="26"/>
      <w:r>
        <w:rPr>
          <w:rFonts w:ascii="Times New Roman" w:hAnsi="Times New Roman" w:cs="Times New Roman" w:hint="default"/>
        </w:rPr>
        <w:t>ИЗМЕНЕНИЕ ВИДОВ РАЗРЕШЕННОГО ИСПОЛЬЗОВАНИЯ ЗЕМЕЛЬНЫХ УЧАСТКОВ И ОБЪЕКТОВ КАПИТАЛЬНОГО СТРОИТЕЛЬСТВА ФИЗИЧЕСКИМИ И ЮРИДИЧЕСКИМИ ЛИЦАМИ</w:t>
      </w:r>
    </w:p>
    <w:p>
      <w:pPr>
        <w:widowControl/>
        <w:suppressAutoHyphens w:val="0"/>
        <w:overflowPunct/>
        <w:autoSpaceDE/>
        <w:ind w:firstLine="539"/>
        <w:jc w:val="center"/>
        <w:rPr>
          <w:rFonts w:ascii="Times New Roman" w:eastAsia="SimSun" w:hAnsi="Times New Roman" w:cs="Times New Roman" w:hint="default"/>
          <w:b/>
          <w:sz w:val="24"/>
          <w:szCs w:val="24"/>
          <w:lang w:eastAsia="zh-CN"/>
        </w:rPr>
      </w:pPr>
    </w:p>
    <w:p>
      <w:pPr>
        <w:pStyle w:val="Heading3"/>
        <w:rPr>
          <w:rFonts w:ascii="Times New Roman" w:hAnsi="Times New Roman" w:cs="Times New Roman" w:hint="default"/>
        </w:rPr>
      </w:pPr>
      <w:bookmarkStart w:id="27" w:name="СТАТЬЯ14"/>
      <w:bookmarkStart w:id="28" w:name="_Toc464828365"/>
      <w:bookmarkStart w:id="29" w:name="_Toc490769434"/>
      <w:bookmarkStart w:id="30" w:name="_Toc252392611"/>
      <w:r>
        <w:rPr>
          <w:rFonts w:ascii="Times New Roman" w:hAnsi="Times New Roman" w:cs="Times New Roman" w:hint="default"/>
        </w:rPr>
        <w:t>Статья 3. Градостроительный регламент</w:t>
      </w:r>
      <w:bookmarkEnd w:id="28"/>
      <w:bookmarkEnd w:id="29"/>
      <w:bookmarkEnd w:id="30"/>
    </w:p>
    <w:p>
      <w:pPr>
        <w:widowControl/>
        <w:suppressAutoHyphens w:val="0"/>
        <w:overflowPunct/>
        <w:autoSpaceDE/>
        <w:ind w:firstLine="539"/>
        <w:jc w:val="both"/>
        <w:rPr>
          <w:rFonts w:ascii="Times New Roman" w:eastAsia="SimSun" w:hAnsi="Times New Roman" w:cs="Times New Roman" w:hint="default"/>
          <w:sz w:val="24"/>
          <w:szCs w:val="24"/>
          <w:lang w:eastAsia="zh-CN"/>
        </w:rPr>
      </w:pPr>
    </w:p>
    <w:p>
      <w:pPr>
        <w:shd w:val="clear" w:color="auto" w:fill="FFFFFF"/>
        <w:ind w:firstLine="547"/>
        <w:jc w:val="both"/>
        <w:rPr>
          <w:rFonts w:ascii="Times New Roman" w:hAnsi="Times New Roman" w:cs="Times New Roman" w:hint="default"/>
          <w:sz w:val="24"/>
          <w:szCs w:val="24"/>
        </w:rPr>
      </w:pPr>
      <w:bookmarkEnd w:id="27"/>
      <w:r>
        <w:rPr>
          <w:rStyle w:val="blk"/>
          <w:rFonts w:ascii="Times New Roman" w:hAnsi="Times New Roman" w:cs="Times New Roman" w:hint="default"/>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shd w:val="clear" w:color="auto" w:fill="FFFFFF"/>
        <w:ind w:firstLine="547"/>
        <w:jc w:val="both"/>
        <w:rPr>
          <w:rFonts w:ascii="Times New Roman" w:hAnsi="Times New Roman" w:cs="Times New Roman" w:hint="default"/>
          <w:sz w:val="24"/>
          <w:szCs w:val="24"/>
        </w:rPr>
      </w:pPr>
      <w:bookmarkStart w:id="31" w:name="dst100578"/>
      <w:bookmarkEnd w:id="31"/>
      <w:r>
        <w:rPr>
          <w:rStyle w:val="blk"/>
          <w:rFonts w:ascii="Times New Roman" w:hAnsi="Times New Roman" w:cs="Times New Roman" w:hint="default"/>
          <w:sz w:val="24"/>
          <w:szCs w:val="24"/>
        </w:rPr>
        <w:t>2. Градостроительные регламенты устанавливаются с учетом:</w:t>
      </w:r>
    </w:p>
    <w:p>
      <w:pPr>
        <w:shd w:val="clear" w:color="auto" w:fill="FFFFFF"/>
        <w:ind w:firstLine="547"/>
        <w:jc w:val="both"/>
        <w:rPr>
          <w:rFonts w:ascii="Times New Roman" w:hAnsi="Times New Roman" w:cs="Times New Roman" w:hint="default"/>
          <w:sz w:val="24"/>
          <w:szCs w:val="24"/>
        </w:rPr>
      </w:pPr>
      <w:bookmarkStart w:id="32" w:name="dst100579"/>
      <w:bookmarkEnd w:id="32"/>
      <w:r>
        <w:rPr>
          <w:rStyle w:val="blk"/>
          <w:rFonts w:ascii="Times New Roman" w:hAnsi="Times New Roman" w:cs="Times New Roman" w:hint="default"/>
          <w:sz w:val="24"/>
          <w:szCs w:val="24"/>
        </w:rPr>
        <w:t>1) фактического использования земельных участков и объектов капитального строительства в границах территориальной зоны;</w:t>
      </w:r>
    </w:p>
    <w:p>
      <w:pPr>
        <w:shd w:val="clear" w:color="auto" w:fill="FFFFFF"/>
        <w:ind w:firstLine="547"/>
        <w:jc w:val="both"/>
        <w:rPr>
          <w:rFonts w:ascii="Times New Roman" w:hAnsi="Times New Roman" w:cs="Times New Roman" w:hint="default"/>
          <w:sz w:val="24"/>
          <w:szCs w:val="24"/>
        </w:rPr>
      </w:pPr>
      <w:bookmarkStart w:id="33" w:name="dst100580"/>
      <w:bookmarkEnd w:id="33"/>
      <w:r>
        <w:rPr>
          <w:rStyle w:val="blk"/>
          <w:rFonts w:ascii="Times New Roman" w:hAnsi="Times New Roman" w:cs="Times New Roman" w:hint="default"/>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shd w:val="clear" w:color="auto" w:fill="FFFFFF"/>
        <w:ind w:firstLine="547"/>
        <w:jc w:val="both"/>
        <w:rPr>
          <w:rFonts w:ascii="Times New Roman" w:hAnsi="Times New Roman" w:cs="Times New Roman" w:hint="default"/>
          <w:sz w:val="24"/>
          <w:szCs w:val="24"/>
        </w:rPr>
      </w:pPr>
      <w:bookmarkStart w:id="34" w:name="dst100581"/>
      <w:bookmarkEnd w:id="34"/>
      <w:r>
        <w:rPr>
          <w:rStyle w:val="blk"/>
          <w:rFonts w:ascii="Times New Roman" w:hAnsi="Times New Roman" w:cs="Times New Roman" w:hint="default"/>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shd w:val="clear" w:color="auto" w:fill="FFFFFF"/>
        <w:ind w:firstLine="547"/>
        <w:jc w:val="both"/>
        <w:rPr>
          <w:rFonts w:ascii="Times New Roman" w:hAnsi="Times New Roman" w:cs="Times New Roman" w:hint="default"/>
          <w:sz w:val="24"/>
          <w:szCs w:val="24"/>
        </w:rPr>
      </w:pPr>
      <w:bookmarkStart w:id="35" w:name="dst100582"/>
      <w:bookmarkEnd w:id="35"/>
      <w:r>
        <w:rPr>
          <w:rStyle w:val="blk"/>
          <w:rFonts w:ascii="Times New Roman" w:hAnsi="Times New Roman" w:cs="Times New Roman" w:hint="default"/>
          <w:sz w:val="24"/>
          <w:szCs w:val="24"/>
        </w:rPr>
        <w:t>4) видов территориальных зон;</w:t>
      </w:r>
    </w:p>
    <w:p>
      <w:pPr>
        <w:shd w:val="clear" w:color="auto" w:fill="FFFFFF"/>
        <w:ind w:firstLine="547"/>
        <w:jc w:val="both"/>
        <w:rPr>
          <w:rFonts w:ascii="Times New Roman" w:hAnsi="Times New Roman" w:cs="Times New Roman" w:hint="default"/>
          <w:sz w:val="24"/>
          <w:szCs w:val="24"/>
        </w:rPr>
      </w:pPr>
      <w:bookmarkStart w:id="36" w:name="dst100583"/>
      <w:bookmarkEnd w:id="36"/>
      <w:r>
        <w:rPr>
          <w:rStyle w:val="blk"/>
          <w:rFonts w:ascii="Times New Roman" w:hAnsi="Times New Roman" w:cs="Times New Roman" w:hint="default"/>
          <w:sz w:val="24"/>
          <w:szCs w:val="24"/>
        </w:rPr>
        <w:t>5) требований охраны объектов культурного наследия, а также особо охраняемых природных территорий, иных природных объектов.</w:t>
      </w:r>
    </w:p>
    <w:p>
      <w:pPr>
        <w:shd w:val="clear" w:color="auto" w:fill="FFFFFF"/>
        <w:ind w:firstLine="547"/>
        <w:jc w:val="both"/>
        <w:rPr>
          <w:rFonts w:ascii="Times New Roman" w:hAnsi="Times New Roman" w:cs="Times New Roman" w:hint="default"/>
          <w:sz w:val="24"/>
          <w:szCs w:val="24"/>
        </w:rPr>
      </w:pPr>
      <w:bookmarkStart w:id="37" w:name="dst100584"/>
      <w:bookmarkEnd w:id="37"/>
      <w:r>
        <w:rPr>
          <w:rStyle w:val="blk"/>
          <w:rFonts w:ascii="Times New Roman" w:hAnsi="Times New Roman" w:cs="Times New Roman" w:hint="default"/>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shd w:val="clear" w:color="auto" w:fill="FFFFFF"/>
        <w:ind w:firstLine="547"/>
        <w:jc w:val="both"/>
        <w:rPr>
          <w:rFonts w:ascii="Times New Roman" w:hAnsi="Times New Roman" w:cs="Times New Roman" w:hint="default"/>
          <w:sz w:val="24"/>
          <w:szCs w:val="24"/>
        </w:rPr>
      </w:pPr>
      <w:bookmarkStart w:id="38" w:name="dst100585"/>
      <w:bookmarkEnd w:id="38"/>
      <w:r>
        <w:rPr>
          <w:rStyle w:val="blk"/>
          <w:rFonts w:ascii="Times New Roman" w:hAnsi="Times New Roman" w:cs="Times New Roman" w:hint="default"/>
          <w:sz w:val="24"/>
          <w:szCs w:val="24"/>
        </w:rPr>
        <w:t>4. Действие градостроительного регламента не распространяется на земельные участки:</w:t>
      </w:r>
    </w:p>
    <w:p>
      <w:pPr>
        <w:shd w:val="clear" w:color="auto" w:fill="FFFFFF"/>
        <w:ind w:firstLine="547"/>
        <w:jc w:val="both"/>
        <w:rPr>
          <w:rFonts w:ascii="Times New Roman" w:hAnsi="Times New Roman" w:cs="Times New Roman" w:hint="default"/>
          <w:sz w:val="24"/>
          <w:szCs w:val="24"/>
        </w:rPr>
      </w:pPr>
      <w:bookmarkStart w:id="39" w:name="dst1103"/>
      <w:bookmarkEnd w:id="39"/>
      <w:r>
        <w:rPr>
          <w:rStyle w:val="blk"/>
          <w:rFonts w:ascii="Times New Roman" w:hAnsi="Times New Roman" w:cs="Times New Roman" w:hint="default"/>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shd w:val="clear" w:color="auto" w:fill="FFFFFF"/>
        <w:ind w:firstLine="547"/>
        <w:jc w:val="both"/>
        <w:rPr>
          <w:rFonts w:ascii="Times New Roman" w:hAnsi="Times New Roman" w:cs="Times New Roman" w:hint="default"/>
          <w:sz w:val="24"/>
          <w:szCs w:val="24"/>
        </w:rPr>
      </w:pPr>
      <w:bookmarkStart w:id="40" w:name="dst100587"/>
      <w:bookmarkEnd w:id="40"/>
      <w:r>
        <w:rPr>
          <w:rStyle w:val="blk"/>
          <w:rFonts w:ascii="Times New Roman" w:hAnsi="Times New Roman" w:cs="Times New Roman" w:hint="default"/>
          <w:sz w:val="24"/>
          <w:szCs w:val="24"/>
        </w:rPr>
        <w:t>2) в границах территорий общего пользования;</w:t>
      </w:r>
    </w:p>
    <w:p>
      <w:pPr>
        <w:shd w:val="clear" w:color="auto" w:fill="FFFFFF"/>
        <w:ind w:firstLine="547"/>
        <w:jc w:val="both"/>
        <w:rPr>
          <w:rFonts w:ascii="Times New Roman" w:hAnsi="Times New Roman" w:cs="Times New Roman" w:hint="default"/>
          <w:sz w:val="24"/>
          <w:szCs w:val="24"/>
        </w:rPr>
      </w:pPr>
      <w:bookmarkStart w:id="41" w:name="dst101769"/>
      <w:bookmarkEnd w:id="41"/>
      <w:r>
        <w:rPr>
          <w:rStyle w:val="blk"/>
          <w:rFonts w:ascii="Times New Roman" w:hAnsi="Times New Roman" w:cs="Times New Roman" w:hint="default"/>
          <w:sz w:val="24"/>
          <w:szCs w:val="24"/>
        </w:rPr>
        <w:t>3) предназначенные для размещения линейных объектов и (или) занятые линейными объектами;</w:t>
      </w:r>
    </w:p>
    <w:p>
      <w:pPr>
        <w:shd w:val="clear" w:color="auto" w:fill="FFFFFF"/>
        <w:ind w:firstLine="547"/>
        <w:jc w:val="both"/>
        <w:rPr>
          <w:rFonts w:ascii="Times New Roman" w:hAnsi="Times New Roman" w:cs="Times New Roman" w:hint="default"/>
          <w:sz w:val="24"/>
          <w:szCs w:val="24"/>
        </w:rPr>
      </w:pPr>
      <w:bookmarkStart w:id="42" w:name="dst101025"/>
      <w:bookmarkEnd w:id="42"/>
      <w:r>
        <w:rPr>
          <w:rStyle w:val="blk"/>
          <w:rFonts w:ascii="Times New Roman" w:hAnsi="Times New Roman" w:cs="Times New Roman" w:hint="default"/>
          <w:sz w:val="24"/>
          <w:szCs w:val="24"/>
        </w:rPr>
        <w:t>4) предоставленные для добычи полезных ископаемых.</w:t>
      </w:r>
    </w:p>
    <w:p>
      <w:pPr>
        <w:shd w:val="clear" w:color="auto" w:fill="FFFFFF"/>
        <w:ind w:firstLine="547"/>
        <w:jc w:val="both"/>
        <w:rPr>
          <w:rFonts w:ascii="Times New Roman" w:hAnsi="Times New Roman" w:cs="Times New Roman" w:hint="default"/>
          <w:sz w:val="24"/>
          <w:szCs w:val="24"/>
        </w:rPr>
      </w:pPr>
      <w:bookmarkStart w:id="43" w:name="dst1222"/>
      <w:bookmarkStart w:id="44" w:name="dst100589"/>
      <w:bookmarkEnd w:id="43"/>
      <w:bookmarkEnd w:id="44"/>
      <w:r>
        <w:rPr>
          <w:rStyle w:val="blk"/>
          <w:rFonts w:ascii="Times New Roman" w:hAnsi="Times New Roman" w:cs="Times New Roman" w:hint="default"/>
          <w:sz w:val="24"/>
          <w:szCs w:val="24"/>
        </w:rPr>
        <w:t xml:space="preserve">5. Градостроительные регламенты на территории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Style w:val="blk"/>
          <w:rFonts w:ascii="Times New Roman" w:hAnsi="Times New Roman" w:cs="Times New Roman" w:hint="default"/>
          <w:sz w:val="24"/>
          <w:szCs w:val="24"/>
        </w:rPr>
        <w:t xml:space="preserve"> не установлены для земель лесного фонда, земель, покрытых поверхностными водами, земель особо охраняемых природных территорий, сельскохозяйственных угодий в составе земель сельскохозяйственного назначения.</w:t>
      </w:r>
    </w:p>
    <w:p>
      <w:pPr>
        <w:shd w:val="clear" w:color="auto" w:fill="FFFFFF"/>
        <w:ind w:firstLine="547"/>
        <w:jc w:val="both"/>
        <w:rPr>
          <w:rFonts w:ascii="Times New Roman" w:hAnsi="Times New Roman" w:cs="Times New Roman" w:hint="default"/>
          <w:sz w:val="24"/>
          <w:szCs w:val="24"/>
        </w:rPr>
      </w:pPr>
      <w:bookmarkStart w:id="45" w:name="dst2098"/>
      <w:bookmarkStart w:id="46" w:name="dst184"/>
      <w:bookmarkStart w:id="47" w:name="dst100592"/>
      <w:bookmarkEnd w:id="45"/>
      <w:bookmarkEnd w:id="46"/>
      <w:bookmarkEnd w:id="47"/>
      <w:r>
        <w:rPr>
          <w:rStyle w:val="blk"/>
          <w:rFonts w:ascii="Times New Roman" w:hAnsi="Times New Roman" w:cs="Times New Roman" w:hint="default"/>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widowControl/>
        <w:suppressAutoHyphens w:val="0"/>
        <w:overflowPunct/>
        <w:autoSpaceDE/>
        <w:ind w:firstLine="539"/>
        <w:jc w:val="both"/>
        <w:rPr>
          <w:rFonts w:ascii="Times New Roman" w:eastAsia="SimSun" w:hAnsi="Times New Roman" w:cs="Times New Roman" w:hint="default"/>
          <w:sz w:val="24"/>
          <w:szCs w:val="24"/>
          <w:lang w:eastAsia="zh-CN"/>
        </w:rPr>
      </w:pPr>
      <w:bookmarkStart w:id="48" w:name="dst100593"/>
      <w:bookmarkEnd w:id="48"/>
      <w:r>
        <w:rPr>
          <w:rStyle w:val="blk"/>
          <w:rFonts w:ascii="Times New Roman" w:hAnsi="Times New Roman" w:cs="Times New Roman" w:hint="default"/>
          <w:sz w:val="24"/>
          <w:szCs w:val="24"/>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p>
    <w:p>
      <w:pPr>
        <w:widowControl/>
        <w:suppressAutoHyphens w:val="0"/>
        <w:overflowPunct/>
        <w:autoSpaceDE/>
        <w:ind w:firstLine="539"/>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49" w:name="_Toc490769435"/>
      <w:bookmarkStart w:id="50" w:name="_Toc464828366"/>
      <w:bookmarkStart w:id="51" w:name="СТАТЬЯ15"/>
      <w:r>
        <w:rPr>
          <w:rFonts w:ascii="Times New Roman" w:hAnsi="Times New Roman" w:cs="Times New Roman" w:hint="default"/>
        </w:rPr>
        <w:t>Статья 4. Изменение видов разрешенного использования земельных участков и объектов капитального строительства</w:t>
      </w:r>
      <w:bookmarkEnd w:id="49"/>
      <w:bookmarkEnd w:id="50"/>
    </w:p>
    <w:p>
      <w:pPr>
        <w:widowControl/>
        <w:suppressAutoHyphens w:val="0"/>
        <w:overflowPunct/>
        <w:autoSpaceDE/>
        <w:ind w:firstLine="539"/>
        <w:jc w:val="both"/>
        <w:rPr>
          <w:rFonts w:ascii="Times New Roman" w:hAnsi="Times New Roman" w:cs="Times New Roman" w:hint="default"/>
          <w:sz w:val="24"/>
          <w:szCs w:val="24"/>
          <w:lang w:eastAsia="ru-RU"/>
        </w:rPr>
      </w:pPr>
    </w:p>
    <w:p>
      <w:pPr>
        <w:widowControl/>
        <w:suppressAutoHyphens w:val="0"/>
        <w:overflowPunct/>
        <w:autoSpaceDE/>
        <w:ind w:firstLine="539"/>
        <w:jc w:val="both"/>
        <w:rPr>
          <w:rFonts w:ascii="Times New Roman" w:hAnsi="Times New Roman" w:cs="Times New Roman" w:hint="default"/>
          <w:sz w:val="24"/>
          <w:szCs w:val="24"/>
          <w:lang w:eastAsia="ru-RU"/>
        </w:rPr>
      </w:pPr>
      <w:bookmarkEnd w:id="51"/>
      <w:r>
        <w:rPr>
          <w:rFonts w:ascii="Times New Roman" w:hAnsi="Times New Roman" w:cs="Times New Roman" w:hint="default"/>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pPr>
        <w:widowControl/>
        <w:suppressAutoHyphens w:val="0"/>
        <w:overflowPunct/>
        <w:autoSpaceDE/>
        <w:ind w:firstLine="53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widowControl/>
        <w:suppressAutoHyphens w:val="0"/>
        <w:overflowPunct/>
        <w:autoSpaceDE/>
        <w:ind w:firstLine="53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Правообладатели земельных участков, указанные в пункте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pPr>
        <w:widowControl/>
        <w:suppressAutoHyphens w:val="0"/>
        <w:overflowPunct/>
        <w:autoSpaceDE/>
        <w:ind w:firstLine="53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pStyle w:val="Heading3"/>
        <w:rPr>
          <w:rFonts w:ascii="Times New Roman" w:hAnsi="Times New Roman" w:cs="Times New Roman" w:hint="default"/>
          <w:snapToGrid w:val="0"/>
        </w:rPr>
      </w:pPr>
      <w:bookmarkStart w:id="52" w:name="СТАТЬЯ16"/>
      <w:bookmarkStart w:id="53" w:name="_Toc252392613"/>
      <w:bookmarkStart w:id="54" w:name="_Toc490769436"/>
      <w:bookmarkStart w:id="55" w:name="_Toc464828367"/>
      <w:r>
        <w:rPr>
          <w:rFonts w:ascii="Times New Roman" w:hAnsi="Times New Roman" w:cs="Times New Roman" w:hint="default"/>
          <w:snapToGrid w:val="0"/>
        </w:rPr>
        <w:t>Статья 5. Порядок установления и виды территориальных зон</w:t>
      </w:r>
      <w:bookmarkEnd w:id="53"/>
      <w:r>
        <w:rPr>
          <w:rFonts w:ascii="Times New Roman" w:hAnsi="Times New Roman" w:cs="Times New Roman" w:hint="default"/>
          <w:snapToGrid w:val="0"/>
        </w:rPr>
        <w:t>, отображаемых на карте градостроительного зонирования муниципального образования</w:t>
      </w:r>
      <w:bookmarkEnd w:id="54"/>
      <w:bookmarkEnd w:id="55"/>
    </w:p>
    <w:p>
      <w:pPr>
        <w:suppressAutoHyphens w:val="0"/>
        <w:overflowPunct/>
        <w:autoSpaceDE/>
        <w:ind w:right="-1" w:firstLine="540"/>
        <w:jc w:val="both"/>
        <w:rPr>
          <w:rFonts w:ascii="Times New Roman" w:eastAsia="SimSun" w:hAnsi="Times New Roman" w:cs="Times New Roman" w:hint="default"/>
          <w:snapToGrid w:val="0"/>
          <w:sz w:val="24"/>
          <w:szCs w:val="24"/>
          <w:lang w:eastAsia="zh-CN"/>
        </w:rPr>
      </w:pPr>
      <w:bookmarkEnd w:id="52"/>
    </w:p>
    <w:p>
      <w:pPr>
        <w:suppressAutoHyphens w:val="0"/>
        <w:overflowPunct/>
        <w:autoSpaceDE/>
        <w:ind w:right="-1" w:firstLine="540"/>
        <w:jc w:val="both"/>
        <w:rPr>
          <w:rFonts w:ascii="Times New Roman" w:eastAsia="SimSun" w:hAnsi="Times New Roman" w:cs="Times New Roman" w:hint="default"/>
          <w:snapToGrid w:val="0"/>
          <w:sz w:val="24"/>
          <w:szCs w:val="24"/>
          <w:lang w:eastAsia="zh-CN"/>
        </w:rPr>
      </w:pPr>
      <w:r>
        <w:rPr>
          <w:rFonts w:ascii="Times New Roman" w:eastAsia="SimSun" w:hAnsi="Times New Roman" w:cs="Times New Roman" w:hint="default"/>
          <w:snapToGrid w:val="0"/>
          <w:sz w:val="24"/>
          <w:szCs w:val="24"/>
          <w:lang w:eastAsia="zh-CN"/>
        </w:rPr>
        <w:t xml:space="preserve">1. Границы территориальных зон, отображаемые на карте градостроительного зонирования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napToGrid w:val="0"/>
          <w:sz w:val="24"/>
          <w:szCs w:val="24"/>
          <w:lang w:eastAsia="zh-CN"/>
        </w:rPr>
        <w:t>, их наименования устанавливаются индивидуально, с учетом:</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функциональных зон и параметров их планируемого развития, определенных генеральным планом муниципального образования;</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определенных Градостроительным кодексом Российской Федерации территориальных зон;</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сложившейся планировки территории и существующего землепользования;</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pPr>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pPr>
        <w:widowControl/>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Границы территориальных зон устанавливаются по:</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 линиям магистралей, улиц, проездов, разделяющим транспортные потоки противоположных направлений;</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красным линиям;</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границам земельных участков;</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границам населенного пункта в пределах муниципального образования;</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5) границам муниципального образования;</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6) естественным границам природных объектов;</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7) иным границам.</w:t>
      </w:r>
    </w:p>
    <w:p>
      <w:pPr>
        <w:widowControl/>
        <w:suppressAutoHyphens w:val="0"/>
        <w:overflowPunct/>
        <w:autoSpaceDE/>
        <w:ind w:right="-1" w:firstLine="540"/>
        <w:jc w:val="both"/>
        <w:rPr>
          <w:rFonts w:ascii="Times New Roman" w:eastAsia="SimSun" w:hAnsi="Times New Roman" w:cs="Times New Roman" w:hint="default"/>
          <w:snapToGrid w:val="0"/>
          <w:sz w:val="24"/>
          <w:szCs w:val="24"/>
          <w:lang w:eastAsia="zh-CN"/>
        </w:rPr>
      </w:pPr>
      <w:r>
        <w:rPr>
          <w:rFonts w:ascii="Times New Roman" w:eastAsia="SimSun" w:hAnsi="Times New Roman" w:cs="Times New Roman" w:hint="default"/>
          <w:snapToGrid w:val="0"/>
          <w:sz w:val="24"/>
          <w:szCs w:val="24"/>
          <w:lang w:eastAsia="zh-CN"/>
        </w:rPr>
        <w:t>3.</w:t>
      </w:r>
      <w:r>
        <w:rPr>
          <w:rFonts w:ascii="Times New Roman" w:eastAsia="SimSun" w:hAnsi="Times New Roman" w:cs="Times New Roman" w:hint="default"/>
          <w:sz w:val="24"/>
          <w:szCs w:val="24"/>
          <w:lang w:eastAsia="zh-CN"/>
        </w:rPr>
        <w:t xml:space="preserve"> На карте градостроительного зонирования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отображаются следующие виды территориальных зон</w:t>
      </w:r>
      <w:r>
        <w:rPr>
          <w:rFonts w:ascii="Times New Roman" w:eastAsia="SimSun" w:hAnsi="Times New Roman" w:cs="Times New Roman" w:hint="default"/>
          <w:snapToGrid w:val="0"/>
          <w:sz w:val="24"/>
          <w:szCs w:val="24"/>
          <w:lang w:eastAsia="zh-CN"/>
        </w:rPr>
        <w:t xml:space="preserve">: </w:t>
      </w:r>
    </w:p>
    <w:p>
      <w:pPr>
        <w:widowControl/>
        <w:suppressAutoHyphens w:val="0"/>
        <w:overflowPunct/>
        <w:autoSpaceDE/>
        <w:ind w:firstLine="567"/>
        <w:rPr>
          <w:rFonts w:ascii="Times New Roman" w:hAnsi="Times New Roman" w:cs="Times New Roman" w:hint="default"/>
          <w:b/>
          <w:sz w:val="24"/>
          <w:szCs w:val="24"/>
          <w:lang w:eastAsia="ru-RU"/>
        </w:rPr>
      </w:pPr>
      <w:bookmarkStart w:id="56" w:name="_Hlk137034956"/>
      <w:r>
        <w:rPr>
          <w:rFonts w:ascii="Times New Roman" w:hAnsi="Times New Roman" w:cs="Times New Roman" w:hint="default"/>
          <w:b/>
          <w:sz w:val="24"/>
          <w:szCs w:val="24"/>
          <w:lang w:eastAsia="ru-RU"/>
        </w:rPr>
        <w:t>Жилые зоны (Ж)</w:t>
      </w:r>
    </w:p>
    <w:p>
      <w:pPr>
        <w:widowControl/>
        <w:suppressAutoHyphens w:val="0"/>
        <w:overflowPunct/>
        <w:autoSpaceDE/>
        <w:ind w:firstLine="567"/>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Зона застройки индивидуальными жилыми домами (Ж1)</w:t>
      </w:r>
    </w:p>
    <w:p>
      <w:pPr>
        <w:spacing w:line="276" w:lineRule="auto"/>
        <w:ind w:firstLine="567"/>
        <w:outlineLvl w:val="0"/>
        <w:rPr>
          <w:rFonts w:ascii="Times New Roman" w:hAnsi="Times New Roman" w:cs="Times New Roman" w:hint="default"/>
          <w:sz w:val="24"/>
          <w:szCs w:val="24"/>
        </w:rPr>
      </w:pPr>
      <w:r>
        <w:rPr>
          <w:rFonts w:ascii="Times New Roman" w:hAnsi="Times New Roman" w:cs="Times New Roman" w:hint="default"/>
          <w:bCs/>
          <w:sz w:val="24"/>
          <w:szCs w:val="24"/>
          <w:lang w:eastAsia="ru-RU"/>
        </w:rPr>
        <w:t xml:space="preserve">- </w:t>
      </w:r>
      <w:r>
        <w:rPr>
          <w:rFonts w:ascii="Times New Roman" w:eastAsia="Calibri" w:hAnsi="Times New Roman" w:cs="Times New Roman" w:hint="default"/>
          <w:sz w:val="24"/>
          <w:szCs w:val="24"/>
        </w:rPr>
        <w:t>Зона застройки малоэтажными жилыми домами (до 4 этажей, включая мансардный)</w:t>
      </w:r>
      <w:r>
        <w:rPr>
          <w:rFonts w:ascii="Times New Roman" w:hAnsi="Times New Roman" w:cs="Times New Roman" w:hint="default"/>
          <w:sz w:val="24"/>
          <w:szCs w:val="24"/>
        </w:rPr>
        <w:t xml:space="preserve"> (Ж2)</w:t>
      </w:r>
    </w:p>
    <w:p>
      <w:pPr>
        <w:spacing w:line="276" w:lineRule="auto"/>
        <w:ind w:firstLine="567"/>
        <w:outlineLvl w:val="0"/>
        <w:rPr>
          <w:rFonts w:ascii="Times New Roman" w:hAnsi="Times New Roman" w:cs="Times New Roman" w:hint="default"/>
          <w:sz w:val="24"/>
          <w:szCs w:val="24"/>
        </w:rPr>
      </w:pPr>
      <w:r>
        <w:rPr>
          <w:rFonts w:ascii="Times New Roman" w:hAnsi="Times New Roman" w:cs="Times New Roman" w:hint="default"/>
          <w:bCs/>
          <w:sz w:val="24"/>
          <w:szCs w:val="24"/>
          <w:lang w:eastAsia="ru-RU"/>
        </w:rPr>
        <w:t xml:space="preserve">- </w:t>
      </w:r>
      <w:r>
        <w:rPr>
          <w:rFonts w:ascii="Times New Roman" w:eastAsia="Calibri" w:hAnsi="Times New Roman" w:cs="Times New Roman" w:hint="default"/>
          <w:sz w:val="24"/>
          <w:szCs w:val="24"/>
        </w:rPr>
        <w:t>Зона застройки среднеэтажными жилыми домами (до 8 этажей, включая мансардный)</w:t>
      </w:r>
      <w:r>
        <w:rPr>
          <w:rFonts w:ascii="Times New Roman" w:hAnsi="Times New Roman" w:cs="Times New Roman" w:hint="default"/>
          <w:sz w:val="24"/>
          <w:szCs w:val="24"/>
        </w:rPr>
        <w:t xml:space="preserve"> (Ж3)</w:t>
      </w:r>
    </w:p>
    <w:p>
      <w:pPr>
        <w:widowControl/>
        <w:suppressAutoHyphens w:val="0"/>
        <w:overflowPunct/>
        <w:autoSpaceDE/>
        <w:ind w:firstLine="567"/>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Общественно-деловые зоны (О)</w:t>
      </w:r>
    </w:p>
    <w:p>
      <w:pPr>
        <w:widowControl/>
        <w:suppressAutoHyphens w:val="0"/>
        <w:overflowPunct/>
        <w:autoSpaceDE/>
        <w:ind w:firstLine="567"/>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Многофункциональная общественно-деловая зона</w:t>
      </w:r>
      <w:r>
        <w:rPr>
          <w:rFonts w:ascii="Times New Roman" w:hAnsi="Times New Roman" w:cs="Times New Roman" w:hint="default"/>
          <w:iCs/>
          <w:sz w:val="24"/>
          <w:szCs w:val="24"/>
        </w:rPr>
        <w:t xml:space="preserve"> (О1)</w:t>
      </w:r>
    </w:p>
    <w:p>
      <w:pPr>
        <w:widowControl/>
        <w:suppressAutoHyphens w:val="0"/>
        <w:overflowPunct/>
        <w:autoSpaceDE/>
        <w:ind w:firstLine="567"/>
        <w:rPr>
          <w:rFonts w:ascii="Times New Roman" w:hAnsi="Times New Roman" w:cs="Times New Roman" w:hint="default"/>
          <w:b/>
          <w:sz w:val="24"/>
          <w:szCs w:val="24"/>
          <w:lang w:eastAsia="ru-RU"/>
        </w:rPr>
      </w:pPr>
      <w:r>
        <w:rPr>
          <w:rFonts w:ascii="Times New Roman" w:hAnsi="Times New Roman" w:cs="Times New Roman" w:hint="default"/>
          <w:b/>
          <w:bCs/>
          <w:sz w:val="24"/>
          <w:szCs w:val="24"/>
        </w:rPr>
        <w:t xml:space="preserve">Производственные зоны, </w:t>
      </w:r>
      <w:r>
        <w:rPr>
          <w:rFonts w:ascii="Times New Roman" w:eastAsia="Calibri" w:hAnsi="Times New Roman" w:cs="Times New Roman" w:hint="default"/>
          <w:b/>
          <w:bCs/>
          <w:iCs/>
          <w:sz w:val="24"/>
          <w:szCs w:val="24"/>
        </w:rPr>
        <w:t>зоны инженерной и транспортной инфраструктур</w:t>
      </w:r>
      <w:r>
        <w:rPr>
          <w:rFonts w:ascii="Times New Roman" w:hAnsi="Times New Roman" w:cs="Times New Roman" w:hint="default"/>
          <w:b/>
          <w:sz w:val="24"/>
          <w:szCs w:val="24"/>
          <w:lang w:eastAsia="ru-RU"/>
        </w:rPr>
        <w:t xml:space="preserve"> (П-</w:t>
      </w:r>
      <w:r>
        <w:rPr>
          <w:rFonts w:ascii="Times New Roman" w:hAnsi="Times New Roman" w:cs="Times New Roman" w:hint="default"/>
          <w:b/>
          <w:bCs/>
          <w:sz w:val="24"/>
          <w:szCs w:val="24"/>
          <w:lang w:eastAsia="ru-RU"/>
        </w:rPr>
        <w:t>И-Т</w:t>
      </w:r>
      <w:r>
        <w:rPr>
          <w:rFonts w:ascii="Times New Roman" w:hAnsi="Times New Roman" w:cs="Times New Roman" w:hint="default"/>
          <w:b/>
          <w:sz w:val="24"/>
          <w:szCs w:val="24"/>
          <w:lang w:eastAsia="ru-RU"/>
        </w:rPr>
        <w:t>)</w:t>
      </w:r>
    </w:p>
    <w:p>
      <w:pPr>
        <w:widowControl/>
        <w:suppressAutoHyphens w:val="0"/>
        <w:overflowPunct/>
        <w:autoSpaceDE/>
        <w:ind w:firstLine="567"/>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Производственная зона</w:t>
      </w:r>
      <w:r>
        <w:rPr>
          <w:rFonts w:ascii="Times New Roman" w:hAnsi="Times New Roman" w:cs="Times New Roman" w:hint="default"/>
          <w:iCs/>
          <w:sz w:val="24"/>
          <w:szCs w:val="24"/>
        </w:rPr>
        <w:t xml:space="preserve"> (П1)</w:t>
      </w:r>
    </w:p>
    <w:p>
      <w:pPr>
        <w:widowControl/>
        <w:suppressAutoHyphens w:val="0"/>
        <w:overflowPunct/>
        <w:autoSpaceDE/>
        <w:ind w:firstLine="567"/>
        <w:rPr>
          <w:rFonts w:ascii="Times New Roman" w:hAnsi="Times New Roman" w:cs="Times New Roman" w:hint="default"/>
          <w:iCs/>
          <w:sz w:val="24"/>
          <w:szCs w:val="24"/>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Коммунально-складская зона</w:t>
      </w:r>
      <w:r>
        <w:rPr>
          <w:rFonts w:ascii="Times New Roman" w:hAnsi="Times New Roman" w:cs="Times New Roman" w:hint="default"/>
          <w:iCs/>
          <w:sz w:val="24"/>
          <w:szCs w:val="24"/>
        </w:rPr>
        <w:t xml:space="preserve"> (П2)</w:t>
      </w:r>
    </w:p>
    <w:p>
      <w:pPr>
        <w:widowControl/>
        <w:suppressAutoHyphens w:val="0"/>
        <w:overflowPunct/>
        <w:autoSpaceDE/>
        <w:ind w:firstLine="567"/>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З</w:t>
      </w:r>
      <w:r>
        <w:rPr>
          <w:rFonts w:ascii="Times New Roman" w:hAnsi="Times New Roman" w:cs="Times New Roman" w:hint="default"/>
          <w:iCs/>
          <w:sz w:val="24"/>
          <w:szCs w:val="24"/>
        </w:rPr>
        <w:t>она инженерной инфраструктуры (И)</w:t>
      </w:r>
    </w:p>
    <w:p>
      <w:pPr>
        <w:widowControl/>
        <w:suppressAutoHyphens w:val="0"/>
        <w:overflowPunct/>
        <w:autoSpaceDE/>
        <w:ind w:firstLine="567"/>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З</w:t>
      </w:r>
      <w:r>
        <w:rPr>
          <w:rFonts w:ascii="Times New Roman" w:hAnsi="Times New Roman" w:cs="Times New Roman" w:hint="default"/>
          <w:iCs/>
          <w:sz w:val="24"/>
          <w:szCs w:val="24"/>
        </w:rPr>
        <w:t>она транспортной инфраструктуры (Т)</w:t>
      </w:r>
    </w:p>
    <w:p>
      <w:pPr>
        <w:widowControl/>
        <w:suppressAutoHyphens w:val="0"/>
        <w:overflowPunct/>
        <w:autoSpaceDE/>
        <w:ind w:firstLine="567"/>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Зоны сельскохозяйственного использования (Сх)</w:t>
      </w:r>
    </w:p>
    <w:p>
      <w:pPr>
        <w:widowControl/>
        <w:suppressAutoHyphens w:val="0"/>
        <w:overflowPunct/>
        <w:autoSpaceDE/>
        <w:ind w:firstLine="567"/>
        <w:rPr>
          <w:rFonts w:ascii="Times New Roman" w:hAnsi="Times New Roman" w:cs="Times New Roman" w:hint="default"/>
          <w:iCs/>
          <w:sz w:val="24"/>
          <w:szCs w:val="24"/>
        </w:rPr>
      </w:pPr>
      <w:r>
        <w:rPr>
          <w:rFonts w:ascii="Times New Roman" w:hAnsi="Times New Roman" w:cs="Times New Roman" w:hint="default"/>
          <w:iCs/>
          <w:sz w:val="24"/>
          <w:szCs w:val="24"/>
        </w:rPr>
        <w:t xml:space="preserve">- </w:t>
      </w:r>
      <w:r>
        <w:rPr>
          <w:rFonts w:ascii="Times New Roman" w:eastAsia="Calibri" w:hAnsi="Times New Roman" w:cs="Times New Roman" w:hint="default"/>
          <w:bCs/>
          <w:sz w:val="24"/>
          <w:szCs w:val="24"/>
          <w:lang w:eastAsia="en-US"/>
        </w:rPr>
        <w:t>Производственная зона сельскохозяйственных предприятий</w:t>
      </w:r>
      <w:r>
        <w:rPr>
          <w:rFonts w:ascii="Times New Roman" w:hAnsi="Times New Roman" w:cs="Times New Roman" w:hint="default"/>
          <w:iCs/>
          <w:sz w:val="24"/>
          <w:szCs w:val="24"/>
        </w:rPr>
        <w:t xml:space="preserve"> (Сх2)</w:t>
      </w:r>
    </w:p>
    <w:p>
      <w:pPr>
        <w:widowControl/>
        <w:suppressAutoHyphens w:val="0"/>
        <w:overflowPunct/>
        <w:autoSpaceDE/>
        <w:ind w:firstLine="567"/>
        <w:rPr>
          <w:rFonts w:ascii="Times New Roman" w:hAnsi="Times New Roman" w:cs="Times New Roman" w:hint="default"/>
          <w:b/>
          <w:bCs/>
          <w:sz w:val="24"/>
          <w:szCs w:val="24"/>
          <w:lang w:eastAsia="ru-RU"/>
        </w:rPr>
      </w:pPr>
      <w:r>
        <w:rPr>
          <w:rFonts w:ascii="Times New Roman" w:hAnsi="Times New Roman" w:cs="Times New Roman" w:hint="default"/>
          <w:b/>
          <w:bCs/>
          <w:sz w:val="24"/>
          <w:szCs w:val="24"/>
          <w:lang w:eastAsia="ru-RU"/>
        </w:rPr>
        <w:t>Зоны рекреационного назначения (Р)</w:t>
      </w:r>
    </w:p>
    <w:p>
      <w:pPr>
        <w:widowControl/>
        <w:suppressAutoHyphens w:val="0"/>
        <w:overflowPunct/>
        <w:autoSpaceDE/>
        <w:ind w:firstLine="540"/>
        <w:rPr>
          <w:rFonts w:ascii="Times New Roman" w:hAnsi="Times New Roman" w:cs="Times New Roman" w:hint="default"/>
          <w:sz w:val="24"/>
          <w:szCs w:val="24"/>
        </w:rPr>
      </w:pPr>
      <w:r>
        <w:rPr>
          <w:rFonts w:ascii="Times New Roman" w:eastAsia="SimSun" w:hAnsi="Times New Roman" w:cs="Times New Roman" w:hint="default"/>
          <w:bCs/>
          <w:sz w:val="24"/>
          <w:szCs w:val="24"/>
          <w:lang w:eastAsia="zh-CN"/>
        </w:rPr>
        <w:t xml:space="preserve">- </w:t>
      </w:r>
      <w:r>
        <w:rPr>
          <w:rFonts w:ascii="Times New Roman" w:hAnsi="Times New Roman" w:cs="Times New Roman" w:hint="default"/>
          <w:sz w:val="24"/>
          <w:szCs w:val="24"/>
        </w:rPr>
        <w:t xml:space="preserve">Зона </w:t>
      </w:r>
      <w:r>
        <w:rPr>
          <w:rFonts w:ascii="Times New Roman" w:hAnsi="Times New Roman" w:cs="Times New Roman" w:hint="default"/>
          <w:bCs/>
          <w:sz w:val="24"/>
          <w:szCs w:val="24"/>
          <w:lang w:eastAsia="ru-RU"/>
        </w:rPr>
        <w:t>рекреационного назначения</w:t>
      </w:r>
      <w:r>
        <w:rPr>
          <w:rFonts w:ascii="Times New Roman" w:hAnsi="Times New Roman" w:cs="Times New Roman" w:hint="default"/>
          <w:sz w:val="24"/>
          <w:szCs w:val="24"/>
        </w:rPr>
        <w:t xml:space="preserve"> (Р1)</w:t>
      </w:r>
    </w:p>
    <w:p>
      <w:pPr>
        <w:widowControl/>
        <w:suppressAutoHyphens w:val="0"/>
        <w:overflowPunct/>
        <w:autoSpaceDE/>
        <w:ind w:firstLine="567"/>
        <w:rPr>
          <w:rFonts w:ascii="Times New Roman" w:hAnsi="Times New Roman" w:cs="Times New Roman" w:hint="default"/>
          <w:b/>
          <w:bCs/>
          <w:sz w:val="24"/>
          <w:szCs w:val="24"/>
          <w:lang w:eastAsia="ru-RU"/>
        </w:rPr>
      </w:pPr>
      <w:r>
        <w:rPr>
          <w:rFonts w:ascii="Times New Roman" w:hAnsi="Times New Roman" w:cs="Times New Roman" w:hint="default"/>
          <w:b/>
          <w:bCs/>
          <w:sz w:val="24"/>
          <w:szCs w:val="24"/>
          <w:lang w:eastAsia="ru-RU"/>
        </w:rPr>
        <w:t>Зоны специального назначения (Сп)</w:t>
      </w:r>
    </w:p>
    <w:p>
      <w:pPr>
        <w:widowControl/>
        <w:suppressAutoHyphens w:val="0"/>
        <w:overflowPunct/>
        <w:autoSpaceDE/>
        <w:ind w:firstLine="567"/>
        <w:rPr>
          <w:rFonts w:ascii="Times New Roman" w:hAnsi="Times New Roman" w:cs="Times New Roman" w:hint="default"/>
          <w:sz w:val="24"/>
          <w:szCs w:val="24"/>
        </w:rPr>
      </w:pPr>
      <w:r>
        <w:rPr>
          <w:rFonts w:ascii="Times New Roman" w:hAnsi="Times New Roman" w:cs="Times New Roman" w:hint="default"/>
          <w:bCs/>
          <w:sz w:val="24"/>
          <w:szCs w:val="24"/>
          <w:lang w:eastAsia="ru-RU"/>
        </w:rPr>
        <w:t xml:space="preserve">- </w:t>
      </w:r>
      <w:r>
        <w:rPr>
          <w:rFonts w:ascii="Times New Roman" w:hAnsi="Times New Roman" w:cs="Times New Roman" w:hint="default"/>
          <w:sz w:val="24"/>
          <w:szCs w:val="24"/>
        </w:rPr>
        <w:t>Зона кладбищ (Сп1)</w:t>
      </w:r>
    </w:p>
    <w:p>
      <w:pPr>
        <w:widowControl/>
        <w:suppressAutoHyphens w:val="0"/>
        <w:overflowPunct/>
        <w:autoSpaceDE/>
        <w:ind w:firstLine="567"/>
        <w:rPr>
          <w:rFonts w:ascii="Times New Roman" w:hAnsi="Times New Roman" w:cs="Times New Roman" w:hint="default"/>
          <w:sz w:val="24"/>
          <w:szCs w:val="24"/>
        </w:rPr>
      </w:pPr>
      <w:r>
        <w:rPr>
          <w:rFonts w:ascii="Times New Roman" w:hAnsi="Times New Roman" w:cs="Times New Roman" w:hint="default"/>
          <w:sz w:val="24"/>
          <w:szCs w:val="24"/>
        </w:rPr>
        <w:t>- Зона режимных территорий (Сп4)</w:t>
      </w:r>
    </w:p>
    <w:p>
      <w:pPr>
        <w:widowControl/>
        <w:suppressAutoHyphens w:val="0"/>
        <w:overflowPunct/>
        <w:autoSpaceDE/>
        <w:ind w:firstLine="540"/>
        <w:jc w:val="both"/>
        <w:rPr>
          <w:rFonts w:ascii="Times New Roman" w:hAnsi="Times New Roman" w:cs="Times New Roman" w:hint="default"/>
        </w:rPr>
      </w:pPr>
      <w:bookmarkEnd w:id="56"/>
      <w:r>
        <w:rPr>
          <w:rFonts w:ascii="Times New Roman" w:eastAsia="SimSun" w:hAnsi="Times New Roman" w:cs="Times New Roman" w:hint="default"/>
          <w:bCs/>
          <w:sz w:val="24"/>
          <w:szCs w:val="24"/>
          <w:lang w:eastAsia="zh-CN"/>
        </w:rPr>
        <w:t xml:space="preserve">4. При увеличении масштаба карты градостроительного зонирования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bCs/>
          <w:sz w:val="24"/>
          <w:szCs w:val="24"/>
          <w:lang w:eastAsia="zh-CN"/>
        </w:rPr>
        <w:t xml:space="preserve"> допускается погрешность отображения границ территориальных зон, затрагивающая часть земельного участка, не превышающая 15 процентов от общей площади земельного участка и не имеющая самостоятельного значения для использования и застройки в данной территориальной зоне, а также не влекущая за собой необходимости внесения изменений в настоящие Правила.</w:t>
      </w:r>
    </w:p>
    <w:p>
      <w:pPr>
        <w:pStyle w:val="NoSpacing"/>
        <w:rPr>
          <w:rFonts w:ascii="Times New Roman" w:hAnsi="Times New Roman" w:cs="Times New Roman" w:hint="default"/>
        </w:rPr>
      </w:pPr>
    </w:p>
    <w:p>
      <w:pPr>
        <w:pStyle w:val="Heading2"/>
        <w:tabs>
          <w:tab w:val="left" w:pos="567"/>
        </w:tabs>
        <w:rPr>
          <w:rFonts w:ascii="Times New Roman" w:hAnsi="Times New Roman" w:cs="Times New Roman" w:hint="default"/>
        </w:rPr>
      </w:pPr>
      <w:bookmarkStart w:id="57" w:name="_Toc490769427"/>
      <w:bookmarkStart w:id="58" w:name="ГЛАВА3"/>
      <w:bookmarkStart w:id="59" w:name="_Toc464828358"/>
      <w:bookmarkStart w:id="60" w:name="_Toc252392607"/>
      <w:r>
        <w:rPr>
          <w:rFonts w:ascii="Times New Roman" w:hAnsi="Times New Roman" w:cs="Times New Roman" w:hint="default"/>
        </w:rPr>
        <w:t xml:space="preserve">ГЛАВА 3. </w:t>
      </w:r>
      <w:bookmarkEnd w:id="59"/>
      <w:bookmarkEnd w:id="60"/>
      <w:bookmarkEnd w:id="57"/>
      <w:r>
        <w:rPr>
          <w:rFonts w:ascii="Times New Roman" w:hAnsi="Times New Roman" w:cs="Times New Roman" w:hint="default"/>
          <w:lang w:eastAsia="en-US"/>
        </w:rPr>
        <w:t>ПОДГОТОВКА ДОКУМЕНТАЦИИ ПО ПЛАНИРОВКЕ ТЕРРИТОРИИ ОРГАНАМИ МЕСТНОГО САМОУПРАВЛЕНИЯ</w:t>
      </w:r>
    </w:p>
    <w:p>
      <w:pPr>
        <w:pStyle w:val="NoSpacing"/>
        <w:rPr>
          <w:rFonts w:ascii="Times New Roman" w:hAnsi="Times New Roman" w:cs="Times New Roman" w:hint="default"/>
        </w:rPr>
      </w:pPr>
    </w:p>
    <w:p>
      <w:pPr>
        <w:pStyle w:val="Heading3"/>
        <w:rPr>
          <w:rFonts w:ascii="Times New Roman" w:hAnsi="Times New Roman" w:cs="Times New Roman" w:hint="default"/>
        </w:rPr>
      </w:pPr>
      <w:bookmarkStart w:id="61" w:name="_Toc464828359"/>
      <w:bookmarkStart w:id="62" w:name="_Toc490769428"/>
      <w:bookmarkStart w:id="63" w:name="_Toc252392608"/>
      <w:bookmarkStart w:id="64" w:name="СТАТЬЯ9"/>
      <w:bookmarkEnd w:id="58"/>
      <w:r>
        <w:rPr>
          <w:rFonts w:ascii="Times New Roman" w:hAnsi="Times New Roman" w:cs="Times New Roman" w:hint="default"/>
        </w:rPr>
        <w:t>Статья 6. Документация по планировке территории</w:t>
      </w:r>
      <w:bookmarkEnd w:id="61"/>
      <w:bookmarkEnd w:id="62"/>
      <w:bookmarkEnd w:id="63"/>
    </w:p>
    <w:p>
      <w:pPr>
        <w:pStyle w:val="NoSpacing"/>
        <w:rPr>
          <w:rFonts w:ascii="Times New Roman" w:hAnsi="Times New Roman" w:cs="Times New Roman" w:hint="default"/>
        </w:rPr>
      </w:pPr>
      <w:bookmarkEnd w:id="64"/>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shd w:val="clear" w:color="auto" w:fill="FFFFFF"/>
        <w:ind w:firstLine="547"/>
        <w:jc w:val="both"/>
        <w:rPr>
          <w:rStyle w:val="blk"/>
          <w:rFonts w:ascii="Times New Roman" w:hAnsi="Times New Roman" w:cs="Times New Roman" w:hint="default"/>
          <w:sz w:val="24"/>
          <w:szCs w:val="24"/>
        </w:rPr>
      </w:pPr>
      <w:bookmarkStart w:id="65" w:name="dst1659"/>
      <w:bookmarkStart w:id="66" w:name="dst1660"/>
      <w:bookmarkEnd w:id="65"/>
      <w:bookmarkEnd w:id="66"/>
      <w:r>
        <w:rPr>
          <w:rStyle w:val="blk"/>
          <w:rFonts w:ascii="Times New Roman" w:hAnsi="Times New Roman" w:cs="Times New Roman" w:hint="default"/>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2) необходимы установление, изменение или отмена красных линий;</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7) планируется осуществление комплексного развития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3. Видами документации по планировке территории являются:</w:t>
      </w:r>
    </w:p>
    <w:p>
      <w:pPr>
        <w:shd w:val="clear" w:color="auto" w:fill="FFFFFF"/>
        <w:ind w:firstLine="547"/>
        <w:jc w:val="both"/>
        <w:rPr>
          <w:rFonts w:ascii="Times New Roman" w:hAnsi="Times New Roman" w:cs="Times New Roman" w:hint="default"/>
          <w:sz w:val="24"/>
          <w:szCs w:val="24"/>
        </w:rPr>
      </w:pPr>
      <w:bookmarkStart w:id="67" w:name="dst1667"/>
      <w:bookmarkEnd w:id="67"/>
      <w:r>
        <w:rPr>
          <w:rStyle w:val="blk"/>
          <w:rFonts w:ascii="Times New Roman" w:hAnsi="Times New Roman" w:cs="Times New Roman" w:hint="default"/>
          <w:sz w:val="24"/>
          <w:szCs w:val="24"/>
        </w:rPr>
        <w:t>1) проект планировки территории;</w:t>
      </w:r>
    </w:p>
    <w:p>
      <w:pPr>
        <w:shd w:val="clear" w:color="auto" w:fill="FFFFFF"/>
        <w:ind w:firstLine="547"/>
        <w:jc w:val="both"/>
        <w:rPr>
          <w:rFonts w:ascii="Times New Roman" w:hAnsi="Times New Roman" w:cs="Times New Roman" w:hint="default"/>
          <w:sz w:val="24"/>
          <w:szCs w:val="24"/>
        </w:rPr>
      </w:pPr>
      <w:bookmarkStart w:id="68" w:name="dst1668"/>
      <w:bookmarkEnd w:id="68"/>
      <w:r>
        <w:rPr>
          <w:rStyle w:val="blk"/>
          <w:rFonts w:ascii="Times New Roman" w:hAnsi="Times New Roman" w:cs="Times New Roman" w:hint="default"/>
          <w:sz w:val="24"/>
          <w:szCs w:val="24"/>
        </w:rPr>
        <w:t>2) проект межевания территории.</w:t>
      </w:r>
    </w:p>
    <w:p>
      <w:pPr>
        <w:shd w:val="clear" w:color="auto" w:fill="FFFFFF"/>
        <w:ind w:firstLine="547"/>
        <w:jc w:val="both"/>
        <w:rPr>
          <w:rFonts w:ascii="Times New Roman" w:hAnsi="Times New Roman" w:cs="Times New Roman" w:hint="default"/>
          <w:sz w:val="24"/>
          <w:szCs w:val="24"/>
        </w:rPr>
      </w:pPr>
      <w:bookmarkStart w:id="69" w:name="dst1669"/>
      <w:bookmarkEnd w:id="69"/>
      <w:r>
        <w:rPr>
          <w:rStyle w:val="blk"/>
          <w:rFonts w:ascii="Times New Roman" w:hAnsi="Times New Roman" w:cs="Times New Roman" w:hint="default"/>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pPr>
        <w:shd w:val="clear" w:color="auto" w:fill="FFFFFF"/>
        <w:ind w:firstLine="547"/>
        <w:jc w:val="both"/>
        <w:rPr>
          <w:rStyle w:val="blk"/>
          <w:rFonts w:ascii="Times New Roman" w:hAnsi="Times New Roman" w:cs="Times New Roman" w:hint="default"/>
          <w:sz w:val="24"/>
          <w:szCs w:val="24"/>
        </w:rPr>
      </w:pPr>
      <w:bookmarkStart w:id="70" w:name="dst1670"/>
      <w:bookmarkEnd w:id="70"/>
      <w:r>
        <w:rPr>
          <w:rStyle w:val="blk"/>
          <w:rFonts w:ascii="Times New Roman" w:hAnsi="Times New Roman" w:cs="Times New Roman" w:hint="default"/>
          <w:sz w:val="24"/>
          <w:szCs w:val="24"/>
        </w:rPr>
        <w:t>5. Проект планировки территории является основой для подготовки проекта межевания территории, за исключением случаев, предусмотренных </w:t>
      </w:r>
      <w:r>
        <w:rPr>
          <w:rFonts w:ascii="Times New Roman" w:hAnsi="Times New Roman" w:cs="Times New Roman" w:hint="default"/>
          <w:sz w:val="24"/>
          <w:szCs w:val="24"/>
        </w:rPr>
        <w:t>частью 4</w:t>
      </w:r>
      <w:r>
        <w:rPr>
          <w:rStyle w:val="blk"/>
          <w:rFonts w:ascii="Times New Roman" w:hAnsi="Times New Roman" w:cs="Times New Roman" w:hint="default"/>
          <w:sz w:val="24"/>
          <w:szCs w:val="24"/>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pPr>
        <w:shd w:val="clear" w:color="auto" w:fill="FFFFFF"/>
        <w:ind w:firstLine="547"/>
        <w:jc w:val="both"/>
        <w:rPr>
          <w:rFonts w:ascii="Times New Roman" w:hAnsi="Times New Roman" w:cs="Times New Roman" w:hint="default"/>
          <w:sz w:val="24"/>
          <w:szCs w:val="24"/>
        </w:rPr>
      </w:pPr>
      <w:bookmarkStart w:id="71" w:name="dst1356"/>
      <w:bookmarkEnd w:id="71"/>
      <w:r>
        <w:rPr>
          <w:rStyle w:val="blk"/>
          <w:rFonts w:ascii="Times New Roman" w:hAnsi="Times New Roman" w:cs="Times New Roman" w:hint="default"/>
          <w:sz w:val="24"/>
          <w:szCs w:val="24"/>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shd w:val="clear" w:color="auto" w:fill="FFFFFF"/>
        <w:ind w:firstLine="547"/>
        <w:jc w:val="both"/>
        <w:rPr>
          <w:rFonts w:ascii="Times New Roman" w:hAnsi="Times New Roman" w:cs="Times New Roman" w:hint="default"/>
          <w:sz w:val="24"/>
          <w:szCs w:val="24"/>
        </w:rPr>
      </w:pPr>
      <w:bookmarkStart w:id="72" w:name="dst1357"/>
      <w:bookmarkEnd w:id="72"/>
      <w:r>
        <w:rPr>
          <w:rStyle w:val="blk"/>
          <w:rFonts w:ascii="Times New Roman" w:hAnsi="Times New Roman" w:cs="Times New Roman" w:hint="default"/>
          <w:sz w:val="24"/>
          <w:szCs w:val="24"/>
        </w:rPr>
        <w:t>8. Подготовка графической части документации по планировке территории осуществляется:</w:t>
      </w:r>
    </w:p>
    <w:p>
      <w:pPr>
        <w:shd w:val="clear" w:color="auto" w:fill="FFFFFF"/>
        <w:ind w:firstLine="547"/>
        <w:jc w:val="both"/>
        <w:rPr>
          <w:rStyle w:val="blk"/>
          <w:rFonts w:ascii="Times New Roman" w:hAnsi="Times New Roman" w:cs="Times New Roman" w:hint="default"/>
          <w:sz w:val="24"/>
          <w:szCs w:val="24"/>
        </w:rPr>
      </w:pPr>
      <w:bookmarkStart w:id="73" w:name="dst1358"/>
      <w:bookmarkEnd w:id="73"/>
      <w:r>
        <w:rPr>
          <w:rStyle w:val="blk"/>
          <w:rFonts w:ascii="Times New Roman" w:hAnsi="Times New Roman" w:cs="Times New Roman" w:hint="default"/>
          <w:sz w:val="24"/>
          <w:szCs w:val="24"/>
        </w:rPr>
        <w:t>1) в соответствии с системой координат, используемой для ведения Единого государственного реестра недвижимости;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9.1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10.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ГрК РФ.</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11.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12.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13. Инженерные изыскания для подготовки документации по планировке территории выполняются в целях получения:</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14.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shd w:val="clear" w:color="auto" w:fill="FFFFFF"/>
        <w:ind w:firstLine="547"/>
        <w:jc w:val="both"/>
        <w:rPr>
          <w:rStyle w:val="blk"/>
          <w:rFonts w:ascii="Times New Roman" w:hAnsi="Times New Roman" w:cs="Times New Roman" w:hint="default"/>
          <w:sz w:val="24"/>
          <w:szCs w:val="24"/>
        </w:rPr>
      </w:pPr>
      <w:bookmarkStart w:id="74" w:name="dst1369"/>
      <w:bookmarkEnd w:id="74"/>
      <w:r>
        <w:rPr>
          <w:rStyle w:val="blk"/>
          <w:rFonts w:ascii="Times New Roman" w:hAnsi="Times New Roman" w:cs="Times New Roman" w:hint="default"/>
          <w:sz w:val="24"/>
          <w:szCs w:val="24"/>
        </w:rPr>
        <w:t>15.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Style w:val="blk"/>
          <w:rFonts w:ascii="Times New Roman" w:hAnsi="Times New Roman" w:cs="Times New Roman" w:hint="default"/>
          <w:sz w:val="24"/>
          <w:szCs w:val="24"/>
        </w:rPr>
        <w:t xml:space="preserve">16. </w:t>
      </w:r>
      <w:r>
        <w:rPr>
          <w:rFonts w:ascii="Times New Roman" w:eastAsia="Calibri" w:hAnsi="Times New Roman" w:cs="Times New Roman" w:hint="default"/>
          <w:bCs/>
          <w:sz w:val="24"/>
          <w:szCs w:val="28"/>
          <w:lang w:eastAsia="en-US"/>
        </w:rPr>
        <w:t>Экспертиза</w:t>
      </w:r>
      <w:r>
        <w:rPr>
          <w:rFonts w:ascii="Times New Roman" w:hAnsi="Times New Roman" w:cs="Times New Roman" w:hint="default"/>
        </w:rPr>
        <w:t xml:space="preserve"> </w:t>
      </w:r>
      <w:r>
        <w:rPr>
          <w:rFonts w:ascii="Times New Roman" w:eastAsia="Calibri" w:hAnsi="Times New Roman" w:cs="Times New Roman" w:hint="default"/>
          <w:bCs/>
          <w:sz w:val="24"/>
          <w:szCs w:val="28"/>
          <w:lang w:eastAsia="en-US"/>
        </w:rPr>
        <w:t>проектной документации и результатов инженерных изысканий не проводится в отношении проектной документации следующих объектов капитального строительства:</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 объекты индивидуального жилищного строительства, садовые дома;</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3)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являются особо опасными, технически сложными или уникальными объектами;</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являются особо опасными, технически сложными или уникальными объектами;</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5)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shd w:val="clear" w:color="auto" w:fill="FFFFFF"/>
        <w:tabs>
          <w:tab w:val="left" w:pos="2729"/>
        </w:tabs>
        <w:spacing w:line="324" w:lineRule="atLeast"/>
        <w:jc w:val="both"/>
        <w:rPr>
          <w:rFonts w:ascii="Times New Roman" w:hAnsi="Times New Roman" w:cs="Times New Roman" w:hint="default"/>
          <w:sz w:val="27"/>
          <w:szCs w:val="27"/>
        </w:rPr>
      </w:pPr>
      <w:r>
        <w:rPr>
          <w:rStyle w:val="blk"/>
          <w:rFonts w:ascii="Times New Roman" w:hAnsi="Times New Roman" w:cs="Times New Roman" w:hint="default"/>
          <w:sz w:val="27"/>
          <w:szCs w:val="27"/>
        </w:rPr>
        <w:tab/>
      </w:r>
    </w:p>
    <w:p>
      <w:pPr>
        <w:pStyle w:val="Heading3"/>
        <w:rPr>
          <w:rFonts w:ascii="Times New Roman" w:hAnsi="Times New Roman" w:cs="Times New Roman" w:hint="default"/>
        </w:rPr>
      </w:pPr>
      <w:bookmarkStart w:id="75" w:name="_Toc464828360"/>
      <w:bookmarkStart w:id="76" w:name="_Toc490769429"/>
      <w:bookmarkStart w:id="77" w:name="СТАТЬЯ10"/>
      <w:r>
        <w:rPr>
          <w:rFonts w:ascii="Times New Roman" w:hAnsi="Times New Roman" w:cs="Times New Roman" w:hint="default"/>
        </w:rPr>
        <w:t>Статья 7. Проект планировки территории</w:t>
      </w:r>
      <w:bookmarkEnd w:id="75"/>
      <w:bookmarkEnd w:id="76"/>
    </w:p>
    <w:p>
      <w:pPr>
        <w:pStyle w:val="NoSpacing"/>
        <w:ind w:firstLine="567"/>
        <w:jc w:val="both"/>
        <w:rPr>
          <w:rFonts w:ascii="Times New Roman" w:hAnsi="Times New Roman" w:cs="Times New Roman" w:hint="default"/>
        </w:rPr>
      </w:pPr>
      <w:bookmarkEnd w:id="77"/>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shd w:val="clear" w:color="auto" w:fill="FFFFFF"/>
        <w:ind w:firstLine="547"/>
        <w:jc w:val="both"/>
        <w:rPr>
          <w:rFonts w:ascii="Times New Roman" w:hAnsi="Times New Roman" w:cs="Times New Roman" w:hint="default"/>
          <w:sz w:val="24"/>
          <w:szCs w:val="24"/>
        </w:rPr>
      </w:pPr>
      <w:bookmarkStart w:id="78" w:name="dst1372"/>
      <w:bookmarkEnd w:id="78"/>
      <w:r>
        <w:rPr>
          <w:rStyle w:val="blk"/>
          <w:rFonts w:ascii="Times New Roman" w:hAnsi="Times New Roman" w:cs="Times New Roman" w:hint="default"/>
          <w:sz w:val="24"/>
          <w:szCs w:val="24"/>
        </w:rPr>
        <w:t>2. Проект планировки территории состоит из основной части, которая подлежит утверждению, и материалов по ее обоснованию.</w:t>
      </w:r>
    </w:p>
    <w:p>
      <w:pPr>
        <w:shd w:val="clear" w:color="auto" w:fill="FFFFFF"/>
        <w:ind w:firstLine="547"/>
        <w:jc w:val="both"/>
        <w:rPr>
          <w:rFonts w:ascii="Times New Roman" w:hAnsi="Times New Roman" w:cs="Times New Roman" w:hint="default"/>
          <w:sz w:val="24"/>
          <w:szCs w:val="24"/>
        </w:rPr>
      </w:pPr>
      <w:bookmarkStart w:id="79" w:name="dst1373"/>
      <w:bookmarkEnd w:id="79"/>
      <w:r>
        <w:rPr>
          <w:rStyle w:val="blk"/>
          <w:rFonts w:ascii="Times New Roman" w:hAnsi="Times New Roman" w:cs="Times New Roman" w:hint="default"/>
          <w:sz w:val="24"/>
          <w:szCs w:val="24"/>
        </w:rPr>
        <w:t>3. Основная часть проекта планировки территории включает в себя:</w:t>
      </w:r>
    </w:p>
    <w:p>
      <w:pPr>
        <w:shd w:val="clear" w:color="auto" w:fill="FFFFFF"/>
        <w:ind w:firstLine="547"/>
        <w:jc w:val="both"/>
        <w:rPr>
          <w:rFonts w:ascii="Times New Roman" w:hAnsi="Times New Roman" w:cs="Times New Roman" w:hint="default"/>
          <w:sz w:val="24"/>
          <w:szCs w:val="24"/>
        </w:rPr>
      </w:pPr>
      <w:bookmarkStart w:id="80" w:name="dst1374"/>
      <w:bookmarkEnd w:id="80"/>
      <w:r>
        <w:rPr>
          <w:rStyle w:val="blk"/>
          <w:rFonts w:ascii="Times New Roman" w:hAnsi="Times New Roman" w:cs="Times New Roman" w:hint="default"/>
          <w:sz w:val="24"/>
          <w:szCs w:val="24"/>
        </w:rPr>
        <w:t>1) чертеж или чертежи планировки территории, на которых отображаются:</w:t>
      </w:r>
    </w:p>
    <w:p>
      <w:pPr>
        <w:shd w:val="clear" w:color="auto" w:fill="FFFFFF"/>
        <w:ind w:firstLine="547"/>
        <w:jc w:val="both"/>
        <w:rPr>
          <w:rFonts w:ascii="Times New Roman" w:hAnsi="Times New Roman" w:cs="Times New Roman" w:hint="default"/>
          <w:sz w:val="24"/>
          <w:szCs w:val="24"/>
        </w:rPr>
      </w:pPr>
      <w:bookmarkStart w:id="81" w:name="dst2018"/>
      <w:bookmarkEnd w:id="81"/>
      <w:r>
        <w:rPr>
          <w:rStyle w:val="blk"/>
          <w:rFonts w:ascii="Times New Roman" w:hAnsi="Times New Roman" w:cs="Times New Roman" w:hint="default"/>
          <w:sz w:val="24"/>
          <w:szCs w:val="24"/>
        </w:rPr>
        <w:t>а) красные линии;</w:t>
      </w:r>
    </w:p>
    <w:p>
      <w:pPr>
        <w:shd w:val="clear" w:color="auto" w:fill="FFFFFF"/>
        <w:ind w:firstLine="547"/>
        <w:jc w:val="both"/>
        <w:rPr>
          <w:rFonts w:ascii="Times New Roman" w:hAnsi="Times New Roman" w:cs="Times New Roman" w:hint="default"/>
          <w:sz w:val="24"/>
          <w:szCs w:val="24"/>
        </w:rPr>
      </w:pPr>
      <w:bookmarkStart w:id="82" w:name="dst1376"/>
      <w:bookmarkEnd w:id="82"/>
      <w:r>
        <w:rPr>
          <w:rStyle w:val="blk"/>
          <w:rFonts w:ascii="Times New Roman" w:hAnsi="Times New Roman" w:cs="Times New Roman" w:hint="default"/>
          <w:sz w:val="24"/>
          <w:szCs w:val="24"/>
        </w:rPr>
        <w:t>б) границы существующих и планируемых элементов планировочной структуры;</w:t>
      </w:r>
    </w:p>
    <w:p>
      <w:pPr>
        <w:shd w:val="clear" w:color="auto" w:fill="FFFFFF"/>
        <w:ind w:firstLine="547"/>
        <w:jc w:val="both"/>
        <w:rPr>
          <w:rFonts w:ascii="Times New Roman" w:hAnsi="Times New Roman" w:cs="Times New Roman" w:hint="default"/>
          <w:sz w:val="24"/>
          <w:szCs w:val="24"/>
        </w:rPr>
      </w:pPr>
      <w:bookmarkStart w:id="83" w:name="dst1377"/>
      <w:bookmarkEnd w:id="83"/>
      <w:r>
        <w:rPr>
          <w:rStyle w:val="blk"/>
          <w:rFonts w:ascii="Times New Roman" w:hAnsi="Times New Roman" w:cs="Times New Roman" w:hint="default"/>
          <w:sz w:val="24"/>
          <w:szCs w:val="24"/>
        </w:rPr>
        <w:t>в) границы зон планируемого размещения объектов капитального строительства;</w:t>
      </w:r>
    </w:p>
    <w:p>
      <w:pPr>
        <w:shd w:val="clear" w:color="auto" w:fill="FFFFFF"/>
        <w:ind w:firstLine="547"/>
        <w:jc w:val="both"/>
        <w:rPr>
          <w:rFonts w:ascii="Times New Roman" w:hAnsi="Times New Roman" w:cs="Times New Roman" w:hint="default"/>
          <w:sz w:val="24"/>
          <w:szCs w:val="24"/>
        </w:rPr>
      </w:pPr>
      <w:bookmarkStart w:id="84" w:name="dst1378"/>
      <w:bookmarkEnd w:id="84"/>
      <w:r>
        <w:rPr>
          <w:rStyle w:val="blk"/>
          <w:rFonts w:ascii="Times New Roman" w:hAnsi="Times New Roman" w:cs="Times New Roman" w:hint="default"/>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shd w:val="clear" w:color="auto" w:fill="FFFFFF"/>
        <w:ind w:firstLine="547"/>
        <w:jc w:val="both"/>
        <w:rPr>
          <w:rFonts w:ascii="Times New Roman" w:hAnsi="Times New Roman" w:cs="Times New Roman" w:hint="default"/>
          <w:sz w:val="24"/>
          <w:szCs w:val="24"/>
        </w:rPr>
      </w:pPr>
      <w:bookmarkStart w:id="85" w:name="dst1379"/>
      <w:bookmarkEnd w:id="85"/>
      <w:r>
        <w:rPr>
          <w:rStyle w:val="blk"/>
          <w:rFonts w:ascii="Times New Roman" w:hAnsi="Times New Roman" w:cs="Times New Roman" w:hint="default"/>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shd w:val="clear" w:color="auto" w:fill="FFFFFF"/>
        <w:ind w:firstLine="547"/>
        <w:jc w:val="both"/>
        <w:rPr>
          <w:rFonts w:ascii="Times New Roman" w:hAnsi="Times New Roman" w:cs="Times New Roman" w:hint="default"/>
          <w:sz w:val="24"/>
          <w:szCs w:val="24"/>
        </w:rPr>
      </w:pPr>
      <w:bookmarkStart w:id="86" w:name="dst1380"/>
      <w:bookmarkEnd w:id="86"/>
      <w:r>
        <w:rPr>
          <w:rStyle w:val="blk"/>
          <w:rFonts w:ascii="Times New Roman" w:hAnsi="Times New Roman" w:cs="Times New Roman" w:hint="default"/>
          <w:sz w:val="24"/>
          <w:szCs w:val="24"/>
        </w:rPr>
        <w:t>4. Материалы по обоснованию проекта планировки территории содержат:</w:t>
      </w:r>
    </w:p>
    <w:p>
      <w:pPr>
        <w:shd w:val="clear" w:color="auto" w:fill="FFFFFF"/>
        <w:ind w:firstLine="547"/>
        <w:jc w:val="both"/>
        <w:rPr>
          <w:rStyle w:val="blk"/>
          <w:rFonts w:ascii="Times New Roman" w:hAnsi="Times New Roman" w:cs="Times New Roman" w:hint="default"/>
          <w:sz w:val="24"/>
          <w:szCs w:val="24"/>
        </w:rPr>
      </w:pPr>
      <w:bookmarkStart w:id="87" w:name="dst1381"/>
      <w:bookmarkEnd w:id="87"/>
      <w:r>
        <w:rPr>
          <w:rStyle w:val="blk"/>
          <w:rFonts w:ascii="Times New Roman" w:hAnsi="Times New Roman" w:cs="Times New Roman" w:hint="default"/>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3) обоснование определения границ зон планируемого размещения объектов капитального строительства;</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5) схему границ территорий объектов культурного наследия;</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6) схему границ зон с особыми условиями использования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11) перечень мероприятий по охране окружающей среды;</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12) обоснование очередности планируемого развития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14) иные материалы для обоснования положений по планировке территории.</w:t>
      </w:r>
    </w:p>
    <w:p>
      <w:pPr>
        <w:shd w:val="clear" w:color="auto" w:fill="FFFFFF"/>
        <w:ind w:firstLine="547"/>
        <w:jc w:val="both"/>
        <w:rPr>
          <w:rFonts w:ascii="Times New Roman" w:hAnsi="Times New Roman" w:cs="Times New Roman" w:hint="default"/>
          <w:sz w:val="27"/>
          <w:szCs w:val="27"/>
        </w:rPr>
      </w:pPr>
      <w:r>
        <w:rPr>
          <w:rStyle w:val="blk"/>
          <w:rFonts w:ascii="Times New Roman" w:hAnsi="Times New Roman" w:cs="Times New Roman" w:hint="default"/>
          <w:sz w:val="24"/>
          <w:szCs w:val="24"/>
        </w:rPr>
        <w:t>5. </w:t>
      </w:r>
      <w:r>
        <w:rPr>
          <w:rFonts w:ascii="Times New Roman" w:hAnsi="Times New Roman" w:cs="Times New Roman" w:hint="default"/>
          <w:sz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pStyle w:val="Heading3"/>
        <w:rPr>
          <w:rFonts w:ascii="Times New Roman" w:hAnsi="Times New Roman" w:cs="Times New Roman" w:hint="default"/>
        </w:rPr>
      </w:pPr>
      <w:bookmarkStart w:id="88" w:name="_Toc464828361"/>
      <w:bookmarkStart w:id="89" w:name="_Toc490769430"/>
      <w:bookmarkStart w:id="90" w:name="СТАТЬЯ11"/>
      <w:r>
        <w:rPr>
          <w:rFonts w:ascii="Times New Roman" w:hAnsi="Times New Roman" w:cs="Times New Roman" w:hint="default"/>
        </w:rPr>
        <w:t>Статья 8. Проект межевания территори</w:t>
      </w:r>
      <w:bookmarkEnd w:id="88"/>
      <w:bookmarkEnd w:id="89"/>
      <w:r>
        <w:rPr>
          <w:rFonts w:ascii="Times New Roman" w:hAnsi="Times New Roman" w:cs="Times New Roman" w:hint="default"/>
        </w:rPr>
        <w:t>и</w:t>
      </w:r>
    </w:p>
    <w:p>
      <w:pPr>
        <w:widowControl/>
        <w:suppressAutoHyphens w:val="0"/>
        <w:overflowPunct/>
        <w:autoSpaceDE/>
        <w:rPr>
          <w:rFonts w:ascii="Times New Roman" w:hAnsi="Times New Roman" w:cs="Times New Roman" w:hint="default"/>
          <w:sz w:val="24"/>
          <w:szCs w:val="24"/>
          <w:lang w:eastAsia="ru-RU"/>
        </w:rPr>
      </w:pPr>
    </w:p>
    <w:p>
      <w:pPr>
        <w:shd w:val="clear" w:color="auto" w:fill="FFFFFF"/>
        <w:ind w:firstLine="547"/>
        <w:jc w:val="both"/>
        <w:rPr>
          <w:rFonts w:ascii="Times New Roman" w:hAnsi="Times New Roman" w:cs="Times New Roman" w:hint="default"/>
          <w:sz w:val="24"/>
          <w:szCs w:val="24"/>
        </w:rPr>
      </w:pPr>
      <w:bookmarkStart w:id="91" w:name="_Toc490769432"/>
      <w:bookmarkStart w:id="92" w:name="_Toc464828363"/>
      <w:bookmarkStart w:id="93" w:name="_Toc252392609"/>
      <w:bookmarkStart w:id="94" w:name="СТАТЬЯ13"/>
      <w:bookmarkEnd w:id="90"/>
      <w:r>
        <w:rPr>
          <w:rStyle w:val="blk"/>
          <w:rFonts w:ascii="Times New Roman" w:hAnsi="Times New Roman" w:cs="Times New Roman" w:hint="default"/>
          <w:sz w:val="24"/>
          <w:szCs w:val="24"/>
        </w:rPr>
        <w:t>1. </w:t>
      </w:r>
      <w:r>
        <w:rPr>
          <w:rFonts w:ascii="Times New Roman" w:hAnsi="Times New Roman" w:cs="Times New Roman" w:hint="default"/>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r>
        <w:rPr>
          <w:rStyle w:val="blk"/>
          <w:rFonts w:ascii="Times New Roman" w:hAnsi="Times New Roman" w:cs="Times New Roman" w:hint="default"/>
          <w:sz w:val="24"/>
          <w:szCs w:val="24"/>
        </w:rPr>
        <w:t>.</w:t>
      </w:r>
    </w:p>
    <w:p>
      <w:pPr>
        <w:shd w:val="clear" w:color="auto" w:fill="FFFFFF"/>
        <w:ind w:firstLine="547"/>
        <w:jc w:val="both"/>
        <w:rPr>
          <w:rFonts w:ascii="Times New Roman" w:hAnsi="Times New Roman" w:cs="Times New Roman" w:hint="default"/>
          <w:sz w:val="24"/>
          <w:szCs w:val="24"/>
        </w:rPr>
      </w:pPr>
      <w:bookmarkStart w:id="95" w:name="dst1398"/>
      <w:bookmarkStart w:id="96" w:name="dst1401"/>
      <w:bookmarkEnd w:id="95"/>
      <w:bookmarkEnd w:id="96"/>
      <w:r>
        <w:rPr>
          <w:rStyle w:val="blk"/>
          <w:rFonts w:ascii="Times New Roman" w:hAnsi="Times New Roman" w:cs="Times New Roman" w:hint="default"/>
          <w:sz w:val="24"/>
          <w:szCs w:val="24"/>
        </w:rPr>
        <w:t>2. Проект межевания территории состоит из основной части, которая подлежит утверждению, и материалов по обоснованию этого проекта.</w:t>
      </w:r>
    </w:p>
    <w:p>
      <w:pPr>
        <w:shd w:val="clear" w:color="auto" w:fill="FFFFFF"/>
        <w:ind w:firstLine="547"/>
        <w:jc w:val="both"/>
        <w:rPr>
          <w:rFonts w:ascii="Times New Roman" w:hAnsi="Times New Roman" w:cs="Times New Roman" w:hint="default"/>
          <w:sz w:val="24"/>
          <w:szCs w:val="24"/>
        </w:rPr>
      </w:pPr>
      <w:bookmarkStart w:id="97" w:name="dst1402"/>
      <w:bookmarkEnd w:id="97"/>
      <w:r>
        <w:rPr>
          <w:rStyle w:val="blk"/>
          <w:rFonts w:ascii="Times New Roman" w:hAnsi="Times New Roman" w:cs="Times New Roman" w:hint="default"/>
          <w:sz w:val="24"/>
          <w:szCs w:val="24"/>
        </w:rPr>
        <w:t>3. Основная часть проекта межевания территории включает в себя текстовую часть и чертежи межевания территории.</w:t>
      </w:r>
    </w:p>
    <w:p>
      <w:pPr>
        <w:shd w:val="clear" w:color="auto" w:fill="FFFFFF"/>
        <w:ind w:firstLine="547"/>
        <w:jc w:val="both"/>
        <w:rPr>
          <w:rFonts w:ascii="Times New Roman" w:hAnsi="Times New Roman" w:cs="Times New Roman" w:hint="default"/>
          <w:sz w:val="24"/>
          <w:szCs w:val="24"/>
        </w:rPr>
      </w:pPr>
      <w:bookmarkStart w:id="98" w:name="dst1419"/>
      <w:bookmarkStart w:id="99" w:name="dst1403"/>
      <w:bookmarkEnd w:id="99"/>
      <w:bookmarkEnd w:id="98"/>
      <w:r>
        <w:rPr>
          <w:rStyle w:val="blk"/>
          <w:rFonts w:ascii="Times New Roman" w:hAnsi="Times New Roman" w:cs="Times New Roman" w:hint="default"/>
          <w:sz w:val="24"/>
          <w:szCs w:val="24"/>
        </w:rPr>
        <w:t>4.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shd w:val="clear" w:color="auto" w:fill="FFFFFF"/>
        <w:ind w:firstLine="547"/>
        <w:jc w:val="both"/>
        <w:rPr>
          <w:rFonts w:ascii="Times New Roman" w:hAnsi="Times New Roman" w:cs="Times New Roman" w:hint="default"/>
          <w:sz w:val="24"/>
          <w:szCs w:val="24"/>
        </w:rPr>
      </w:pPr>
      <w:bookmarkStart w:id="100" w:name="dst1420"/>
      <w:bookmarkEnd w:id="100"/>
      <w:r>
        <w:rPr>
          <w:rStyle w:val="blk"/>
          <w:rFonts w:ascii="Times New Roman" w:hAnsi="Times New Roman" w:cs="Times New Roman" w:hint="default"/>
          <w:sz w:val="24"/>
          <w:szCs w:val="24"/>
        </w:rPr>
        <w:t>5.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shd w:val="clear" w:color="auto" w:fill="FFFFFF"/>
        <w:ind w:firstLine="547"/>
        <w:jc w:val="both"/>
        <w:rPr>
          <w:rStyle w:val="blk"/>
          <w:rFonts w:ascii="Times New Roman" w:hAnsi="Times New Roman" w:cs="Times New Roman" w:hint="default"/>
          <w:sz w:val="24"/>
          <w:szCs w:val="24"/>
        </w:rPr>
      </w:pPr>
      <w:bookmarkStart w:id="101" w:name="dst1421"/>
      <w:bookmarkEnd w:id="101"/>
      <w:r>
        <w:rPr>
          <w:rStyle w:val="blk"/>
          <w:rFonts w:ascii="Times New Roman" w:hAnsi="Times New Roman" w:cs="Times New Roman" w:hint="default"/>
          <w:sz w:val="24"/>
          <w:szCs w:val="24"/>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shd w:val="clear" w:color="auto" w:fill="FFFFFF"/>
        <w:ind w:firstLine="547"/>
        <w:jc w:val="both"/>
        <w:rPr>
          <w:rFonts w:ascii="Times New Roman" w:hAnsi="Times New Roman" w:cs="Times New Roman" w:hint="default"/>
          <w:sz w:val="24"/>
          <w:szCs w:val="24"/>
        </w:rPr>
      </w:pPr>
      <w:r>
        <w:rPr>
          <w:rFonts w:ascii="Times New Roman" w:hAnsi="Times New Roman" w:cs="Times New Roman" w:hint="default"/>
          <w:sz w:val="24"/>
          <w:szCs w:val="24"/>
        </w:rPr>
        <w:t>7.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территории подлежат направлению в орган регистрации прав в порядке, установленном Федеральным законом от 13 июля 2015 г. № 218-ФЗ «О государственной регистрации недвижимости»</w:t>
      </w:r>
    </w:p>
    <w:p>
      <w:pPr>
        <w:pStyle w:val="Heading3"/>
        <w:rPr>
          <w:rFonts w:ascii="Times New Roman" w:hAnsi="Times New Roman" w:cs="Times New Roman" w:hint="default"/>
        </w:rPr>
      </w:pPr>
    </w:p>
    <w:p>
      <w:pPr>
        <w:pStyle w:val="Heading3"/>
        <w:rPr>
          <w:rFonts w:ascii="Times New Roman" w:hAnsi="Times New Roman" w:cs="Times New Roman" w:hint="default"/>
        </w:rPr>
      </w:pPr>
      <w:r>
        <w:rPr>
          <w:rFonts w:ascii="Times New Roman" w:hAnsi="Times New Roman" w:cs="Times New Roman" w:hint="default"/>
        </w:rPr>
        <w:t>Статья 9. Порядок подготовки документации по планировке территории</w:t>
      </w:r>
      <w:bookmarkEnd w:id="92"/>
      <w:bookmarkEnd w:id="93"/>
      <w:bookmarkEnd w:id="91"/>
      <w:r>
        <w:rPr>
          <w:rFonts w:ascii="Times New Roman" w:hAnsi="Times New Roman" w:cs="Times New Roman" w:hint="default"/>
        </w:rPr>
        <w:t xml:space="preserve"> </w:t>
      </w:r>
    </w:p>
    <w:p>
      <w:pPr>
        <w:widowControl/>
        <w:suppressAutoHyphens w:val="0"/>
        <w:overflowPunct/>
        <w:autoSpaceDE/>
        <w:ind w:firstLine="539"/>
        <w:jc w:val="both"/>
        <w:rPr>
          <w:rFonts w:ascii="Times New Roman" w:eastAsia="SimSun" w:hAnsi="Times New Roman" w:cs="Times New Roman" w:hint="default"/>
          <w:sz w:val="24"/>
          <w:szCs w:val="24"/>
          <w:lang w:eastAsia="zh-CN"/>
        </w:rPr>
      </w:pPr>
      <w:bookmarkEnd w:id="94"/>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r>
        <w:rPr>
          <w:rFonts w:ascii="Times New Roman" w:hAnsi="Times New Roman" w:cs="Times New Roman" w:hint="default"/>
        </w:rPr>
        <w:fldChar w:fldCharType="begin"/>
      </w:r>
      <w:r>
        <w:rPr>
          <w:rFonts w:ascii="Times New Roman" w:hAnsi="Times New Roman" w:cs="Times New Roman" w:hint="default"/>
        </w:rPr>
        <w:instrText>HYPERLINK "http://www.consultant.ru/document/cons_doc_LAW_51040/94c6113a642e3b7baf717942f7cda2bef5b80541/" \l "dst1425"</w:instrText>
      </w:r>
      <w:r>
        <w:rPr>
          <w:rFonts w:ascii="Times New Roman" w:hAnsi="Times New Roman" w:cs="Times New Roman" w:hint="default"/>
        </w:rPr>
        <w:fldChar w:fldCharType="separate"/>
      </w:r>
      <w:r>
        <w:rPr>
          <w:rStyle w:val="Hyperlink"/>
          <w:rFonts w:ascii="Times New Roman" w:hAnsi="Times New Roman" w:cs="Times New Roman" w:hint="default"/>
          <w:color w:val="auto"/>
          <w:sz w:val="24"/>
          <w:szCs w:val="24"/>
          <w:u w:val="none"/>
        </w:rPr>
        <w:t>части 1.1</w:t>
      </w:r>
      <w:r>
        <w:rPr>
          <w:rStyle w:val="Hyperlink"/>
          <w:rFonts w:ascii="Times New Roman" w:hAnsi="Times New Roman" w:cs="Times New Roman" w:hint="default"/>
          <w:color w:val="auto"/>
          <w:sz w:val="24"/>
          <w:szCs w:val="24"/>
          <w:u w:val="none"/>
        </w:rPr>
        <w:fldChar w:fldCharType="end"/>
      </w:r>
      <w:r>
        <w:rPr>
          <w:rFonts w:ascii="Times New Roman" w:hAnsi="Times New Roman" w:cs="Times New Roman" w:hint="default"/>
          <w:sz w:val="24"/>
          <w:szCs w:val="24"/>
        </w:rPr>
        <w:t xml:space="preserve"> и 12.12</w:t>
      </w:r>
      <w:r>
        <w:rPr>
          <w:rStyle w:val="blk"/>
          <w:rFonts w:ascii="Times New Roman" w:hAnsi="Times New Roman" w:cs="Times New Roman" w:hint="default"/>
          <w:sz w:val="24"/>
          <w:szCs w:val="24"/>
        </w:rPr>
        <w:t xml:space="preserve"> статьи 45 ГрК РФ.</w:t>
      </w:r>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1.1. Решения о подготовке документации по планировке территории принимаются самостоятельно:</w:t>
      </w:r>
    </w:p>
    <w:p>
      <w:pPr>
        <w:shd w:val="clear" w:color="auto" w:fill="FFFFFF"/>
        <w:ind w:firstLine="547"/>
        <w:jc w:val="both"/>
        <w:rPr>
          <w:rStyle w:val="blk"/>
          <w:rFonts w:ascii="Times New Roman" w:hAnsi="Times New Roman" w:cs="Times New Roman" w:hint="default"/>
          <w:sz w:val="24"/>
          <w:szCs w:val="24"/>
        </w:rPr>
      </w:pPr>
      <w:bookmarkStart w:id="102" w:name="dst1430"/>
      <w:bookmarkStart w:id="103" w:name="dst1426"/>
      <w:bookmarkEnd w:id="102"/>
      <w:bookmarkEnd w:id="103"/>
      <w:r>
        <w:rPr>
          <w:rStyle w:val="blk"/>
          <w:rFonts w:ascii="Times New Roman" w:hAnsi="Times New Roman" w:cs="Times New Roman" w:hint="default"/>
          <w:sz w:val="24"/>
          <w:szCs w:val="24"/>
        </w:rPr>
        <w:t>1) лицами, с которыми заключены договоры о комплексном развитии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ГрК РФ);</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ГрК РФ);</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shd w:val="clear" w:color="auto" w:fill="FFFFFF"/>
        <w:ind w:firstLine="547"/>
        <w:jc w:val="both"/>
        <w:rPr>
          <w:rFonts w:ascii="Times New Roman" w:hAnsi="Times New Roman" w:cs="Times New Roman" w:hint="default"/>
          <w:sz w:val="24"/>
          <w:szCs w:val="24"/>
        </w:rPr>
      </w:pPr>
      <w:r>
        <w:rPr>
          <w:rStyle w:val="blk"/>
          <w:rFonts w:ascii="Times New Roman" w:hAnsi="Times New Roman" w:cs="Times New Roman" w:hint="default"/>
          <w:sz w:val="24"/>
          <w:szCs w:val="24"/>
        </w:rPr>
        <w:t>1.2. В случаях, предусмотренных </w:t>
      </w:r>
      <w:r>
        <w:rPr>
          <w:rFonts w:ascii="Times New Roman" w:hAnsi="Times New Roman" w:cs="Times New Roman" w:hint="default"/>
        </w:rPr>
        <w:fldChar w:fldCharType="begin"/>
      </w:r>
      <w:r>
        <w:rPr>
          <w:rFonts w:ascii="Times New Roman" w:hAnsi="Times New Roman" w:cs="Times New Roman" w:hint="default"/>
        </w:rPr>
        <w:instrText>HYPERLINK "http://www.consultant.ru/document/cons_doc_LAW_51040/94c6113a642e3b7baf717942f7cda2bef5b80541/" \l "dst1425"</w:instrText>
      </w:r>
      <w:r>
        <w:rPr>
          <w:rFonts w:ascii="Times New Roman" w:hAnsi="Times New Roman" w:cs="Times New Roman" w:hint="default"/>
        </w:rPr>
        <w:fldChar w:fldCharType="separate"/>
      </w:r>
      <w:r>
        <w:rPr>
          <w:rStyle w:val="Hyperlink"/>
          <w:rFonts w:ascii="Times New Roman" w:hAnsi="Times New Roman" w:cs="Times New Roman" w:hint="default"/>
          <w:color w:val="auto"/>
          <w:sz w:val="24"/>
          <w:szCs w:val="24"/>
        </w:rPr>
        <w:t>частью 1.1</w:t>
      </w:r>
      <w:r>
        <w:rPr>
          <w:rStyle w:val="Hyperlink"/>
          <w:rFonts w:ascii="Times New Roman" w:hAnsi="Times New Roman" w:cs="Times New Roman" w:hint="default"/>
          <w:color w:val="auto"/>
          <w:sz w:val="24"/>
          <w:szCs w:val="24"/>
        </w:rPr>
        <w:fldChar w:fldCharType="end"/>
      </w:r>
      <w:r>
        <w:rPr>
          <w:rStyle w:val="blk"/>
          <w:rFonts w:ascii="Times New Roman" w:hAnsi="Times New Roman" w:cs="Times New Roman" w:hint="default"/>
          <w:sz w:val="24"/>
          <w:szCs w:val="24"/>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shd w:val="clear" w:color="auto" w:fill="FFFFFF"/>
        <w:ind w:firstLine="547"/>
        <w:jc w:val="both"/>
        <w:rPr>
          <w:rFonts w:ascii="Times New Roman" w:hAnsi="Times New Roman" w:cs="Times New Roman" w:hint="default"/>
          <w:sz w:val="24"/>
          <w:szCs w:val="24"/>
        </w:rPr>
      </w:pPr>
      <w:bookmarkStart w:id="104" w:name="dst1431"/>
      <w:bookmarkStart w:id="105" w:name="dst1425"/>
      <w:bookmarkEnd w:id="105"/>
      <w:bookmarkEnd w:id="104"/>
      <w:r>
        <w:rPr>
          <w:rStyle w:val="blk"/>
          <w:rFonts w:ascii="Times New Roman" w:hAnsi="Times New Roman" w:cs="Times New Roman" w:hint="default"/>
          <w:sz w:val="24"/>
          <w:szCs w:val="24"/>
        </w:rPr>
        <w:t>2.</w:t>
      </w:r>
      <w:r>
        <w:rPr>
          <w:rFonts w:ascii="Times New Roman" w:hAnsi="Times New Roman" w:cs="Times New Roman" w:hint="default"/>
        </w:rPr>
        <w:t xml:space="preserve"> </w:t>
      </w:r>
      <w:r>
        <w:rPr>
          <w:rStyle w:val="blk"/>
          <w:rFonts w:ascii="Times New Roman" w:hAnsi="Times New Roman" w:cs="Times New Roman" w:hint="default"/>
          <w:sz w:val="24"/>
          <w:szCs w:val="24"/>
        </w:rPr>
        <w:t xml:space="preserve">Подготовка документации осуществляется на основании Генерального плана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Style w:val="blk"/>
          <w:rFonts w:ascii="Times New Roman" w:hAnsi="Times New Roman" w:cs="Times New Roman" w:hint="default"/>
          <w:sz w:val="24"/>
          <w:szCs w:val="24"/>
        </w:rPr>
        <w:t xml:space="preserve">, Правил землепользования и застройки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Style w:val="blk"/>
          <w:rFonts w:ascii="Times New Roman" w:hAnsi="Times New Roman" w:cs="Times New Roman" w:hint="default"/>
          <w:sz w:val="24"/>
          <w:szCs w:val="24"/>
        </w:rPr>
        <w:t xml:space="preserve">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pPr>
        <w:shd w:val="clear" w:color="auto" w:fill="FFFFFF"/>
        <w:ind w:firstLine="547"/>
        <w:jc w:val="both"/>
        <w:rPr>
          <w:rStyle w:val="blk"/>
          <w:rFonts w:ascii="Times New Roman" w:hAnsi="Times New Roman" w:cs="Times New Roman" w:hint="default"/>
          <w:sz w:val="24"/>
          <w:szCs w:val="24"/>
        </w:rPr>
      </w:pPr>
      <w:bookmarkStart w:id="106" w:name="dst1432"/>
      <w:bookmarkEnd w:id="106"/>
      <w:r>
        <w:rPr>
          <w:rStyle w:val="blk"/>
          <w:rFonts w:ascii="Times New Roman" w:hAnsi="Times New Roman" w:cs="Times New Roman" w:hint="default"/>
          <w:sz w:val="24"/>
          <w:szCs w:val="24"/>
        </w:rPr>
        <w:t>3</w:t>
      </w:r>
      <w:bookmarkStart w:id="107" w:name="dst1433"/>
      <w:bookmarkEnd w:id="107"/>
      <w:r>
        <w:rPr>
          <w:rStyle w:val="blk"/>
          <w:rFonts w:ascii="Times New Roman" w:hAnsi="Times New Roman" w:cs="Times New Roman" w:hint="default"/>
          <w:sz w:val="24"/>
          <w:szCs w:val="24"/>
        </w:rPr>
        <w:t>. При подготовке документации по планировке территории в обязательном порядке учитываются нормативы градостроительного проектирования, в том числе нормативные требования строительства объектов социальной инфраструктуры, а также нагрузка на сети инженерных коммуникаций, находящихся на разрабатываемой территории.</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4. Решение о подготовке документации по планировке территории применительно к территории поселения, принимается органом местного самоуправления поселения по инициативе указанного органа местного самоуправления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
    <w:p>
      <w:pPr>
        <w:shd w:val="clear" w:color="auto" w:fill="FFFFFF"/>
        <w:ind w:firstLine="547"/>
        <w:jc w:val="both"/>
        <w:rPr>
          <w:rStyle w:val="blk"/>
          <w:rFonts w:ascii="Times New Roman" w:hAnsi="Times New Roman" w:cs="Times New Roman" w:hint="default"/>
          <w:sz w:val="24"/>
          <w:szCs w:val="24"/>
        </w:rPr>
      </w:pPr>
      <w:r>
        <w:rPr>
          <w:rStyle w:val="blk"/>
          <w:rFonts w:ascii="Times New Roman" w:hAnsi="Times New Roman" w:cs="Times New Roman" w:hint="default"/>
          <w:sz w:val="24"/>
          <w:szCs w:val="24"/>
        </w:rPr>
        <w:t>5.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NoSpacing"/>
        <w:rPr>
          <w:rFonts w:ascii="Times New Roman" w:hAnsi="Times New Roman" w:cs="Times New Roman" w:hint="default"/>
        </w:rPr>
      </w:pPr>
    </w:p>
    <w:p>
      <w:pPr>
        <w:pStyle w:val="Heading2"/>
        <w:tabs>
          <w:tab w:val="left" w:pos="567"/>
        </w:tabs>
        <w:rPr>
          <w:rFonts w:ascii="Times New Roman" w:hAnsi="Times New Roman" w:cs="Times New Roman" w:hint="default"/>
        </w:rPr>
      </w:pPr>
      <w:r>
        <w:rPr>
          <w:rFonts w:ascii="Times New Roman" w:hAnsi="Times New Roman" w:cs="Times New Roman" w:hint="default"/>
        </w:rPr>
        <w:t>ГЛАВА 4. ПРОВЕДЕНИЕ ОБЩЕСТВЕННЫХ ОБСУЖДЕНИЙ ИЛИ ПУБЛИЧНЫХ СЛУШАНИЙ ПО ВОПРОСАМ ЗЕМЛЕПОЛЬЗОВАНИЯ И ЗАСТРОЙКИ</w:t>
      </w:r>
    </w:p>
    <w:p>
      <w:pPr>
        <w:pStyle w:val="Heading3"/>
        <w:rPr>
          <w:rFonts w:ascii="Times New Roman" w:hAnsi="Times New Roman" w:cs="Times New Roman" w:hint="default"/>
        </w:rPr>
      </w:pPr>
      <w:bookmarkStart w:id="108" w:name="_Toc490769451"/>
      <w:bookmarkStart w:id="109" w:name="СТАТЬЯ27"/>
      <w:bookmarkStart w:id="110" w:name="_Toc464828381"/>
      <w:r>
        <w:rPr>
          <w:rFonts w:ascii="Times New Roman" w:hAnsi="Times New Roman" w:cs="Times New Roman" w:hint="default"/>
        </w:rPr>
        <w:t xml:space="preserve">Статья 10. Общие положения организации и проведения </w:t>
      </w:r>
      <w:r>
        <w:rPr>
          <w:rFonts w:ascii="Times New Roman" w:hAnsi="Times New Roman" w:cs="Times New Roman" w:hint="default"/>
          <w:shd w:val="clear" w:color="auto" w:fill="FFFFFF"/>
        </w:rPr>
        <w:t>общественных обсуждений,</w:t>
      </w:r>
      <w:r>
        <w:rPr>
          <w:rFonts w:ascii="Times New Roman" w:hAnsi="Times New Roman" w:cs="Times New Roman" w:hint="default"/>
        </w:rPr>
        <w:t xml:space="preserve"> публичных слушаний по вопросам землепользования и застройки</w:t>
      </w:r>
      <w:bookmarkEnd w:id="110"/>
      <w:bookmarkEnd w:id="108"/>
      <w:r>
        <w:rPr>
          <w:rFonts w:ascii="Times New Roman" w:hAnsi="Times New Roman" w:cs="Times New Roman" w:hint="default"/>
        </w:rPr>
        <w:t xml:space="preserve"> </w:t>
      </w:r>
    </w:p>
    <w:p>
      <w:pPr>
        <w:pStyle w:val="NoSpacing"/>
        <w:ind w:firstLine="567"/>
        <w:jc w:val="both"/>
        <w:rPr>
          <w:rFonts w:ascii="Times New Roman" w:hAnsi="Times New Roman" w:cs="Times New Roman" w:hint="default"/>
          <w:szCs w:val="24"/>
        </w:rPr>
      </w:pPr>
      <w:bookmarkEnd w:id="109"/>
    </w:p>
    <w:p>
      <w:pPr>
        <w:pStyle w:val="NoSpacing"/>
        <w:ind w:firstLine="567"/>
        <w:jc w:val="both"/>
        <w:rPr>
          <w:rFonts w:ascii="Times New Roman" w:hAnsi="Times New Roman" w:cs="Times New Roman" w:hint="default"/>
          <w:szCs w:val="24"/>
        </w:rPr>
      </w:pPr>
      <w:r>
        <w:rPr>
          <w:rFonts w:ascii="Times New Roman" w:hAnsi="Times New Roman" w:cs="Times New Roman" w:hint="default"/>
          <w:szCs w:val="24"/>
        </w:rPr>
        <w:t>1. Нормативно-правовую основу организации и проведения</w:t>
      </w:r>
      <w:r>
        <w:rPr>
          <w:rFonts w:ascii="Times New Roman" w:hAnsi="Times New Roman" w:cs="Times New Roman" w:hint="default"/>
          <w:bCs/>
          <w:szCs w:val="24"/>
          <w:shd w:val="clear" w:color="auto" w:fill="FFFFFF"/>
        </w:rPr>
        <w:t xml:space="preserve"> общественных обсуждений,</w:t>
      </w:r>
      <w:r>
        <w:rPr>
          <w:rFonts w:ascii="Times New Roman" w:hAnsi="Times New Roman" w:cs="Times New Roman" w:hint="default"/>
          <w:szCs w:val="24"/>
        </w:rPr>
        <w:t xml:space="preserve">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Pr>
          <w:rFonts w:ascii="Times New Roman" w:hAnsi="Times New Roman" w:cs="Times New Roman" w:hint="default"/>
          <w:szCs w:val="24"/>
          <w:lang w:eastAsia="ru-RU"/>
        </w:rPr>
        <w:t>Республики Мордовия</w:t>
      </w:r>
      <w:r>
        <w:rPr>
          <w:rFonts w:ascii="Times New Roman" w:hAnsi="Times New Roman" w:cs="Times New Roman" w:hint="default"/>
          <w:szCs w:val="24"/>
        </w:rPr>
        <w:t xml:space="preserve">, Устав и иные муниципальные правовые акты </w:t>
      </w:r>
      <w:r>
        <w:rPr>
          <w:rFonts w:ascii="Times New Roman" w:hAnsi="Times New Roman" w:cs="Times New Roman" w:hint="default"/>
          <w:szCs w:val="24"/>
          <w:lang w:eastAsia="ru-RU"/>
        </w:rPr>
        <w:t>муниципального образования</w:t>
      </w:r>
      <w:r>
        <w:rPr>
          <w:rFonts w:ascii="Times New Roman" w:hAnsi="Times New Roman" w:cs="Times New Roman" w:hint="default"/>
          <w:szCs w:val="24"/>
        </w:rPr>
        <w:t>.</w:t>
      </w:r>
    </w:p>
    <w:p>
      <w:pPr>
        <w:widowControl/>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2. Настоящими Правилами устанавливается порядок проведения в </w:t>
      </w:r>
      <w:r>
        <w:rPr>
          <w:rFonts w:ascii="Times New Roman" w:hAnsi="Times New Roman" w:cs="Times New Roman" w:hint="default"/>
          <w:sz w:val="24"/>
          <w:szCs w:val="24"/>
          <w:lang w:eastAsia="ru-RU"/>
        </w:rPr>
        <w:t>муниципальном образовании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bCs/>
          <w:sz w:val="24"/>
          <w:szCs w:val="24"/>
          <w:lang w:eastAsia="zh-CN"/>
        </w:rPr>
        <w:t xml:space="preserve"> </w:t>
      </w:r>
      <w:r>
        <w:rPr>
          <w:rFonts w:ascii="Times New Roman" w:eastAsia="SimSun" w:hAnsi="Times New Roman" w:cs="Times New Roman" w:hint="default"/>
          <w:sz w:val="24"/>
          <w:szCs w:val="24"/>
          <w:lang w:eastAsia="zh-CN"/>
        </w:rPr>
        <w:t>публичных слушаний по:</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проекту внесения изменений в настоящие Правила;</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проектам планировки территории и проектам межевания территории, подготовленным в составе документации по планировке территории на основании решения главы муниципального образования;</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предоставлению разрешения на условно разрешенный вид использования земельного участка или объекта капитального строительства;</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3. </w:t>
      </w:r>
      <w:r>
        <w:rPr>
          <w:rFonts w:ascii="Times New Roman" w:hAnsi="Times New Roman" w:cs="Times New Roman" w:hint="default"/>
          <w:bCs/>
          <w:sz w:val="24"/>
          <w:szCs w:val="24"/>
          <w:shd w:val="clear" w:color="auto" w:fill="FFFFFF"/>
        </w:rPr>
        <w:t>Общественные обсуждения</w:t>
      </w:r>
      <w:r>
        <w:rPr>
          <w:rFonts w:ascii="Times New Roman" w:hAnsi="Times New Roman" w:cs="Times New Roman" w:hint="default"/>
          <w:bCs/>
          <w:szCs w:val="24"/>
          <w:shd w:val="clear" w:color="auto" w:fill="FFFFFF"/>
        </w:rPr>
        <w:t xml:space="preserve">, </w:t>
      </w:r>
      <w:r>
        <w:rPr>
          <w:rFonts w:ascii="Times New Roman" w:eastAsia="SimSun" w:hAnsi="Times New Roman" w:cs="Times New Roman" w:hint="default"/>
          <w:sz w:val="24"/>
          <w:szCs w:val="24"/>
          <w:lang w:eastAsia="zh-CN"/>
        </w:rPr>
        <w:t xml:space="preserve">публичные слушания по вопросам землепользования и застройки назначаются главой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и проводятся комиссией.</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Дата и время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определяется постановлением </w:t>
      </w:r>
      <w:r>
        <w:rPr>
          <w:rFonts w:ascii="Times New Roman" w:eastAsia="SimSun" w:hAnsi="Times New Roman" w:cs="Times New Roman" w:hint="default"/>
          <w:snapToGrid w:val="0"/>
          <w:sz w:val="24"/>
          <w:szCs w:val="24"/>
          <w:lang w:eastAsia="zh-CN"/>
        </w:rPr>
        <w:t xml:space="preserve">Администрации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о назначении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5. </w:t>
      </w:r>
      <w:r>
        <w:rPr>
          <w:rFonts w:ascii="Times New Roman" w:hAnsi="Times New Roman" w:cs="Times New Roman" w:hint="default"/>
          <w:bCs/>
          <w:sz w:val="24"/>
          <w:szCs w:val="24"/>
          <w:shd w:val="clear" w:color="auto" w:fill="FFFFFF"/>
        </w:rPr>
        <w:t>Общественные обсуждения, п</w:t>
      </w:r>
      <w:r>
        <w:rPr>
          <w:rFonts w:ascii="Times New Roman" w:eastAsia="SimSun" w:hAnsi="Times New Roman" w:cs="Times New Roman" w:hint="default"/>
          <w:sz w:val="24"/>
          <w:szCs w:val="24"/>
          <w:lang w:eastAsia="zh-CN"/>
        </w:rPr>
        <w:t xml:space="preserve">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в процессе разработки и принятия градостроительных решений.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Порядок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регулируется муниципальным правовым актом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7. В публичных слушаниях принимают участие жители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8. Документами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являются протокол</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и заключение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9. Финансирование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осуществляется за счет средств местного бюджета, за исключением случаев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несут заинтересованные физические и юридические лица.</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11" w:name="_Toc490769452"/>
      <w:bookmarkStart w:id="112" w:name="_Toc252392640"/>
      <w:bookmarkStart w:id="113" w:name="_Toc464828382"/>
      <w:bookmarkStart w:id="114" w:name="СТАТЬЯ28"/>
      <w:r>
        <w:rPr>
          <w:rFonts w:ascii="Times New Roman" w:hAnsi="Times New Roman" w:cs="Times New Roman" w:hint="default"/>
        </w:rPr>
        <w:t xml:space="preserve">Статья 11. Сроки проведения </w:t>
      </w:r>
      <w:r>
        <w:rPr>
          <w:rFonts w:ascii="Times New Roman" w:hAnsi="Times New Roman" w:cs="Times New Roman" w:hint="default"/>
          <w:shd w:val="clear" w:color="auto" w:fill="FFFFFF"/>
        </w:rPr>
        <w:t>общественных обсуждений,</w:t>
      </w:r>
      <w:r>
        <w:rPr>
          <w:rFonts w:ascii="Times New Roman" w:hAnsi="Times New Roman" w:cs="Times New Roman" w:hint="default"/>
        </w:rPr>
        <w:t xml:space="preserve"> публичных слушаний</w:t>
      </w:r>
      <w:bookmarkEnd w:id="111"/>
      <w:bookmarkEnd w:id="112"/>
      <w:bookmarkEnd w:id="113"/>
    </w:p>
    <w:p>
      <w:pPr>
        <w:pStyle w:val="NoSpacing"/>
        <w:ind w:firstLine="567"/>
        <w:jc w:val="both"/>
        <w:rPr>
          <w:rFonts w:ascii="Times New Roman" w:eastAsia="SimSun" w:hAnsi="Times New Roman" w:cs="Times New Roman" w:hint="default"/>
          <w:szCs w:val="24"/>
        </w:rPr>
      </w:pPr>
    </w:p>
    <w:p>
      <w:pPr>
        <w:widowControl/>
        <w:suppressAutoHyphens w:val="0"/>
        <w:overflowPunct/>
        <w:autoSpaceDN w:val="0"/>
        <w:adjustRightInd w:val="0"/>
        <w:ind w:firstLine="540"/>
        <w:jc w:val="both"/>
        <w:outlineLvl w:val="1"/>
        <w:rPr>
          <w:rFonts w:ascii="Times New Roman" w:hAnsi="Times New Roman" w:cs="Times New Roman" w:hint="default"/>
          <w:sz w:val="24"/>
          <w:szCs w:val="24"/>
          <w:lang w:eastAsia="ru-RU"/>
        </w:rPr>
      </w:pPr>
      <w:bookmarkStart w:id="115" w:name="_Hlk119499634"/>
      <w:bookmarkStart w:id="116" w:name="_Toc252392641"/>
      <w:bookmarkEnd w:id="114"/>
      <w:r>
        <w:rPr>
          <w:rFonts w:ascii="Times New Roman" w:hAnsi="Times New Roman" w:cs="Times New Roman" w:hint="default"/>
          <w:sz w:val="24"/>
          <w:szCs w:val="24"/>
          <w:lang w:eastAsia="ru-RU"/>
        </w:rPr>
        <w:t>1.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w:t>
      </w:r>
    </w:p>
    <w:p>
      <w:pPr>
        <w:widowControl/>
        <w:suppressAutoHyphens w:val="0"/>
        <w:overflowPunct/>
        <w:autoSpaceDN w:val="0"/>
        <w:adjustRightInd w:val="0"/>
        <w:ind w:firstLine="540"/>
        <w:jc w:val="both"/>
        <w:outlineLvl w:val="1"/>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При этом нормативными правовыми актами Правительства Российской Федерации, высших исполнительных органов государственной власти субъектов Российской Федерации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
    <w:p>
      <w:pPr>
        <w:widowControl/>
        <w:suppressAutoHyphens w:val="0"/>
        <w:overflowPunct/>
        <w:autoSpaceDN w:val="0"/>
        <w:adjustRightInd w:val="0"/>
        <w:ind w:firstLine="540"/>
        <w:jc w:val="both"/>
        <w:outlineLvl w:val="1"/>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публичных слушаний.</w:t>
      </w:r>
    </w:p>
    <w:p>
      <w:pPr>
        <w:widowControl/>
        <w:suppressAutoHyphens w:val="0"/>
        <w:overflowPunct/>
        <w:autoSpaceDN w:val="0"/>
        <w:adjustRightInd w:val="0"/>
        <w:ind w:firstLine="540"/>
        <w:jc w:val="both"/>
        <w:outlineLvl w:val="1"/>
        <w:rPr>
          <w:rFonts w:ascii="Times New Roman" w:hAnsi="Times New Roman" w:cs="Times New Roman" w:hint="default"/>
          <w:sz w:val="24"/>
          <w:szCs w:val="24"/>
          <w:lang w:eastAsia="ru-RU"/>
        </w:rPr>
      </w:pPr>
      <w:bookmarkEnd w:id="115"/>
    </w:p>
    <w:p>
      <w:pPr>
        <w:pStyle w:val="Heading3"/>
        <w:rPr>
          <w:rFonts w:ascii="Times New Roman" w:hAnsi="Times New Roman" w:cs="Times New Roman" w:hint="default"/>
        </w:rPr>
      </w:pPr>
      <w:bookmarkStart w:id="117" w:name="_Toc464828383"/>
      <w:bookmarkStart w:id="118" w:name="_Toc490769455"/>
      <w:bookmarkStart w:id="119" w:name="СТАТЬЯ29"/>
      <w:r>
        <w:rPr>
          <w:rFonts w:ascii="Times New Roman" w:hAnsi="Times New Roman" w:cs="Times New Roman" w:hint="default"/>
        </w:rPr>
        <w:t>Статья 12. Полномочия комиссии в области организации и проведения</w:t>
      </w:r>
      <w:r>
        <w:rPr>
          <w:rFonts w:ascii="Times New Roman" w:hAnsi="Times New Roman" w:cs="Times New Roman" w:hint="default"/>
          <w:shd w:val="clear" w:color="auto" w:fill="FFFFFF"/>
        </w:rPr>
        <w:t xml:space="preserve"> общественных обсуждений,</w:t>
      </w:r>
      <w:r>
        <w:rPr>
          <w:rFonts w:ascii="Times New Roman" w:hAnsi="Times New Roman" w:cs="Times New Roman" w:hint="default"/>
        </w:rPr>
        <w:t xml:space="preserve"> публичных слушаний</w:t>
      </w:r>
      <w:bookmarkEnd w:id="116"/>
      <w:bookmarkEnd w:id="117"/>
      <w:bookmarkEnd w:id="118"/>
      <w:r>
        <w:rPr>
          <w:rFonts w:ascii="Times New Roman" w:hAnsi="Times New Roman" w:cs="Times New Roman" w:hint="default"/>
        </w:rPr>
        <w:t xml:space="preserve"> </w:t>
      </w:r>
      <w:bookmarkEnd w:id="119"/>
    </w:p>
    <w:p>
      <w:pPr>
        <w:pStyle w:val="NoSpacing"/>
        <w:ind w:firstLine="567"/>
        <w:jc w:val="both"/>
        <w:rPr>
          <w:rFonts w:ascii="Times New Roman" w:eastAsia="SimSun" w:hAnsi="Times New Roman" w:cs="Times New Roman" w:hint="default"/>
          <w:szCs w:val="24"/>
        </w:rPr>
      </w:pPr>
    </w:p>
    <w:p>
      <w:pPr>
        <w:pStyle w:val="NoSpacing"/>
        <w:ind w:firstLine="567"/>
        <w:jc w:val="both"/>
        <w:rPr>
          <w:rFonts w:ascii="Times New Roman" w:eastAsia="SimSun" w:hAnsi="Times New Roman" w:cs="Times New Roman" w:hint="default"/>
          <w:szCs w:val="24"/>
        </w:rPr>
      </w:pPr>
      <w:r>
        <w:rPr>
          <w:rFonts w:ascii="Times New Roman" w:eastAsia="SimSun" w:hAnsi="Times New Roman" w:cs="Times New Roman" w:hint="default"/>
          <w:szCs w:val="24"/>
        </w:rPr>
        <w:t>Со дня принятия решения о проведении</w:t>
      </w:r>
      <w:r>
        <w:rPr>
          <w:rFonts w:ascii="Times New Roman" w:hAnsi="Times New Roman" w:cs="Times New Roman" w:hint="default"/>
          <w:bCs/>
          <w:szCs w:val="24"/>
          <w:shd w:val="clear" w:color="auto" w:fill="FFFFFF"/>
        </w:rPr>
        <w:t xml:space="preserve"> общественных обсуждений,</w:t>
      </w:r>
      <w:r>
        <w:rPr>
          <w:rFonts w:ascii="Times New Roman" w:eastAsia="SimSun" w:hAnsi="Times New Roman" w:cs="Times New Roman" w:hint="default"/>
          <w:szCs w:val="24"/>
        </w:rPr>
        <w:t xml:space="preserve"> публичных слушаний Комиссия:</w:t>
      </w:r>
    </w:p>
    <w:p>
      <w:pPr>
        <w:pStyle w:val="NoSpacing"/>
        <w:ind w:firstLine="567"/>
        <w:jc w:val="both"/>
        <w:rPr>
          <w:rFonts w:ascii="Times New Roman" w:eastAsia="SimSun" w:hAnsi="Times New Roman" w:cs="Times New Roman" w:hint="default"/>
          <w:szCs w:val="24"/>
        </w:rPr>
      </w:pPr>
      <w:r>
        <w:rPr>
          <w:rFonts w:ascii="Times New Roman" w:eastAsia="SimSun" w:hAnsi="Times New Roman" w:cs="Times New Roman" w:hint="default"/>
          <w:szCs w:val="24"/>
        </w:rPr>
        <w:t>1) определяет перечень конкретных вопросов, выносимых на обсуждение по теме</w:t>
      </w:r>
      <w:r>
        <w:rPr>
          <w:rFonts w:ascii="Times New Roman" w:hAnsi="Times New Roman" w:cs="Times New Roman" w:hint="default"/>
          <w:bCs/>
          <w:szCs w:val="24"/>
          <w:shd w:val="clear" w:color="auto" w:fill="FFFFFF"/>
        </w:rPr>
        <w:t xml:space="preserve"> общественных обсуждений,</w:t>
      </w:r>
      <w:r>
        <w:rPr>
          <w:rFonts w:ascii="Times New Roman" w:eastAsia="SimSun" w:hAnsi="Times New Roman" w:cs="Times New Roman" w:hint="default"/>
          <w:szCs w:val="24"/>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обеспечивает заблаговременную публикацию темы и перечня вопросов</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публичных слушаний в муниципальных средствах массовой информации и размещает на официальном сайте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в сети «Интернет», на информационных стендах, установленных в общедоступных местах;</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организует выставки, экспозиции демонстрационных материалов проектов документов, выносимых на</w:t>
      </w:r>
      <w:r>
        <w:rPr>
          <w:rFonts w:ascii="Times New Roman" w:hAnsi="Times New Roman" w:cs="Times New Roman" w:hint="default"/>
          <w:bCs/>
          <w:sz w:val="24"/>
          <w:szCs w:val="24"/>
          <w:shd w:val="clear" w:color="auto" w:fill="FFFFFF"/>
        </w:rPr>
        <w:t xml:space="preserve"> общественные обсуждения</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публичные слушания, выступления представителей органов местного самоуправления, разработчиков проектов документов или изменений к ним на Советах жителей, в печатных средствах массовой информации, по радио и телевидению;</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содействует участникам</w:t>
      </w:r>
      <w:r>
        <w:rPr>
          <w:rFonts w:ascii="Times New Roman" w:hAnsi="Times New Roman" w:cs="Times New Roman" w:hint="default"/>
          <w:bCs/>
          <w:szCs w:val="24"/>
          <w:shd w:val="clear" w:color="auto" w:fill="FFFFFF"/>
        </w:rPr>
        <w:t xml:space="preserve"> </w:t>
      </w:r>
      <w:r>
        <w:rPr>
          <w:rFonts w:ascii="Times New Roman" w:hAnsi="Times New Roman" w:cs="Times New Roman" w:hint="default"/>
          <w:bCs/>
          <w:sz w:val="24"/>
          <w:szCs w:val="24"/>
          <w:shd w:val="clear" w:color="auto" w:fill="FFFFFF"/>
        </w:rPr>
        <w:t>общественных обсуждений,</w:t>
      </w:r>
      <w:r>
        <w:rPr>
          <w:rFonts w:ascii="Times New Roman" w:eastAsia="SimSun" w:hAnsi="Times New Roman" w:cs="Times New Roman" w:hint="default"/>
          <w:sz w:val="24"/>
          <w:szCs w:val="24"/>
          <w:lang w:eastAsia="zh-CN"/>
        </w:rPr>
        <w:t xml:space="preserve"> публичных слушаний в получении информации, необходимой им для подготовки рекомендаций по вопросам</w:t>
      </w:r>
      <w:r>
        <w:rPr>
          <w:rFonts w:ascii="Times New Roman" w:hAnsi="Times New Roman" w:cs="Times New Roman" w:hint="default"/>
          <w:bCs/>
          <w:szCs w:val="24"/>
          <w:shd w:val="clear" w:color="auto" w:fill="FFFFFF"/>
        </w:rPr>
        <w:t xml:space="preserve"> </w:t>
      </w:r>
      <w:r>
        <w:rPr>
          <w:rFonts w:ascii="Times New Roman" w:hAnsi="Times New Roman" w:cs="Times New Roman" w:hint="default"/>
          <w:bCs/>
          <w:sz w:val="24"/>
          <w:szCs w:val="24"/>
          <w:shd w:val="clear" w:color="auto" w:fill="FFFFFF"/>
        </w:rPr>
        <w:t>общественных обсуждений,</w:t>
      </w:r>
      <w:r>
        <w:rPr>
          <w:rFonts w:ascii="Times New Roman" w:eastAsia="SimSun" w:hAnsi="Times New Roman" w:cs="Times New Roman" w:hint="default"/>
          <w:sz w:val="24"/>
          <w:szCs w:val="24"/>
          <w:lang w:eastAsia="zh-CN"/>
        </w:rPr>
        <w:t xml:space="preserve"> публичных слушаний и в представлении информации на</w:t>
      </w:r>
      <w:r>
        <w:rPr>
          <w:rFonts w:ascii="Times New Roman" w:hAnsi="Times New Roman" w:cs="Times New Roman" w:hint="default"/>
          <w:bCs/>
          <w:sz w:val="24"/>
          <w:szCs w:val="24"/>
          <w:shd w:val="clear" w:color="auto" w:fill="FFFFFF"/>
        </w:rPr>
        <w:t xml:space="preserve"> общественные обсуждения</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публичные слушания;</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организует подготовку проекта заключения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состоящего из рекомендаций и предложений по каждому из вопросов, выносимых на</w:t>
      </w:r>
      <w:r>
        <w:rPr>
          <w:rFonts w:ascii="Times New Roman" w:hAnsi="Times New Roman" w:cs="Times New Roman" w:hint="default"/>
          <w:bCs/>
          <w:sz w:val="24"/>
          <w:szCs w:val="24"/>
          <w:shd w:val="clear" w:color="auto" w:fill="FFFFFF"/>
        </w:rPr>
        <w:t xml:space="preserve"> общественные обсуждения</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публичные слушания;</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7) назначает ведущего и секретаря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для ведения Совета участников</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и составления протокола</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8) оповещает население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и средства массовой информации об инициаторах, дате, месте проведения, теме и вопросах, выносимых на</w:t>
      </w:r>
      <w:r>
        <w:rPr>
          <w:rFonts w:ascii="Times New Roman" w:hAnsi="Times New Roman" w:cs="Times New Roman" w:hint="default"/>
          <w:bCs/>
          <w:sz w:val="24"/>
          <w:szCs w:val="24"/>
          <w:shd w:val="clear" w:color="auto" w:fill="FFFFFF"/>
        </w:rPr>
        <w:t xml:space="preserve"> общественные обсуждения</w:t>
      </w:r>
      <w:r>
        <w:rPr>
          <w:rFonts w:ascii="Times New Roman" w:hAnsi="Times New Roman" w:cs="Times New Roman" w:hint="default"/>
          <w:bCs/>
          <w:szCs w:val="24"/>
          <w:shd w:val="clear" w:color="auto" w:fill="FFFFFF"/>
        </w:rPr>
        <w:t>,</w:t>
      </w:r>
      <w:r>
        <w:rPr>
          <w:rFonts w:ascii="Times New Roman" w:eastAsia="SimSun" w:hAnsi="Times New Roman" w:cs="Times New Roman" w:hint="default"/>
          <w:sz w:val="24"/>
          <w:szCs w:val="24"/>
          <w:lang w:eastAsia="zh-CN"/>
        </w:rPr>
        <w:t xml:space="preserve"> публичные слушания, не позднее 7 дней до даты проведения Совета участников</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публичных слушаниях;</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9) определяет место и время проведения Совета участников</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с учетом количества экспертов и возможности свободного доступа для жителей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представителей органов местного самоуправления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и других заинтересованных лиц;</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10) осуществляет иные полномочия.</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20" w:name="_Toc490769456"/>
      <w:bookmarkStart w:id="121" w:name="_Toc464828384"/>
      <w:bookmarkStart w:id="122" w:name="_Toc252392642"/>
      <w:bookmarkStart w:id="123" w:name="СТАТЬЯ30"/>
      <w:r>
        <w:rPr>
          <w:rFonts w:ascii="Times New Roman" w:hAnsi="Times New Roman" w:cs="Times New Roman" w:hint="default"/>
        </w:rPr>
        <w:t>Статья 13. Проведение</w:t>
      </w:r>
      <w:r>
        <w:rPr>
          <w:rFonts w:ascii="Times New Roman" w:hAnsi="Times New Roman" w:cs="Times New Roman" w:hint="default"/>
          <w:shd w:val="clear" w:color="auto" w:fill="FFFFFF"/>
        </w:rPr>
        <w:t xml:space="preserve"> общественных обсуждений,</w:t>
      </w:r>
      <w:r>
        <w:rPr>
          <w:rFonts w:ascii="Times New Roman" w:hAnsi="Times New Roman" w:cs="Times New Roman" w:hint="default"/>
        </w:rPr>
        <w:t xml:space="preserve"> публичных слушаний по вопросу внесения изменений в настоящие правила</w:t>
      </w:r>
      <w:bookmarkEnd w:id="120"/>
      <w:bookmarkEnd w:id="121"/>
      <w:bookmarkEnd w:id="122"/>
      <w:r>
        <w:rPr>
          <w:rFonts w:ascii="Times New Roman" w:hAnsi="Times New Roman" w:cs="Times New Roman" w:hint="default"/>
        </w:rPr>
        <w:t xml:space="preserve"> </w:t>
      </w: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bookmarkEnd w:id="123"/>
      <w:r>
        <w:rPr>
          <w:rFonts w:ascii="Times New Roman" w:eastAsia="SimSun" w:hAnsi="Times New Roman" w:cs="Times New Roman" w:hint="default"/>
          <w:sz w:val="24"/>
          <w:szCs w:val="24"/>
          <w:lang w:eastAsia="zh-CN"/>
        </w:rPr>
        <w:t xml:space="preserve">1. </w:t>
      </w:r>
      <w:r>
        <w:rPr>
          <w:rFonts w:ascii="Times New Roman" w:hAnsi="Times New Roman" w:cs="Times New Roman" w:hint="default"/>
          <w:bCs/>
          <w:sz w:val="24"/>
          <w:szCs w:val="24"/>
          <w:shd w:val="clear" w:color="auto" w:fill="FFFFFF"/>
        </w:rPr>
        <w:t>Общественные обсуждения</w:t>
      </w:r>
      <w:r>
        <w:rPr>
          <w:rFonts w:ascii="Times New Roman" w:hAnsi="Times New Roman" w:cs="Times New Roman" w:hint="default"/>
          <w:bCs/>
          <w:szCs w:val="24"/>
          <w:shd w:val="clear" w:color="auto" w:fill="FFFFFF"/>
        </w:rPr>
        <w:t xml:space="preserve">, </w:t>
      </w:r>
      <w:r>
        <w:rPr>
          <w:rFonts w:ascii="Times New Roman" w:hAnsi="Times New Roman" w:cs="Times New Roman" w:hint="default"/>
          <w:bCs/>
          <w:sz w:val="24"/>
          <w:szCs w:val="24"/>
          <w:shd w:val="clear" w:color="auto" w:fill="FFFFFF"/>
        </w:rPr>
        <w:t>п</w:t>
      </w:r>
      <w:r>
        <w:rPr>
          <w:rFonts w:ascii="Times New Roman" w:eastAsia="SimSun" w:hAnsi="Times New Roman" w:cs="Times New Roman" w:hint="default"/>
          <w:sz w:val="24"/>
          <w:szCs w:val="24"/>
          <w:lang w:eastAsia="zh-CN"/>
        </w:rPr>
        <w:t>убличные слушания по вопросу внесения изменений в настоящие Правила проводятся комиссией по решению главы муниципального образования.</w:t>
      </w: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Организация и проведение</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осуществляются в соответствии с действующим законодательством Российской Федерации, Уставом, иными муниципальными правовыми актами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и положениями настоящей главы. </w:t>
      </w: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После завершения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проекту внесения изменений в настоящие Правила комиссия с учетом результатов таких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обеспечивает внесение изменений в настоящие Правила и представляет указанный проект Главе администрации </w:t>
      </w:r>
      <w:r>
        <w:rPr>
          <w:rFonts w:ascii="Times New Roman" w:hAnsi="Times New Roman" w:cs="Times New Roman" w:hint="default"/>
          <w:sz w:val="24"/>
          <w:szCs w:val="24"/>
        </w:rPr>
        <w:t>Торбеевско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городско</w:t>
      </w:r>
      <w:r>
        <w:rPr>
          <w:rFonts w:ascii="Times New Roman" w:hAnsi="Times New Roman" w:cs="Times New Roman" w:hint="default"/>
          <w:sz w:val="24"/>
          <w:szCs w:val="24"/>
          <w:lang w:val="ru-RU"/>
        </w:rPr>
        <w:t>го</w:t>
      </w:r>
      <w:r>
        <w:rPr>
          <w:rFonts w:ascii="Times New Roman" w:hAnsi="Times New Roman" w:cs="Times New Roman" w:hint="default"/>
          <w:sz w:val="24"/>
          <w:szCs w:val="24"/>
        </w:rPr>
        <w:t xml:space="preserve"> поселени</w:t>
      </w:r>
      <w:r>
        <w:rPr>
          <w:rFonts w:ascii="Times New Roman" w:hAnsi="Times New Roman" w:cs="Times New Roman" w:hint="default"/>
          <w:sz w:val="24"/>
          <w:szCs w:val="24"/>
          <w:lang w:val="ru-RU"/>
        </w:rPr>
        <w:t>я</w:t>
      </w:r>
      <w:r>
        <w:rPr>
          <w:rFonts w:ascii="Times New Roman" w:eastAsia="SimSun" w:hAnsi="Times New Roman" w:cs="Times New Roman" w:hint="default"/>
          <w:sz w:val="24"/>
          <w:szCs w:val="24"/>
          <w:lang w:eastAsia="zh-CN"/>
        </w:rPr>
        <w:t xml:space="preserve">. Глава администрации принимает решение о направлении проекта о внесении изменений в настоящие Правила в </w:t>
      </w:r>
      <w:r>
        <w:rPr>
          <w:rFonts w:ascii="Times New Roman" w:hAnsi="Times New Roman" w:cs="Times New Roman" w:hint="default"/>
          <w:snapToGrid w:val="0"/>
          <w:sz w:val="24"/>
          <w:szCs w:val="24"/>
        </w:rPr>
        <w:t>Совет депутатов</w:t>
      </w:r>
      <w:r>
        <w:rPr>
          <w:rFonts w:ascii="Times New Roman" w:eastAsia="SimSun" w:hAnsi="Times New Roman" w:cs="Times New Roman" w:hint="default"/>
          <w:sz w:val="24"/>
          <w:szCs w:val="24"/>
          <w:lang w:eastAsia="zh-CN"/>
        </w:rPr>
        <w:t>.</w:t>
      </w:r>
    </w:p>
    <w:p>
      <w:pPr>
        <w:suppressAutoHyphens w:val="0"/>
        <w:overflowPunct/>
        <w:autoSpaceDN w:val="0"/>
        <w:adjustRightInd w:val="0"/>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Обязательными приложениями к проекту внесения изменений в настоящие Правила являются протоколы</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и заключение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39"/>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24" w:name="_Toc490769457"/>
      <w:bookmarkStart w:id="125" w:name="_Toc252392643"/>
      <w:bookmarkStart w:id="126" w:name="_Toc464828385"/>
      <w:bookmarkStart w:id="127" w:name="СТАТЬЯ31"/>
      <w:r>
        <w:rPr>
          <w:rFonts w:ascii="Times New Roman" w:hAnsi="Times New Roman" w:cs="Times New Roman" w:hint="default"/>
        </w:rPr>
        <w:t>Статья 14. Организация и проведение</w:t>
      </w:r>
      <w:r>
        <w:rPr>
          <w:rFonts w:ascii="Times New Roman" w:hAnsi="Times New Roman" w:cs="Times New Roman" w:hint="default"/>
          <w:shd w:val="clear" w:color="auto" w:fill="FFFFFF"/>
        </w:rPr>
        <w:t xml:space="preserve"> общественных обсуждений,</w:t>
      </w:r>
      <w:r>
        <w:rPr>
          <w:rFonts w:ascii="Times New Roman" w:hAnsi="Times New Roman" w:cs="Times New Roman" w:hint="default"/>
        </w:rPr>
        <w:t xml:space="preserve">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4"/>
      <w:bookmarkEnd w:id="125"/>
      <w:bookmarkEnd w:id="126"/>
    </w:p>
    <w:p>
      <w:pPr>
        <w:pStyle w:val="NoSpacing"/>
        <w:ind w:firstLine="567"/>
        <w:jc w:val="both"/>
        <w:rPr>
          <w:rFonts w:ascii="Times New Roman" w:eastAsia="SimSun" w:hAnsi="Times New Roman" w:cs="Times New Roman" w:hint="default"/>
          <w:szCs w:val="24"/>
        </w:rPr>
      </w:pPr>
      <w:bookmarkEnd w:id="127"/>
    </w:p>
    <w:p>
      <w:pPr>
        <w:pStyle w:val="NoSpacing"/>
        <w:ind w:firstLine="567"/>
        <w:jc w:val="both"/>
        <w:rPr>
          <w:rFonts w:ascii="Times New Roman" w:eastAsia="SimSun" w:hAnsi="Times New Roman" w:cs="Times New Roman" w:hint="default"/>
          <w:szCs w:val="24"/>
        </w:rPr>
      </w:pPr>
      <w:r>
        <w:rPr>
          <w:rFonts w:ascii="Times New Roman" w:eastAsia="SimSun" w:hAnsi="Times New Roman" w:cs="Times New Roman" w:hint="default"/>
          <w:szCs w:val="24"/>
        </w:rPr>
        <w:t xml:space="preserve">1. </w:t>
      </w:r>
      <w:r>
        <w:rPr>
          <w:rFonts w:ascii="Times New Roman" w:hAnsi="Times New Roman" w:cs="Times New Roman" w:hint="default"/>
          <w:bCs/>
          <w:szCs w:val="24"/>
          <w:shd w:val="clear" w:color="auto" w:fill="FFFFFF"/>
        </w:rPr>
        <w:t>Общественные обсуждения, п</w:t>
      </w:r>
      <w:r>
        <w:rPr>
          <w:rFonts w:ascii="Times New Roman" w:eastAsia="SimSun" w:hAnsi="Times New Roman" w:cs="Times New Roman" w:hint="default"/>
          <w:szCs w:val="24"/>
        </w:rPr>
        <w:t xml:space="preserve">убличные слушания по вопросу рассмотрения проектов планировки территории и проектов межевания территории проводятся структурным подразделением или специалистом Администрации, уполномоченным в области архитектуры и градостроительства по решению главы </w:t>
      </w:r>
      <w:r>
        <w:rPr>
          <w:rFonts w:ascii="Times New Roman" w:eastAsia="SimSun" w:hAnsi="Times New Roman" w:cs="Times New Roman" w:hint="default"/>
          <w:szCs w:val="24"/>
          <w:lang w:eastAsia="zh-CN"/>
        </w:rPr>
        <w:t>муниципального образования</w:t>
      </w:r>
      <w:r>
        <w:rPr>
          <w:rFonts w:ascii="Times New Roman" w:eastAsia="SimSun" w:hAnsi="Times New Roman" w:cs="Times New Roman" w:hint="default"/>
          <w:szCs w:val="24"/>
        </w:rPr>
        <w:t>.</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Организация и проведение</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осуществляются в соответствии с положениями настоящей главы.</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Не позднее чем через двадцать рабочих дней со дня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w:t>
      </w:r>
      <w:r>
        <w:rPr>
          <w:rFonts w:ascii="Times New Roman" w:eastAsia="SimSun" w:hAnsi="Times New Roman" w:cs="Times New Roman" w:hint="default"/>
          <w:snapToGrid w:val="0"/>
          <w:sz w:val="24"/>
          <w:szCs w:val="24"/>
          <w:lang w:eastAsia="zh-CN"/>
        </w:rPr>
        <w:t xml:space="preserve">Администрация </w:t>
      </w:r>
      <w:r>
        <w:rPr>
          <w:rFonts w:ascii="Times New Roman" w:eastAsia="SimSun" w:hAnsi="Times New Roman" w:cs="Times New Roman" w:hint="default"/>
          <w:sz w:val="24"/>
          <w:szCs w:val="24"/>
          <w:lang w:eastAsia="zh-CN"/>
        </w:rPr>
        <w:t>направляет главе муниципального образования подготовленную документацию по планировке территории, протокол</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проекту планировки территории и проекту межевания территории и подготовленное заключение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Глава администрации с учетом протокола</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и заключения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28" w:name="_Toc490769458"/>
      <w:bookmarkStart w:id="129" w:name="_Toc252392644"/>
      <w:bookmarkStart w:id="130" w:name="_Toc464828386"/>
      <w:bookmarkStart w:id="131" w:name="СТАТЬЯ32"/>
      <w:r>
        <w:rPr>
          <w:rFonts w:ascii="Times New Roman" w:hAnsi="Times New Roman" w:cs="Times New Roman" w:hint="default"/>
        </w:rPr>
        <w:t>Статья 15. Проведение</w:t>
      </w:r>
      <w:r>
        <w:rPr>
          <w:rFonts w:ascii="Times New Roman" w:hAnsi="Times New Roman" w:cs="Times New Roman" w:hint="default"/>
          <w:shd w:val="clear" w:color="auto" w:fill="FFFFFF"/>
        </w:rPr>
        <w:t xml:space="preserve"> общественных обсуждений,</w:t>
      </w:r>
      <w:r>
        <w:rPr>
          <w:rFonts w:ascii="Times New Roman" w:hAnsi="Times New Roman" w:cs="Times New Roman" w:hint="default"/>
        </w:rPr>
        <w:t xml:space="preserve">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8"/>
      <w:bookmarkEnd w:id="129"/>
      <w:bookmarkEnd w:id="130"/>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bookmarkEnd w:id="131"/>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w:t>
      </w:r>
      <w:r>
        <w:rPr>
          <w:rFonts w:ascii="Times New Roman" w:eastAsia="SimSun" w:hAnsi="Times New Roman" w:cs="Times New Roman" w:hint="default"/>
          <w:sz w:val="24"/>
          <w:szCs w:val="24"/>
          <w:lang w:eastAsia="zh-CN"/>
        </w:rPr>
        <w:t>комиссию</w:t>
      </w:r>
      <w:r>
        <w:rPr>
          <w:rFonts w:ascii="Times New Roman" w:hAnsi="Times New Roman" w:cs="Times New Roman" w:hint="default"/>
          <w:bCs/>
          <w:sz w:val="24"/>
          <w:szCs w:val="24"/>
          <w:lang w:eastAsia="ru-RU"/>
        </w:rPr>
        <w:t>.</w:t>
      </w:r>
    </w:p>
    <w:p>
      <w:pPr>
        <w:widowControl/>
        <w:suppressAutoHyphens w:val="0"/>
        <w:overflowPunct/>
        <w:autoSpaceDN w:val="0"/>
        <w:adjustRightInd w:val="0"/>
        <w:ind w:firstLine="540"/>
        <w:jc w:val="both"/>
        <w:rPr>
          <w:rFonts w:ascii="Times New Roman" w:hAnsi="Times New Roman" w:cs="Times New Roman" w:hint="default"/>
          <w:bCs/>
          <w:sz w:val="32"/>
          <w:szCs w:val="24"/>
          <w:lang w:eastAsia="ru-RU"/>
        </w:rPr>
      </w:pPr>
      <w:r>
        <w:rPr>
          <w:rFonts w:ascii="Times New Roman" w:hAnsi="Times New Roman" w:cs="Times New Roman" w:hint="default"/>
          <w:sz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2. </w:t>
      </w:r>
      <w:r>
        <w:rPr>
          <w:rFonts w:ascii="Times New Roman" w:hAnsi="Times New Roman" w:cs="Times New Roman" w:hint="default"/>
          <w:bCs/>
          <w:sz w:val="24"/>
          <w:szCs w:val="24"/>
          <w:shd w:val="clear" w:color="auto" w:fill="FFFFFF"/>
        </w:rPr>
        <w:t>Общественные обсуждения, п</w:t>
      </w:r>
      <w:r>
        <w:rPr>
          <w:rFonts w:ascii="Times New Roman" w:eastAsia="SimSun" w:hAnsi="Times New Roman" w:cs="Times New Roman" w:hint="default"/>
          <w:sz w:val="24"/>
          <w:szCs w:val="24"/>
          <w:lang w:eastAsia="zh-CN"/>
        </w:rPr>
        <w:t xml:space="preserve">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pPr>
        <w:widowControl/>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Комиссия направляет письменные сообщения о проведении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w:t>
      </w:r>
      <w:r>
        <w:rPr>
          <w:rFonts w:ascii="Times New Roman" w:hAnsi="Times New Roman" w:cs="Times New Roman" w:hint="default"/>
          <w:bCs/>
          <w:sz w:val="24"/>
          <w:szCs w:val="24"/>
          <w:lang w:eastAsia="ru-RU"/>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Pr>
          <w:rFonts w:ascii="Times New Roman" w:hAnsi="Times New Roman" w:cs="Times New Roman" w:hint="default"/>
          <w:bCs/>
          <w:sz w:val="24"/>
          <w:szCs w:val="24"/>
          <w:shd w:val="clear" w:color="auto" w:fill="FFFFFF"/>
        </w:rPr>
        <w:t>общественные обсуждения</w:t>
      </w:r>
      <w:r>
        <w:rPr>
          <w:rFonts w:ascii="Times New Roman" w:hAnsi="Times New Roman" w:cs="Times New Roman" w:hint="default"/>
          <w:bCs/>
          <w:szCs w:val="24"/>
          <w:shd w:val="clear" w:color="auto" w:fill="FFFFFF"/>
        </w:rPr>
        <w:t xml:space="preserve">, </w:t>
      </w:r>
      <w:r>
        <w:rPr>
          <w:rFonts w:ascii="Times New Roman" w:hAnsi="Times New Roman" w:cs="Times New Roman" w:hint="default"/>
          <w:bCs/>
          <w:sz w:val="24"/>
          <w:szCs w:val="24"/>
          <w:lang w:eastAsia="ru-RU"/>
        </w:rPr>
        <w:t xml:space="preserve">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r>
        <w:rPr>
          <w:rFonts w:ascii="Times New Roman" w:eastAsia="SimSun" w:hAnsi="Times New Roman" w:cs="Times New Roman" w:hint="default"/>
          <w:sz w:val="24"/>
          <w:szCs w:val="24"/>
          <w:lang w:eastAsia="zh-CN"/>
        </w:rPr>
        <w:t>В сообщении содержится информация о виде испрашиваемого разрешения, объекта, в отношении которого оно испрашивается, времени и месте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Порядок организации и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участие в них определяются в соответствии с настоящей главой.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На основании заключения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6. 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в сети «Интернет», на информационных стендах, установленных в общедоступных местах.</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p>
    <w:p>
      <w:pPr>
        <w:pStyle w:val="Heading3"/>
        <w:rPr>
          <w:rStyle w:val="a18"/>
          <w:rFonts w:ascii="Times New Roman" w:hAnsi="Times New Roman" w:cs="Times New Roman" w:hint="default"/>
          <w:b w:val="0"/>
          <w:bCs w:val="0"/>
        </w:rPr>
      </w:pPr>
      <w:bookmarkStart w:id="132" w:name="СТАТЬЯ33"/>
      <w:bookmarkStart w:id="133" w:name="_Toc464828387"/>
      <w:bookmarkStart w:id="134" w:name="_Toc490769459"/>
      <w:bookmarkStart w:id="135" w:name="_Toc252392645"/>
      <w:r>
        <w:rPr>
          <w:rFonts w:ascii="Times New Roman" w:hAnsi="Times New Roman" w:cs="Times New Roman" w:hint="default"/>
        </w:rPr>
        <w:t xml:space="preserve">Статья 16. </w:t>
      </w:r>
      <w:r>
        <w:rPr>
          <w:rStyle w:val="a18"/>
          <w:rFonts w:ascii="Times New Roman" w:hAnsi="Times New Roman" w:cs="Times New Roman" w:hint="default"/>
          <w:b/>
          <w:bCs/>
        </w:rPr>
        <w:t>Проведение</w:t>
      </w:r>
      <w:r>
        <w:rPr>
          <w:rFonts w:ascii="Times New Roman" w:hAnsi="Times New Roman" w:cs="Times New Roman" w:hint="default"/>
          <w:shd w:val="clear" w:color="auto" w:fill="FFFFFF"/>
        </w:rPr>
        <w:t xml:space="preserve"> общественных обсуждений,</w:t>
      </w:r>
      <w:r>
        <w:rPr>
          <w:rStyle w:val="a18"/>
          <w:rFonts w:ascii="Times New Roman" w:hAnsi="Times New Roman" w:cs="Times New Roman" w:hint="default"/>
          <w:b/>
          <w:bCs/>
        </w:rPr>
        <w:t xml:space="preserve"> публичных слушаний по вопросу отклонения от предельных параметров разрешенного строительства, реконструкции объектов капитального строительства</w:t>
      </w:r>
      <w:bookmarkEnd w:id="133"/>
      <w:bookmarkEnd w:id="134"/>
      <w:bookmarkEnd w:id="135"/>
    </w:p>
    <w:p>
      <w:pPr>
        <w:widowControl/>
        <w:suppressAutoHyphens w:val="0"/>
        <w:overflowPunct/>
        <w:autoSpaceDN w:val="0"/>
        <w:adjustRightInd w:val="0"/>
        <w:ind w:firstLine="539"/>
        <w:jc w:val="both"/>
        <w:rPr>
          <w:rFonts w:ascii="Times New Roman" w:eastAsia="SimSun" w:hAnsi="Times New Roman" w:cs="Times New Roman" w:hint="default"/>
          <w:b/>
          <w:sz w:val="24"/>
          <w:szCs w:val="24"/>
          <w:lang w:eastAsia="zh-CN"/>
        </w:rPr>
      </w:pP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bookmarkEnd w:id="132"/>
      <w:r>
        <w:rPr>
          <w:rFonts w:ascii="Times New Roman" w:eastAsia="SimSun" w:hAnsi="Times New Roman" w:cs="Times New Roman" w:hint="default"/>
          <w:sz w:val="24"/>
          <w:szCs w:val="24"/>
          <w:lang w:eastAsia="zh-CN"/>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в комиссию.</w:t>
      </w:r>
    </w:p>
    <w:p>
      <w:pPr>
        <w:widowControl/>
        <w:suppressAutoHyphens w:val="0"/>
        <w:overflowPunct/>
        <w:autoSpaceDN w:val="0"/>
        <w:adjustRightInd w:val="0"/>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2. </w:t>
      </w:r>
      <w:r>
        <w:rPr>
          <w:rFonts w:ascii="Times New Roman" w:hAnsi="Times New Roman" w:cs="Times New Roman" w:hint="default"/>
          <w:bCs/>
          <w:sz w:val="24"/>
          <w:szCs w:val="24"/>
          <w:shd w:val="clear" w:color="auto" w:fill="FFFFFF"/>
        </w:rPr>
        <w:t>Общественные обсуждения</w:t>
      </w:r>
      <w:r>
        <w:rPr>
          <w:rFonts w:ascii="Times New Roman" w:hAnsi="Times New Roman" w:cs="Times New Roman" w:hint="default"/>
          <w:bCs/>
          <w:szCs w:val="24"/>
          <w:shd w:val="clear" w:color="auto" w:fill="FFFFFF"/>
        </w:rPr>
        <w:t xml:space="preserve">, </w:t>
      </w:r>
      <w:r>
        <w:rPr>
          <w:rFonts w:ascii="Times New Roman" w:hAnsi="Times New Roman" w:cs="Times New Roman" w:hint="default"/>
          <w:bCs/>
          <w:sz w:val="24"/>
          <w:szCs w:val="24"/>
          <w:shd w:val="clear" w:color="auto" w:fill="FFFFFF"/>
        </w:rPr>
        <w:t>п</w:t>
      </w:r>
      <w:r>
        <w:rPr>
          <w:rFonts w:ascii="Times New Roman" w:eastAsia="SimSun" w:hAnsi="Times New Roman" w:cs="Times New Roman" w:hint="default"/>
          <w:sz w:val="24"/>
          <w:szCs w:val="24"/>
          <w:lang w:eastAsia="zh-CN"/>
        </w:rPr>
        <w:t xml:space="preserve">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pPr>
        <w:suppressAutoHyphens w:val="0"/>
        <w:overflowPunct/>
        <w:autoSpaceDN w:val="0"/>
        <w:adjustRightInd w:val="0"/>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Комиссия по землепользованию и застройке направляет письменные сообщения о проведении</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В сообщении содержится информация о виде испрашиваемого разрешения, объекта, в отношении которого оно испрашивается, времени и месте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Порядок организации и проведения</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участие в них определяются в соответствии с настоящей главой.</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На основании заключения о результатах</w:t>
      </w:r>
      <w:r>
        <w:rPr>
          <w:rFonts w:ascii="Times New Roman" w:hAnsi="Times New Roman" w:cs="Times New Roman" w:hint="default"/>
          <w:bCs/>
          <w:sz w:val="24"/>
          <w:szCs w:val="24"/>
          <w:shd w:val="clear" w:color="auto" w:fill="FFFFFF"/>
        </w:rPr>
        <w:t xml:space="preserve"> общественных обсуждений,</w:t>
      </w:r>
      <w:r>
        <w:rPr>
          <w:rFonts w:ascii="Times New Roman" w:eastAsia="SimSun" w:hAnsi="Times New Roman" w:cs="Times New Roman" w:hint="default"/>
          <w:sz w:val="24"/>
          <w:szCs w:val="24"/>
          <w:lang w:eastAsia="zh-CN"/>
        </w:rPr>
        <w:t xml:space="preserve">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6. На основании рекомендаций комиссии глава администрации в течение семи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в сети «Интернет», на информационных стендах, установленных в общедоступных местах.</w:t>
      </w:r>
    </w:p>
    <w:p>
      <w:pPr>
        <w:suppressAutoHyphens w:val="0"/>
        <w:overflowPunct/>
        <w:autoSpaceDN w:val="0"/>
        <w:adjustRightInd w:val="0"/>
        <w:ind w:firstLine="540"/>
        <w:jc w:val="both"/>
        <w:rPr>
          <w:rFonts w:ascii="Times New Roman" w:eastAsia="SimSun" w:hAnsi="Times New Roman" w:cs="Times New Roman" w:hint="default"/>
          <w:sz w:val="24"/>
          <w:szCs w:val="24"/>
          <w:lang w:eastAsia="zh-CN"/>
        </w:rPr>
      </w:pPr>
    </w:p>
    <w:p>
      <w:pPr>
        <w:pStyle w:val="Heading2"/>
        <w:tabs>
          <w:tab w:val="left" w:pos="567"/>
        </w:tabs>
        <w:rPr>
          <w:rFonts w:ascii="Times New Roman" w:hAnsi="Times New Roman" w:cs="Times New Roman" w:hint="default"/>
        </w:rPr>
      </w:pPr>
      <w:bookmarkStart w:id="136" w:name="ГЛАВА8"/>
      <w:bookmarkStart w:id="137" w:name="_Toc252392646"/>
      <w:bookmarkStart w:id="138" w:name="_Toc464828388"/>
      <w:bookmarkStart w:id="139" w:name="_Toc490769460"/>
      <w:r>
        <w:rPr>
          <w:rFonts w:ascii="Times New Roman" w:hAnsi="Times New Roman" w:cs="Times New Roman" w:hint="default"/>
        </w:rPr>
        <w:t xml:space="preserve">ГЛАВА 5. </w:t>
      </w:r>
      <w:bookmarkEnd w:id="137"/>
      <w:bookmarkEnd w:id="138"/>
      <w:bookmarkEnd w:id="139"/>
      <w:r>
        <w:rPr>
          <w:rFonts w:ascii="Times New Roman" w:hAnsi="Times New Roman" w:cs="Times New Roman" w:hint="default"/>
        </w:rPr>
        <w:t>ВНЕСЕНИЕ ИЗМЕНЕНИЙ В ПРАВИЛА ЗЕМЛЕПОЛЬЗОВАНИЯ И ЗАСТРОЙКИ</w:t>
      </w:r>
    </w:p>
    <w:p>
      <w:pPr>
        <w:pStyle w:val="Heading3"/>
        <w:rPr>
          <w:rFonts w:ascii="Times New Roman" w:hAnsi="Times New Roman" w:cs="Times New Roman" w:hint="default"/>
        </w:rPr>
      </w:pPr>
      <w:bookmarkStart w:id="140" w:name="_Toc490769462"/>
      <w:bookmarkStart w:id="141" w:name="_Toc252392648"/>
      <w:bookmarkStart w:id="142" w:name="_Toc464828390"/>
      <w:bookmarkStart w:id="143" w:name="СТАТЬЯ35"/>
      <w:bookmarkEnd w:id="136"/>
    </w:p>
    <w:p>
      <w:pPr>
        <w:pStyle w:val="Heading3"/>
        <w:rPr>
          <w:rFonts w:ascii="Times New Roman" w:hAnsi="Times New Roman" w:cs="Times New Roman" w:hint="default"/>
        </w:rPr>
      </w:pPr>
      <w:r>
        <w:rPr>
          <w:rFonts w:ascii="Times New Roman" w:hAnsi="Times New Roman" w:cs="Times New Roman" w:hint="default"/>
        </w:rPr>
        <w:t>Статья 17. Порядок внесения изменений в настоящие правила</w:t>
      </w:r>
      <w:bookmarkEnd w:id="140"/>
      <w:bookmarkEnd w:id="141"/>
      <w:bookmarkEnd w:id="142"/>
      <w:r>
        <w:rPr>
          <w:rFonts w:ascii="Times New Roman" w:hAnsi="Times New Roman" w:cs="Times New Roman" w:hint="default"/>
        </w:rPr>
        <w:t xml:space="preserve"> </w:t>
      </w:r>
      <w:bookmarkEnd w:id="143"/>
    </w:p>
    <w:p>
      <w:pPr>
        <w:widowControl/>
        <w:tabs>
          <w:tab w:val="left" w:pos="2054"/>
        </w:tabs>
        <w:suppressAutoHyphens w:val="0"/>
        <w:overflowPunct/>
        <w:autoSpaceDE/>
        <w:ind w:firstLine="540"/>
        <w:jc w:val="both"/>
        <w:rPr>
          <w:rFonts w:ascii="Times New Roman" w:eastAsia="SimSun" w:hAnsi="Times New Roman" w:cs="Times New Roman" w:hint="default"/>
          <w:sz w:val="24"/>
          <w:szCs w:val="24"/>
          <w:lang w:eastAsia="zh-CN"/>
        </w:rPr>
      </w:pP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Основаниями для рассмотрения вопроса о внесении изменений в настоящие Правила являются: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поступление предложений об изменении границ территориальных зон, изменении градостроительных регламентов;</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принятие решения о комплексном развитии территории;</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7) обнаружение мест захоронений погибших при защите Отечества, расположенных в границах муниципальных образований;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С предложениями о внесении изменений в настоящие Правила могут выступать:</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4. Предложение о внесении изменений в настоящие Правила направляется в письменной форме (письменное обращение) в комиссию. </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Администрации, уполномоченное в области архитектуры и градостроительства для подготовки заключения о соответствии предложения утвержденной градостроительной документации муниципального образования,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Администрации,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7. 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8. По поручению главы муниципального образования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9.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публичных слушаний не может быть более чем один месяц.</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11.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муниципального образования.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12. Глава администрации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13. При внесении изменений в настоящие Правила на рассмотрение Совета депутатов представляются:</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проект решения главы администрации о внесении изменений с обосновывающими материалами;</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протоколы общественных обсуждений, публичных слушаний и заключение о результатах общественных обсуждений, публичных слушаний.</w:t>
      </w:r>
    </w:p>
    <w:p>
      <w:pPr>
        <w:pStyle w:val="ConsPlusNormal"/>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14. После утверждения Советом депутатов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pPr>
        <w:pStyle w:val="ConsPlusNormal"/>
        <w:ind w:firstLine="540"/>
        <w:jc w:val="both"/>
        <w:rPr>
          <w:rFonts w:ascii="Times New Roman" w:hAnsi="Times New Roman" w:cs="Times New Roman" w:hint="default"/>
          <w:sz w:val="24"/>
          <w:szCs w:val="24"/>
        </w:rPr>
      </w:pPr>
      <w:r>
        <w:rPr>
          <w:rFonts w:ascii="Times New Roman" w:eastAsia="SimSun" w:hAnsi="Times New Roman" w:cs="Times New Roman" w:hint="default"/>
          <w:sz w:val="24"/>
          <w:szCs w:val="24"/>
          <w:lang w:eastAsia="zh-CN"/>
        </w:rPr>
        <w:t>15. Физические и юридические лица вправе оспорить решение о внесении изменений в настоящие Правила в судебном порядке.</w:t>
      </w:r>
    </w:p>
    <w:p>
      <w:pPr>
        <w:pStyle w:val="ConsPlusNormal"/>
        <w:ind w:firstLine="540"/>
        <w:jc w:val="both"/>
        <w:rPr>
          <w:rFonts w:ascii="Times New Roman" w:hAnsi="Times New Roman" w:cs="Times New Roman" w:hint="default"/>
          <w:sz w:val="24"/>
          <w:szCs w:val="24"/>
        </w:rPr>
      </w:pPr>
    </w:p>
    <w:p>
      <w:pPr>
        <w:pStyle w:val="Heading3"/>
        <w:rPr>
          <w:rFonts w:ascii="Times New Roman" w:hAnsi="Times New Roman" w:cs="Times New Roman" w:hint="default"/>
        </w:rPr>
      </w:pPr>
      <w:r>
        <w:rPr>
          <w:rFonts w:ascii="Times New Roman" w:hAnsi="Times New Roman" w:cs="Times New Roman" w:hint="default"/>
          <w:sz w:val="28"/>
          <w:szCs w:val="28"/>
        </w:rPr>
        <w:t>ГЛАВА 6</w:t>
      </w:r>
      <w:r>
        <w:rPr>
          <w:rFonts w:ascii="Times New Roman" w:hAnsi="Times New Roman" w:cs="Times New Roman" w:hint="default"/>
        </w:rPr>
        <w:t xml:space="preserve">. </w:t>
      </w:r>
      <w:r>
        <w:rPr>
          <w:rFonts w:ascii="Times New Roman" w:hAnsi="Times New Roman" w:cs="Times New Roman" w:hint="default"/>
          <w:sz w:val="28"/>
          <w:szCs w:val="28"/>
          <w:shd w:val="clear" w:color="auto" w:fill="FFFFFF"/>
        </w:rPr>
        <w:t>РЕГУЛИРОВАНИЕ ИНЫХ ВОПРОСОВ ЗЕМЛЕПОЛЬЗОВАНИЯ И ЗАСТРОЙКИ</w:t>
      </w:r>
    </w:p>
    <w:p>
      <w:pPr>
        <w:pStyle w:val="Heading3"/>
        <w:rPr>
          <w:rFonts w:ascii="Times New Roman" w:hAnsi="Times New Roman" w:cs="Times New Roman" w:hint="default"/>
        </w:rPr>
      </w:pPr>
    </w:p>
    <w:p>
      <w:pPr>
        <w:pStyle w:val="Heading3"/>
        <w:rPr>
          <w:rFonts w:ascii="Times New Roman" w:hAnsi="Times New Roman" w:cs="Times New Roman" w:hint="default"/>
        </w:rPr>
      </w:pPr>
      <w:r>
        <w:rPr>
          <w:rFonts w:ascii="Times New Roman" w:hAnsi="Times New Roman" w:cs="Times New Roman" w:hint="default"/>
        </w:rPr>
        <w:t>Статья 18. Действие настоящих правил по отношению к ранее возникшим правоотношениям</w:t>
      </w:r>
    </w:p>
    <w:p>
      <w:pPr>
        <w:pStyle w:val="NoSpacing"/>
        <w:rPr>
          <w:rFonts w:ascii="Times New Roman" w:hAnsi="Times New Roman" w:cs="Times New Roman" w:hint="default"/>
          <w:szCs w:val="24"/>
        </w:rPr>
      </w:pPr>
    </w:p>
    <w:p>
      <w:pPr>
        <w:pStyle w:val="NoSpacing"/>
        <w:ind w:firstLine="567"/>
        <w:jc w:val="both"/>
        <w:rPr>
          <w:rFonts w:ascii="Times New Roman" w:eastAsia="SimSun" w:hAnsi="Times New Roman" w:cs="Times New Roman" w:hint="default"/>
          <w:szCs w:val="24"/>
        </w:rPr>
      </w:pPr>
      <w:r>
        <w:rPr>
          <w:rFonts w:ascii="Times New Roman" w:eastAsia="SimSun" w:hAnsi="Times New Roman" w:cs="Times New Roman" w:hint="default"/>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pPr>
        <w:widowControl/>
        <w:suppressAutoHyphens w:val="0"/>
        <w:overflowPunct/>
        <w:autoSpaceDN w:val="0"/>
        <w:adjustRightInd w:val="0"/>
        <w:ind w:firstLine="540"/>
        <w:jc w:val="both"/>
        <w:rPr>
          <w:rFonts w:ascii="Times New Roman" w:eastAsia="SimSun" w:hAnsi="Times New Roman" w:cs="Times New Roman" w:hint="default"/>
          <w:sz w:val="24"/>
          <w:szCs w:val="24"/>
          <w:lang w:eastAsia="ru-RU"/>
        </w:rPr>
      </w:pPr>
      <w:r>
        <w:rPr>
          <w:rFonts w:ascii="Times New Roman" w:eastAsia="SimSun" w:hAnsi="Times New Roman" w:cs="Times New Roman" w:hint="default"/>
          <w:sz w:val="24"/>
          <w:szCs w:val="24"/>
          <w:lang w:eastAsia="ru-RU"/>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pPr>
        <w:widowControl/>
        <w:suppressAutoHyphens w:val="0"/>
        <w:overflowPunct/>
        <w:autoSpaceDN w:val="0"/>
        <w:adjustRightInd w:val="0"/>
        <w:ind w:firstLine="540"/>
        <w:jc w:val="both"/>
        <w:rPr>
          <w:rFonts w:ascii="Times New Roman" w:eastAsia="SimSun" w:hAnsi="Times New Roman" w:cs="Times New Roman" w:hint="default"/>
          <w:sz w:val="24"/>
          <w:szCs w:val="24"/>
          <w:lang w:eastAsia="ru-RU"/>
        </w:rPr>
      </w:pPr>
      <w:r>
        <w:rPr>
          <w:rFonts w:ascii="Times New Roman" w:eastAsia="SimSun" w:hAnsi="Times New Roman" w:cs="Times New Roman" w:hint="default"/>
          <w:sz w:val="24"/>
          <w:szCs w:val="24"/>
          <w:lang w:eastAsia="ru-RU"/>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pPr>
        <w:pStyle w:val="ConsPlusNormal"/>
        <w:ind w:firstLine="540"/>
        <w:jc w:val="both"/>
        <w:rPr>
          <w:rFonts w:ascii="Times New Roman" w:hAnsi="Times New Roman" w:cs="Times New Roman" w:hint="default"/>
          <w:sz w:val="24"/>
          <w:szCs w:val="24"/>
        </w:rPr>
      </w:pPr>
      <w:r>
        <w:rPr>
          <w:rFonts w:ascii="Times New Roman" w:eastAsia="SimSun" w:hAnsi="Times New Roman" w:cs="Times New Roman" w:hint="default"/>
          <w:sz w:val="24"/>
          <w:szCs w:val="24"/>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pPr>
        <w:keepNext/>
        <w:widowControl/>
        <w:suppressAutoHyphens w:val="0"/>
        <w:overflowPunct/>
        <w:autoSpaceDE/>
        <w:autoSpaceDN w:val="0"/>
        <w:ind w:firstLine="425"/>
        <w:jc w:val="center"/>
        <w:outlineLvl w:val="1"/>
        <w:rPr>
          <w:rFonts w:ascii="Times New Roman" w:hAnsi="Times New Roman" w:cs="Times New Roman" w:hint="default"/>
          <w:b/>
          <w:bCs/>
          <w:iCs/>
          <w:sz w:val="28"/>
          <w:szCs w:val="28"/>
        </w:rPr>
      </w:pPr>
      <w:bookmarkStart w:id="144" w:name="_Toc432509304"/>
      <w:bookmarkStart w:id="145" w:name="_Toc368065932"/>
      <w:bookmarkStart w:id="146" w:name="_Toc442799612"/>
    </w:p>
    <w:p>
      <w:pPr>
        <w:pStyle w:val="Heading3"/>
        <w:rPr>
          <w:rFonts w:ascii="Times New Roman" w:hAnsi="Times New Roman" w:cs="Times New Roman" w:hint="default"/>
        </w:rPr>
      </w:pPr>
      <w:bookmarkStart w:id="147" w:name="_Toc464828369"/>
      <w:bookmarkStart w:id="148" w:name="СТАТЬЯ17"/>
      <w:bookmarkStart w:id="149" w:name="_Toc252392622"/>
      <w:bookmarkStart w:id="150" w:name="_Toc490769438"/>
      <w:bookmarkStart w:id="151" w:name="_Toc442799613"/>
      <w:bookmarkStart w:id="152" w:name="_Toc432509305"/>
      <w:bookmarkEnd w:id="144"/>
      <w:bookmarkEnd w:id="145"/>
      <w:bookmarkEnd w:id="146"/>
      <w:r>
        <w:rPr>
          <w:rFonts w:ascii="Times New Roman" w:hAnsi="Times New Roman" w:cs="Times New Roman" w:hint="default"/>
        </w:rPr>
        <w:t>Статья 19. Основные принципы организации застройки на территории муниципального образования</w:t>
      </w:r>
      <w:bookmarkEnd w:id="150"/>
      <w:bookmarkEnd w:id="147"/>
    </w:p>
    <w:p>
      <w:pPr>
        <w:pStyle w:val="NoSpacing"/>
        <w:ind w:firstLine="567"/>
        <w:jc w:val="both"/>
        <w:rPr>
          <w:rFonts w:ascii="Times New Roman" w:hAnsi="Times New Roman" w:cs="Times New Roman" w:hint="default"/>
          <w:b/>
        </w:rPr>
      </w:pPr>
      <w:bookmarkEnd w:id="148"/>
    </w:p>
    <w:p>
      <w:pPr>
        <w:widowControl/>
        <w:suppressAutoHyphens w:val="0"/>
        <w:overflowPunct/>
        <w:autoSpaceDE/>
        <w:ind w:firstLine="540"/>
        <w:jc w:val="both"/>
        <w:rPr>
          <w:rFonts w:ascii="Times New Roman" w:eastAsia="SimSun" w:hAnsi="Times New Roman" w:cs="Times New Roman" w:hint="default"/>
          <w:sz w:val="24"/>
          <w:szCs w:val="24"/>
          <w:lang w:eastAsia="zh-CN"/>
        </w:rPr>
      </w:pPr>
      <w:bookmarkEnd w:id="149"/>
      <w:r>
        <w:rPr>
          <w:rFonts w:ascii="Times New Roman" w:eastAsia="SimSun" w:hAnsi="Times New Roman" w:cs="Times New Roman" w:hint="default"/>
          <w:sz w:val="24"/>
          <w:szCs w:val="24"/>
          <w:lang w:eastAsia="zh-CN"/>
        </w:rPr>
        <w:t xml:space="preserve">1. Застройка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должна осуществляться в соответствии со схемами территориального планирования Российской Федерации, схемой территориального планирования </w:t>
      </w:r>
      <w:r>
        <w:rPr>
          <w:rFonts w:ascii="Times New Roman" w:hAnsi="Times New Roman" w:cs="Times New Roman" w:hint="default"/>
          <w:sz w:val="24"/>
          <w:szCs w:val="24"/>
          <w:lang w:eastAsia="ru-RU"/>
        </w:rPr>
        <w:t>Республики Мордовия</w:t>
      </w:r>
      <w:r>
        <w:rPr>
          <w:rFonts w:ascii="Times New Roman" w:eastAsia="SimSun" w:hAnsi="Times New Roman" w:cs="Times New Roman" w:hint="default"/>
          <w:sz w:val="24"/>
          <w:szCs w:val="24"/>
          <w:lang w:eastAsia="zh-CN"/>
        </w:rPr>
        <w:t xml:space="preserve">, генеральным планом муниципального образования,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муниципальными правовыми актами органов местного самоуправления муниципального образования в области градостроительной деятельности.</w:t>
      </w:r>
    </w:p>
    <w:p>
      <w:pPr>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При проектировании и осуществлении строительства необходимо учитывать ограничения установленные красными линиями и иными линиями градостроительного регулирования, предусмотренными утвержденной в установленном порядке градостроительной документацией.</w:t>
      </w:r>
    </w:p>
    <w:p>
      <w:pPr>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bCs/>
          <w:sz w:val="24"/>
          <w:szCs w:val="24"/>
          <w:lang w:eastAsia="zh-CN"/>
        </w:rPr>
        <w:t xml:space="preserve">4. </w:t>
      </w:r>
      <w:r>
        <w:rPr>
          <w:rFonts w:ascii="Times New Roman" w:eastAsia="SimSun" w:hAnsi="Times New Roman" w:cs="Times New Roman" w:hint="default"/>
          <w:sz w:val="24"/>
          <w:szCs w:val="24"/>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реконструкцию, капитальный ремонт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5. Тип застройки, этажность, плотность, и другие ее характеристики должны соответствовать требованиям градостроительного регламента и требованиям законодательства о градостроительной деятельности.</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6.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7.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pPr>
        <w:widowControl/>
        <w:suppressAutoHyphens w:val="0"/>
        <w:overflowPunct/>
        <w:autoSpaceDE/>
        <w:ind w:firstLine="540"/>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53" w:name="_Toc252392623"/>
      <w:bookmarkStart w:id="154" w:name="_Toc464828370"/>
      <w:bookmarkStart w:id="155" w:name="СТАТЬЯ18"/>
      <w:bookmarkStart w:id="156" w:name="_Toc490769440"/>
      <w:r>
        <w:rPr>
          <w:rFonts w:ascii="Times New Roman" w:hAnsi="Times New Roman" w:cs="Times New Roman" w:hint="default"/>
        </w:rPr>
        <w:t>Статья 20. Инженерная подготовка территории</w:t>
      </w:r>
      <w:bookmarkEnd w:id="153"/>
      <w:bookmarkEnd w:id="154"/>
      <w:bookmarkEnd w:id="156"/>
    </w:p>
    <w:p>
      <w:pPr>
        <w:widowControl/>
        <w:suppressAutoHyphens w:val="0"/>
        <w:overflowPunct/>
        <w:autoSpaceDE/>
        <w:ind w:firstLine="539"/>
        <w:jc w:val="both"/>
        <w:rPr>
          <w:rFonts w:ascii="Times New Roman" w:eastAsia="SimSun" w:hAnsi="Times New Roman" w:cs="Times New Roman" w:hint="default"/>
          <w:b/>
          <w:bCs/>
          <w:sz w:val="24"/>
          <w:szCs w:val="24"/>
          <w:lang w:eastAsia="zh-CN"/>
        </w:rPr>
      </w:pPr>
      <w:bookmarkEnd w:id="155"/>
    </w:p>
    <w:p>
      <w:pPr>
        <w:widowControl/>
        <w:suppressAutoHyphens w:val="0"/>
        <w:overflowPunct/>
        <w:autoSpaceDE/>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Pr>
          <w:rFonts w:ascii="Times New Roman" w:hAnsi="Times New Roman" w:cs="Times New Roman" w:hint="default"/>
          <w:sz w:val="24"/>
          <w:szCs w:val="24"/>
          <w:lang w:eastAsia="ru-RU"/>
        </w:rPr>
        <w:t>муниципального образования</w:t>
      </w:r>
      <w:r>
        <w:rPr>
          <w:rFonts w:ascii="Times New Roman" w:eastAsia="SimSun" w:hAnsi="Times New Roman" w:cs="Times New Roman" w:hint="default"/>
          <w:sz w:val="24"/>
          <w:szCs w:val="24"/>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pPr>
        <w:widowControl/>
        <w:suppressAutoHyphens w:val="0"/>
        <w:overflowPunct/>
        <w:autoSpaceDE/>
        <w:ind w:right="-1"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pPr>
        <w:widowControl/>
        <w:suppressAutoHyphens w:val="0"/>
        <w:overflowPunct/>
        <w:autoSpaceDE/>
        <w:ind w:right="-1" w:firstLine="540"/>
        <w:jc w:val="both"/>
        <w:rPr>
          <w:rFonts w:ascii="Times New Roman" w:eastAsia="SimSun" w:hAnsi="Times New Roman" w:cs="Times New Roman" w:hint="default"/>
          <w:sz w:val="24"/>
          <w:szCs w:val="24"/>
          <w:lang w:eastAsia="zh-CN"/>
        </w:rPr>
      </w:pPr>
    </w:p>
    <w:p>
      <w:pPr>
        <w:pStyle w:val="Heading3"/>
        <w:rPr>
          <w:rFonts w:ascii="Times New Roman" w:hAnsi="Times New Roman" w:cs="Times New Roman" w:hint="default"/>
        </w:rPr>
      </w:pPr>
      <w:bookmarkStart w:id="157" w:name="СТАТЬЯ19"/>
      <w:bookmarkStart w:id="158" w:name="_Toc464828362"/>
      <w:bookmarkStart w:id="159" w:name="_Toc490769431"/>
      <w:bookmarkStart w:id="160" w:name="_Toc464828371"/>
      <w:bookmarkStart w:id="161" w:name="_Toc252392624"/>
      <w:bookmarkStart w:id="162" w:name="_Toc490769441"/>
      <w:r>
        <w:rPr>
          <w:rFonts w:ascii="Times New Roman" w:hAnsi="Times New Roman" w:cs="Times New Roman" w:hint="default"/>
        </w:rPr>
        <w:t xml:space="preserve">Статья 21. </w:t>
      </w:r>
      <w:bookmarkEnd w:id="158"/>
      <w:bookmarkEnd w:id="159"/>
      <w:r>
        <w:rPr>
          <w:rFonts w:ascii="Times New Roman" w:hAnsi="Times New Roman" w:cs="Times New Roman" w:hint="default"/>
        </w:rPr>
        <w:t>Уведомление о планируемых строительстве или реконструкции объекта индивидуального жилищного строительства или садового дома</w:t>
      </w:r>
    </w:p>
    <w:p>
      <w:pPr>
        <w:rPr>
          <w:rFonts w:ascii="Times New Roman" w:hAnsi="Times New Roman" w:cs="Times New Roman" w:hint="default"/>
          <w:lang w:eastAsia="zh-CN"/>
        </w:rPr>
      </w:pPr>
    </w:p>
    <w:p>
      <w:pPr>
        <w:widowControl/>
        <w:suppressAutoHyphens w:val="0"/>
        <w:overflowPunct/>
        <w:autoSpaceDE/>
        <w:spacing w:line="276" w:lineRule="auto"/>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pPr>
        <w:widowControl/>
        <w:suppressAutoHyphens w:val="0"/>
        <w:overflowPunct/>
        <w:autoSpaceDE/>
        <w:spacing w:line="276" w:lineRule="auto"/>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widowControl/>
        <w:suppressAutoHyphens w:val="0"/>
        <w:overflowPunct/>
        <w:autoSpaceDE/>
        <w:spacing w:line="276" w:lineRule="auto"/>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3.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widowControl/>
        <w:suppressAutoHyphens w:val="0"/>
        <w:overflowPunct/>
        <w:autoSpaceDE/>
        <w:spacing w:line="276" w:lineRule="auto"/>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 xml:space="preserve">Уведомление о планируемых строительстве или реконструкции объекта индивидуального жилищного строительства или садового дома осуществляется в соответствии и порядке предусмотренном ст. 51.1 Градостроительного Кодекса Российской Федерации. </w:t>
      </w:r>
    </w:p>
    <w:p>
      <w:pPr>
        <w:rPr>
          <w:rFonts w:ascii="Times New Roman" w:hAnsi="Times New Roman" w:cs="Times New Roman" w:hint="default"/>
          <w:lang w:eastAsia="zh-CN"/>
        </w:rPr>
      </w:pPr>
    </w:p>
    <w:p>
      <w:pPr>
        <w:pStyle w:val="Heading3"/>
        <w:rPr>
          <w:rFonts w:ascii="Times New Roman" w:hAnsi="Times New Roman" w:cs="Times New Roman" w:hint="default"/>
        </w:rPr>
      </w:pPr>
      <w:r>
        <w:rPr>
          <w:rFonts w:ascii="Times New Roman" w:hAnsi="Times New Roman" w:cs="Times New Roman" w:hint="default"/>
        </w:rPr>
        <w:t>Статья 22. Выдача разрешения на ввод объекта в эксплуатацию</w:t>
      </w:r>
      <w:bookmarkEnd w:id="160"/>
      <w:bookmarkEnd w:id="161"/>
      <w:bookmarkEnd w:id="162"/>
    </w:p>
    <w:p>
      <w:pPr>
        <w:pStyle w:val="NoSpacing"/>
        <w:ind w:firstLine="567"/>
        <w:jc w:val="both"/>
        <w:rPr>
          <w:rFonts w:ascii="Times New Roman" w:hAnsi="Times New Roman" w:cs="Times New Roman" w:hint="default"/>
        </w:rPr>
      </w:pPr>
      <w:bookmarkEnd w:id="157"/>
    </w:p>
    <w:p>
      <w:pPr>
        <w:widowControl/>
        <w:suppressAutoHyphens w:val="0"/>
        <w:overflowPunct/>
        <w:autoSpaceDE/>
        <w:spacing w:line="276" w:lineRule="auto"/>
        <w:ind w:firstLine="709"/>
        <w:jc w:val="both"/>
        <w:rPr>
          <w:rFonts w:ascii="Times New Roman" w:hAnsi="Times New Roman" w:cs="Times New Roman" w:hint="default"/>
        </w:rPr>
      </w:pPr>
      <w:r>
        <w:rPr>
          <w:rFonts w:ascii="Times New Roman" w:eastAsia="Calibri" w:hAnsi="Times New Roman" w:cs="Times New Roman" w:hint="default"/>
          <w:sz w:val="24"/>
          <w:szCs w:val="22"/>
          <w:lang w:eastAsia="en-US"/>
        </w:rPr>
        <w:t xml:space="preserve">1. </w:t>
      </w:r>
      <w:r>
        <w:rPr>
          <w:rFonts w:ascii="Times New Roman" w:hAnsi="Times New Roman" w:cs="Times New Roman" w:hint="default"/>
          <w:sz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eastAsia="Calibri" w:hAnsi="Times New Roman" w:cs="Times New Roman" w:hint="default"/>
          <w:sz w:val="24"/>
          <w:szCs w:val="22"/>
          <w:lang w:eastAsia="en-US"/>
        </w:rPr>
        <w:t xml:space="preserve">2. </w:t>
      </w:r>
      <w:r>
        <w:rPr>
          <w:rFonts w:ascii="Times New Roman" w:hAnsi="Times New Roman" w:cs="Times New Roman" w:hint="default"/>
          <w:sz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3.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1) непосредственно уполномоченными на выдачу разрешений на строительство в соответствии с частями 4 - 6 статьи 51 ГрК РФ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ГрК РФ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widowControl/>
        <w:suppressAutoHyphens w:val="0"/>
        <w:overflowPunct/>
        <w:autoSpaceDE/>
        <w:spacing w:line="276" w:lineRule="auto"/>
        <w:ind w:firstLine="709"/>
        <w:jc w:val="both"/>
        <w:rPr>
          <w:rFonts w:ascii="Times New Roman" w:hAnsi="Times New Roman" w:cs="Times New Roman" w:hint="default"/>
          <w:sz w:val="24"/>
        </w:rPr>
      </w:pPr>
      <w:r>
        <w:rPr>
          <w:rFonts w:ascii="Times New Roman" w:hAnsi="Times New Roman" w:cs="Times New Roman" w:hint="default"/>
          <w:sz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widowControl/>
        <w:suppressAutoHyphens w:val="0"/>
        <w:overflowPunct/>
        <w:autoSpaceDE/>
        <w:spacing w:line="276" w:lineRule="auto"/>
        <w:ind w:firstLine="709"/>
        <w:jc w:val="both"/>
        <w:rPr>
          <w:rFonts w:ascii="Times New Roman" w:eastAsia="SimSun" w:hAnsi="Times New Roman" w:cs="Times New Roman" w:hint="default"/>
          <w:b/>
          <w:bCs/>
          <w:sz w:val="24"/>
          <w:szCs w:val="24"/>
          <w:lang w:eastAsia="zh-CN"/>
        </w:rPr>
      </w:pPr>
      <w:r>
        <w:rPr>
          <w:rFonts w:ascii="Times New Roman" w:hAnsi="Times New Roman" w:cs="Times New Roman" w:hint="default"/>
          <w:sz w:val="24"/>
          <w:szCs w:val="24"/>
        </w:rPr>
        <w:t xml:space="preserve">4. </w:t>
      </w:r>
      <w:r>
        <w:rPr>
          <w:rFonts w:ascii="Times New Roman" w:hAnsi="Times New Roman" w:cs="Times New Roman" w:hint="default"/>
          <w:sz w:val="24"/>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pPr>
        <w:widowControl/>
        <w:suppressAutoHyphens w:val="0"/>
        <w:overflowPunct/>
        <w:autoSpaceDE/>
        <w:ind w:firstLine="540"/>
        <w:jc w:val="both"/>
        <w:rPr>
          <w:rFonts w:ascii="Times New Roman" w:eastAsia="SimSun" w:hAnsi="Times New Roman" w:cs="Times New Roman" w:hint="default"/>
          <w:b/>
          <w:bCs/>
          <w:sz w:val="24"/>
          <w:szCs w:val="24"/>
          <w:lang w:eastAsia="zh-CN"/>
        </w:rPr>
      </w:pPr>
    </w:p>
    <w:p>
      <w:pPr>
        <w:pStyle w:val="Heading2"/>
        <w:tabs>
          <w:tab w:val="left" w:pos="567"/>
        </w:tabs>
        <w:rPr>
          <w:rFonts w:ascii="Times New Roman" w:hAnsi="Times New Roman" w:cs="Times New Roman" w:hint="default"/>
          <w:sz w:val="24"/>
          <w:szCs w:val="24"/>
        </w:rPr>
      </w:pPr>
      <w:bookmarkStart w:id="163" w:name="_Toc252392631"/>
      <w:bookmarkStart w:id="164" w:name="_Toc490769443"/>
      <w:bookmarkStart w:id="165" w:name="ГЛАВА6"/>
      <w:bookmarkStart w:id="166" w:name="_Toc464828373"/>
      <w:r>
        <w:rPr>
          <w:rFonts w:ascii="Times New Roman" w:hAnsi="Times New Roman" w:cs="Times New Roman" w:hint="default"/>
          <w:sz w:val="24"/>
          <w:szCs w:val="24"/>
        </w:rPr>
        <w:t>Статья 23. Зоны с особыми условиями использования территорий</w:t>
      </w:r>
      <w:bookmarkEnd w:id="164"/>
      <w:bookmarkEnd w:id="163"/>
      <w:bookmarkEnd w:id="166"/>
    </w:p>
    <w:p>
      <w:pPr>
        <w:pStyle w:val="NoSpacing"/>
        <w:jc w:val="both"/>
        <w:rPr>
          <w:rFonts w:ascii="Times New Roman" w:hAnsi="Times New Roman" w:cs="Times New Roman" w:hint="default"/>
          <w:sz w:val="22"/>
          <w:szCs w:val="18"/>
        </w:rPr>
      </w:pPr>
      <w:bookmarkEnd w:id="165"/>
    </w:p>
    <w:p>
      <w:pPr>
        <w:pStyle w:val="NoSpacing"/>
        <w:ind w:firstLine="567"/>
        <w:jc w:val="both"/>
        <w:rPr>
          <w:rFonts w:ascii="Times New Roman" w:hAnsi="Times New Roman" w:cs="Times New Roman" w:hint="default"/>
        </w:rPr>
      </w:pPr>
      <w:r>
        <w:rPr>
          <w:rFonts w:ascii="Times New Roman" w:hAnsi="Times New Roman" w:cs="Times New Roman" w:hint="default"/>
        </w:rPr>
        <w:t>Землепользование и застройка в зонах с особыми условиями использования территории осуществляются:</w:t>
      </w:r>
    </w:p>
    <w:p>
      <w:pPr>
        <w:pStyle w:val="NoSpacing"/>
        <w:ind w:firstLine="567"/>
        <w:jc w:val="both"/>
        <w:rPr>
          <w:rFonts w:ascii="Times New Roman" w:eastAsia="SimSun" w:hAnsi="Times New Roman" w:cs="Times New Roman" w:hint="default"/>
          <w:lang w:eastAsia="zh-CN"/>
        </w:rPr>
      </w:pPr>
      <w:r>
        <w:rPr>
          <w:rFonts w:ascii="Times New Roman" w:eastAsia="SimSun" w:hAnsi="Times New Roman" w:cs="Times New Roman" w:hint="default"/>
          <w:lang w:eastAsia="zh-CN"/>
        </w:rPr>
        <w:t xml:space="preserve">1) с соблюдением запрещений и ограничений, установленных федеральным и </w:t>
      </w:r>
      <w:r>
        <w:rPr>
          <w:rFonts w:ascii="Times New Roman" w:hAnsi="Times New Roman" w:cs="Times New Roman" w:hint="default"/>
        </w:rPr>
        <w:t xml:space="preserve">краевым </w:t>
      </w:r>
      <w:r>
        <w:rPr>
          <w:rFonts w:ascii="Times New Roman" w:eastAsia="SimSun" w:hAnsi="Times New Roman" w:cs="Times New Roman" w:hint="default"/>
          <w:lang w:eastAsia="zh-CN"/>
        </w:rPr>
        <w:t>законодательством, нормами и правилами для зон с особыми условиями использования территорий;</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pPr>
        <w:widowControl/>
        <w:suppressAutoHyphens w:val="0"/>
        <w:overflowPunct/>
        <w:autoSpaceDE/>
        <w:ind w:firstLine="567"/>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bookmarkStart w:id="167" w:name="_Toc464828375"/>
      <w:bookmarkStart w:id="168" w:name="_Toc490769445"/>
      <w:bookmarkStart w:id="169" w:name="СТАТЬЯ22"/>
      <w:bookmarkStart w:id="170" w:name="_Toc252392633"/>
    </w:p>
    <w:p>
      <w:pPr>
        <w:pStyle w:val="Heading3"/>
        <w:rPr>
          <w:rFonts w:ascii="Times New Roman" w:hAnsi="Times New Roman" w:cs="Times New Roman" w:hint="default"/>
        </w:rPr>
      </w:pPr>
      <w:bookmarkEnd w:id="170"/>
      <w:bookmarkEnd w:id="169"/>
      <w:bookmarkEnd w:id="167"/>
      <w:bookmarkEnd w:id="168"/>
      <w:r>
        <w:rPr>
          <w:rFonts w:ascii="Times New Roman" w:hAnsi="Times New Roman" w:cs="Times New Roman" w:hint="default"/>
        </w:rPr>
        <w:t>Охранные зоны</w:t>
      </w:r>
    </w:p>
    <w:p>
      <w:pPr>
        <w:pStyle w:val="NoSpacing"/>
        <w:ind w:firstLine="567"/>
        <w:jc w:val="both"/>
        <w:rPr>
          <w:rFonts w:ascii="Times New Roman" w:eastAsia="SimSun" w:hAnsi="Times New Roman" w:cs="Times New Roman" w:hint="default"/>
        </w:rPr>
      </w:pPr>
    </w:p>
    <w:p>
      <w:pPr>
        <w:pStyle w:val="NoSpacing"/>
        <w:ind w:firstLine="567"/>
        <w:jc w:val="both"/>
        <w:rPr>
          <w:rFonts w:ascii="Times New Roman" w:hAnsi="Times New Roman" w:cs="Times New Roman" w:hint="default"/>
        </w:rPr>
      </w:pPr>
      <w:bookmarkStart w:id="171" w:name="_Toc464828376"/>
      <w:bookmarkStart w:id="172" w:name="_Toc252392634"/>
      <w:bookmarkStart w:id="173" w:name="_Toc490769446"/>
      <w:r>
        <w:rPr>
          <w:rFonts w:ascii="Times New Roman" w:hAnsi="Times New Roman" w:cs="Times New Roman" w:hint="default"/>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pPr>
        <w:pStyle w:val="NoSpacing"/>
        <w:ind w:firstLine="567"/>
        <w:jc w:val="both"/>
        <w:rPr>
          <w:rFonts w:ascii="Times New Roman" w:hAnsi="Times New Roman" w:cs="Times New Roman" w:hint="default"/>
          <w:szCs w:val="24"/>
        </w:rPr>
      </w:pPr>
      <w:r>
        <w:rPr>
          <w:rFonts w:ascii="Times New Roman" w:hAnsi="Times New Roman" w:cs="Times New Roman" w:hint="default"/>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pPr>
        <w:pStyle w:val="ConsNormal"/>
        <w:ind w:right="0" w:firstLine="0"/>
        <w:jc w:val="both"/>
        <w:rPr>
          <w:rFonts w:ascii="Times New Roman" w:hAnsi="Times New Roman" w:cs="Times New Roman" w:hint="default"/>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Охранная зона инженерных коммуникаций:</w:t>
      </w:r>
    </w:p>
    <w:p>
      <w:pPr>
        <w:jc w:val="center"/>
        <w:rPr>
          <w:rFonts w:ascii="Times New Roman" w:hAnsi="Times New Roman" w:cs="Times New Roman" w:hint="default"/>
          <w:sz w:val="24"/>
          <w:szCs w:val="24"/>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0"/>
        <w:gridCol w:w="4637"/>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Охранная зона газопроводов и систем газоснабжения</w:t>
            </w: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Правила охраны магистральных трубопроводов, Правила охраны газораспределительных сетей, утв. Постановлением правительства Российской Федерации от 20.11.2000 № 878</w:t>
            </w:r>
          </w:p>
        </w:tc>
      </w:tr>
      <w:tr>
        <w:tblPrEx>
          <w:tblW w:w="8897" w:type="dxa"/>
          <w:tblCellMar>
            <w:top w:w="0" w:type="dxa"/>
            <w:left w:w="108" w:type="dxa"/>
            <w:bottom w:w="0" w:type="dxa"/>
            <w:right w:w="108" w:type="dxa"/>
          </w:tblCellMar>
          <w:tblLook w:val="0000"/>
        </w:tblPrEx>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Охранная зона объектов электросетевого хозяйства (вдоль линий электропередачи, вокруг подстанций)</w:t>
            </w: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tblPrEx>
          <w:tblW w:w="8897" w:type="dxa"/>
          <w:tblCellMar>
            <w:top w:w="0" w:type="dxa"/>
            <w:left w:w="108" w:type="dxa"/>
            <w:bottom w:w="0" w:type="dxa"/>
            <w:right w:w="108" w:type="dxa"/>
          </w:tblCellMar>
          <w:tblLook w:val="0000"/>
        </w:tblPrEx>
        <w:trPr>
          <w:trHeight w:val="680"/>
          <w:tblHeader/>
        </w:trPr>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Охранная зона линий и сооружений связи</w:t>
            </w:r>
          </w:p>
        </w:tc>
        <w:tc>
          <w:tcPr>
            <w:tcW w:w="463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Постановление Правительства РФ от 09.06.1995 №578 «Об утверждении Правил охраны линий и сооружений связи Российской Федерации»</w:t>
            </w:r>
          </w:p>
        </w:tc>
      </w:tr>
    </w:tbl>
    <w:p>
      <w:pPr>
        <w:rPr>
          <w:rFonts w:ascii="Times New Roman" w:hAnsi="Times New Roman" w:cs="Times New Roman" w:hint="default"/>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Охранные зоны иного назначения:</w:t>
      </w:r>
    </w:p>
    <w:p>
      <w:pPr>
        <w:jc w:val="center"/>
        <w:rPr>
          <w:rFonts w:ascii="Times New Roman" w:hAnsi="Times New Roman" w:cs="Times New Roman" w:hint="default"/>
          <w:sz w:val="24"/>
          <w:szCs w:val="24"/>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197"/>
        <w:gridCol w:w="4700"/>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70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680"/>
          <w:tblHeader/>
        </w:trPr>
        <w:tc>
          <w:tcPr>
            <w:tcW w:w="419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Охранная зона стационарных пунктов наблюдений за состоянием окружающей природной среды, ее загрязнением</w:t>
            </w:r>
          </w:p>
        </w:tc>
        <w:tc>
          <w:tcPr>
            <w:tcW w:w="4700" w:type="dxa"/>
            <w:tcBorders>
              <w:top w:val="single" w:sz="4" w:space="0" w:color="auto"/>
              <w:left w:val="single" w:sz="4" w:space="0" w:color="auto"/>
              <w:bottom w:val="single" w:sz="4" w:space="0" w:color="auto"/>
              <w:right w:val="single" w:sz="4" w:space="0" w:color="auto"/>
            </w:tcBorders>
            <w:shd w:val="clear" w:color="auto" w:fill="FFFFFF"/>
          </w:tcPr>
          <w:p>
            <w:pPr>
              <w:pStyle w:val="110"/>
              <w:rPr>
                <w:rFonts w:ascii="Times New Roman" w:hAnsi="Times New Roman" w:cs="Times New Roman" w:hint="default"/>
                <w:sz w:val="24"/>
              </w:rPr>
            </w:pPr>
            <w:r>
              <w:rPr>
                <w:rFonts w:ascii="Times New Roman" w:hAnsi="Times New Roman" w:cs="Times New Roman" w:hint="default"/>
                <w:sz w:val="24"/>
              </w:rPr>
              <w:t>Постановление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bl>
    <w:p>
      <w:pPr>
        <w:jc w:val="center"/>
        <w:rPr>
          <w:rFonts w:ascii="Times New Roman" w:hAnsi="Times New Roman" w:cs="Times New Roman" w:hint="default"/>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Зоны санитарной охраны источников водоснабжения и водопроводов питьевого назначения:</w:t>
      </w:r>
    </w:p>
    <w:p>
      <w:pPr>
        <w:jc w:val="center"/>
        <w:rPr>
          <w:rFonts w:ascii="Times New Roman" w:hAnsi="Times New Roman" w:cs="Times New Roman" w:hint="default"/>
          <w:sz w:val="24"/>
          <w:szCs w:val="24"/>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51"/>
        <w:gridCol w:w="4646"/>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64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2211"/>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Первый пояс зоны санитарной охраны источника водоснабжения</w:t>
            </w:r>
          </w:p>
        </w:tc>
        <w:tc>
          <w:tcPr>
            <w:tcW w:w="46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pPr>
              <w:rPr>
                <w:rFonts w:ascii="Times New Roman" w:hAnsi="Times New Roman" w:cs="Times New Roman" w:hint="default"/>
                <w:sz w:val="24"/>
                <w:szCs w:val="24"/>
              </w:rPr>
            </w:pPr>
            <w:r>
              <w:rPr>
                <w:rFonts w:ascii="Times New Roman" w:hAnsi="Times New Roman" w:cs="Times New Roman" w:hint="default"/>
                <w:sz w:val="24"/>
                <w:szCs w:val="24"/>
              </w:rPr>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pPr>
              <w:pStyle w:val="110"/>
              <w:rPr>
                <w:rFonts w:ascii="Times New Roman" w:hAnsi="Times New Roman" w:cs="Times New Roman" w:hint="default"/>
                <w:sz w:val="24"/>
              </w:rPr>
            </w:pPr>
          </w:p>
        </w:tc>
      </w:tr>
      <w:tr>
        <w:tblPrEx>
          <w:tblW w:w="8897" w:type="dxa"/>
          <w:tblCellMar>
            <w:top w:w="0" w:type="dxa"/>
            <w:left w:w="108" w:type="dxa"/>
            <w:bottom w:w="0" w:type="dxa"/>
            <w:right w:w="108" w:type="dxa"/>
          </w:tblCellMar>
          <w:tblLook w:val="0000"/>
        </w:tblPrEx>
        <w:trPr>
          <w:trHeight w:val="1515"/>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Второй пояс зоны санитарной охраны источника водоснабжения</w:t>
            </w:r>
          </w:p>
        </w:tc>
        <w:tc>
          <w:tcPr>
            <w:tcW w:w="4646" w:type="dxa"/>
            <w:vMerge/>
            <w:tcBorders>
              <w:top w:val="single" w:sz="4" w:space="0" w:color="auto"/>
              <w:left w:val="single" w:sz="4" w:space="0" w:color="auto"/>
              <w:bottom w:val="single" w:sz="4" w:space="0" w:color="auto"/>
              <w:right w:val="single" w:sz="4" w:space="0" w:color="auto"/>
            </w:tcBorders>
            <w:vAlign w:val="center"/>
          </w:tcPr>
          <w:p>
            <w:pPr>
              <w:rPr>
                <w:rFonts w:ascii="Times New Roman" w:eastAsia="Calibri" w:hAnsi="Times New Roman" w:cs="Times New Roman" w:hint="default"/>
                <w:sz w:val="24"/>
                <w:szCs w:val="24"/>
              </w:rPr>
            </w:pPr>
          </w:p>
        </w:tc>
      </w:tr>
      <w:tr>
        <w:tblPrEx>
          <w:tblW w:w="8897" w:type="dxa"/>
          <w:tblCellMar>
            <w:top w:w="0" w:type="dxa"/>
            <w:left w:w="108" w:type="dxa"/>
            <w:bottom w:w="0" w:type="dxa"/>
            <w:right w:w="108" w:type="dxa"/>
          </w:tblCellMar>
          <w:tblLook w:val="0000"/>
        </w:tblPrEx>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Третий пояс зоны санитарной охраны источника водоснабжения</w:t>
            </w:r>
          </w:p>
        </w:tc>
        <w:tc>
          <w:tcPr>
            <w:tcW w:w="4646" w:type="dxa"/>
            <w:vMerge/>
            <w:tcBorders>
              <w:top w:val="single" w:sz="4" w:space="0" w:color="auto"/>
              <w:left w:val="single" w:sz="4" w:space="0" w:color="auto"/>
              <w:bottom w:val="single" w:sz="4" w:space="0" w:color="auto"/>
              <w:right w:val="single" w:sz="4" w:space="0" w:color="auto"/>
            </w:tcBorders>
            <w:vAlign w:val="center"/>
          </w:tcPr>
          <w:p>
            <w:pPr>
              <w:rPr>
                <w:rFonts w:ascii="Times New Roman" w:eastAsia="Calibri" w:hAnsi="Times New Roman" w:cs="Times New Roman" w:hint="default"/>
                <w:sz w:val="24"/>
                <w:szCs w:val="24"/>
              </w:rPr>
            </w:pPr>
          </w:p>
        </w:tc>
      </w:tr>
    </w:tbl>
    <w:p>
      <w:pPr>
        <w:pStyle w:val="Heading3"/>
        <w:jc w:val="left"/>
        <w:rPr>
          <w:rFonts w:ascii="Times New Roman" w:hAnsi="Times New Roman" w:cs="Times New Roman" w:hint="default"/>
        </w:rPr>
      </w:pPr>
    </w:p>
    <w:p>
      <w:pPr>
        <w:pStyle w:val="Heading3"/>
        <w:rPr>
          <w:rFonts w:ascii="Times New Roman" w:hAnsi="Times New Roman" w:cs="Times New Roman" w:hint="default"/>
        </w:rPr>
      </w:pPr>
      <w:bookmarkStart w:id="174" w:name="СТАТЬЯ23"/>
      <w:r>
        <w:rPr>
          <w:rFonts w:ascii="Times New Roman" w:hAnsi="Times New Roman" w:cs="Times New Roman" w:hint="default"/>
        </w:rPr>
        <w:t>Санитарно-защитные зоны</w:t>
      </w:r>
      <w:bookmarkEnd w:id="171"/>
      <w:bookmarkEnd w:id="172"/>
      <w:bookmarkEnd w:id="173"/>
    </w:p>
    <w:p>
      <w:pPr>
        <w:widowControl/>
        <w:suppressAutoHyphens w:val="0"/>
        <w:overflowPunct/>
        <w:autoSpaceDE/>
        <w:ind w:firstLine="539"/>
        <w:jc w:val="both"/>
        <w:rPr>
          <w:rFonts w:ascii="Times New Roman" w:eastAsia="SimSun" w:hAnsi="Times New Roman" w:cs="Times New Roman" w:hint="default"/>
          <w:b/>
          <w:sz w:val="24"/>
          <w:szCs w:val="24"/>
          <w:lang w:eastAsia="zh-CN"/>
        </w:rPr>
      </w:pPr>
      <w:bookmarkEnd w:id="174"/>
    </w:p>
    <w:p>
      <w:pPr>
        <w:pStyle w:val="ConsNormal"/>
        <w:widowControl/>
        <w:ind w:right="0" w:firstLine="539"/>
        <w:jc w:val="both"/>
        <w:rPr>
          <w:rFonts w:ascii="Times New Roman" w:hAnsi="Times New Roman" w:cs="Times New Roman" w:hint="default"/>
          <w:sz w:val="24"/>
          <w:szCs w:val="24"/>
        </w:rPr>
      </w:pPr>
      <w:r>
        <w:rPr>
          <w:rFonts w:ascii="Times New Roman" w:hAnsi="Times New Roman" w:cs="Times New Roman" w:hint="default"/>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pPr>
        <w:pStyle w:val="ConsNormal"/>
        <w:widowControl/>
        <w:ind w:right="0" w:firstLine="539"/>
        <w:jc w:val="both"/>
        <w:rPr>
          <w:rFonts w:ascii="Times New Roman" w:hAnsi="Times New Roman" w:cs="Times New Roman" w:hint="default"/>
          <w:sz w:val="24"/>
          <w:szCs w:val="24"/>
        </w:rPr>
      </w:pPr>
      <w:r>
        <w:rPr>
          <w:rFonts w:ascii="Times New Roman" w:hAnsi="Times New Roman" w:cs="Times New Roman" w:hint="default"/>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pPr>
        <w:pStyle w:val="ConsNormal"/>
        <w:widowControl/>
        <w:ind w:right="0" w:firstLine="539"/>
        <w:jc w:val="both"/>
        <w:rPr>
          <w:rFonts w:ascii="Times New Roman" w:hAnsi="Times New Roman" w:cs="Times New Roman" w:hint="default"/>
          <w:sz w:val="24"/>
          <w:szCs w:val="24"/>
        </w:rPr>
      </w:pPr>
      <w:r>
        <w:rPr>
          <w:rFonts w:ascii="Times New Roman" w:hAnsi="Times New Roman" w:cs="Times New Roman" w:hint="default"/>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zh-CN"/>
        </w:rPr>
        <w:t xml:space="preserve">4. В санитарно-защитных зонах не допускается размещать: </w:t>
      </w:r>
      <w:r>
        <w:rPr>
          <w:rFonts w:ascii="Times New Roman" w:hAnsi="Times New Roman" w:cs="Times New Roman" w:hint="default"/>
          <w:sz w:val="24"/>
          <w:szCs w:val="24"/>
          <w:lang w:eastAsia="ru-RU"/>
        </w:rPr>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zh-CN"/>
        </w:rPr>
        <w:t xml:space="preserve">6. В границах санитарно-защитной зоны промышленного объекта или производства допускается размещать: </w:t>
      </w:r>
      <w:r>
        <w:rPr>
          <w:rFonts w:ascii="Times New Roman" w:hAnsi="Times New Roman" w:cs="Times New Roman" w:hint="default"/>
          <w:sz w:val="24"/>
          <w:szCs w:val="24"/>
          <w:lang w:eastAsia="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ru-RU"/>
        </w:rPr>
        <w:t xml:space="preserve">7. </w:t>
      </w:r>
      <w:r>
        <w:rPr>
          <w:rFonts w:ascii="Times New Roman" w:hAnsi="Times New Roman" w:cs="Times New Roman" w:hint="default"/>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p>
    <w:p>
      <w:pPr>
        <w:widowControl/>
        <w:suppressAutoHyphens w:val="0"/>
        <w:overflowPunct/>
        <w:autoSpaceDE/>
        <w:ind w:firstLine="708"/>
        <w:jc w:val="center"/>
        <w:rPr>
          <w:rFonts w:ascii="Times New Roman" w:eastAsia="Calibri" w:hAnsi="Times New Roman" w:cs="Times New Roman" w:hint="default"/>
          <w:b/>
          <w:bCs/>
          <w:sz w:val="24"/>
          <w:szCs w:val="24"/>
          <w:lang w:eastAsia="en-US"/>
        </w:rPr>
      </w:pPr>
      <w:r>
        <w:rPr>
          <w:rFonts w:ascii="Times New Roman" w:eastAsia="Calibri" w:hAnsi="Times New Roman" w:cs="Times New Roman" w:hint="default"/>
          <w:b/>
          <w:bCs/>
          <w:sz w:val="24"/>
          <w:szCs w:val="24"/>
          <w:lang w:eastAsia="en-US"/>
        </w:rPr>
        <w:t>Регламенты использования территории санитарно-защитных зон предприятий</w:t>
      </w:r>
    </w:p>
    <w:p>
      <w:pPr>
        <w:widowControl/>
        <w:suppressAutoHyphens w:val="0"/>
        <w:overflowPunct/>
        <w:autoSpaceDE/>
        <w:ind w:firstLine="708"/>
        <w:jc w:val="both"/>
        <w:rPr>
          <w:rFonts w:ascii="Times New Roman" w:eastAsia="Calibri" w:hAnsi="Times New Roman" w:cs="Times New Roman" w:hint="default"/>
          <w:bCs/>
          <w:sz w:val="28"/>
          <w:szCs w:val="28"/>
          <w:lang w:eastAsia="en-US"/>
        </w:rPr>
      </w:pPr>
    </w:p>
    <w:tbl>
      <w:tblPr>
        <w:tblStyle w:val="TableNormal"/>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453"/>
        <w:gridCol w:w="4586"/>
      </w:tblGrid>
      <w:tr>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4453" w:type="dxa"/>
          </w:tcPr>
          <w:p>
            <w:pPr>
              <w:widowControl/>
              <w:suppressAutoHyphens w:val="0"/>
              <w:overflowPunct/>
              <w:autoSpaceDE/>
              <w:jc w:val="center"/>
              <w:rPr>
                <w:rFonts w:ascii="Times New Roman" w:eastAsia="Calibri" w:hAnsi="Times New Roman" w:cs="Times New Roman" w:hint="default"/>
                <w:bCs/>
                <w:sz w:val="24"/>
                <w:szCs w:val="28"/>
                <w:lang w:eastAsia="en-US"/>
              </w:rPr>
            </w:pPr>
          </w:p>
          <w:p>
            <w:pPr>
              <w:widowControl/>
              <w:suppressAutoHyphens w:val="0"/>
              <w:overflowPunct/>
              <w:autoSpaceDE/>
              <w:jc w:val="center"/>
              <w:rPr>
                <w:rFonts w:ascii="Times New Roman" w:eastAsia="Calibri" w:hAnsi="Times New Roman" w:cs="Times New Roman" w:hint="default"/>
                <w:b/>
                <w:bCs/>
                <w:sz w:val="24"/>
                <w:szCs w:val="28"/>
                <w:lang w:eastAsia="en-US"/>
              </w:rPr>
            </w:pPr>
            <w:r>
              <w:rPr>
                <w:rFonts w:ascii="Times New Roman" w:eastAsia="Calibri" w:hAnsi="Times New Roman" w:cs="Times New Roman" w:hint="default"/>
                <w:b/>
                <w:bCs/>
                <w:sz w:val="24"/>
                <w:szCs w:val="28"/>
                <w:lang w:eastAsia="en-US"/>
              </w:rPr>
              <w:t>Запрещаются:</w:t>
            </w:r>
          </w:p>
          <w:p>
            <w:pPr>
              <w:widowControl/>
              <w:suppressAutoHyphens w:val="0"/>
              <w:overflowPunct/>
              <w:autoSpaceDE/>
              <w:jc w:val="center"/>
              <w:rPr>
                <w:rFonts w:ascii="Times New Roman" w:eastAsia="Calibri" w:hAnsi="Times New Roman" w:cs="Times New Roman" w:hint="default"/>
                <w:bCs/>
                <w:sz w:val="24"/>
                <w:szCs w:val="28"/>
                <w:lang w:eastAsia="en-US"/>
              </w:rPr>
            </w:pPr>
          </w:p>
        </w:tc>
        <w:tc>
          <w:tcPr>
            <w:tcW w:w="4586" w:type="dxa"/>
          </w:tcPr>
          <w:p>
            <w:pPr>
              <w:widowControl/>
              <w:suppressAutoHyphens w:val="0"/>
              <w:overflowPunct/>
              <w:autoSpaceDE/>
              <w:jc w:val="center"/>
              <w:rPr>
                <w:rFonts w:ascii="Times New Roman" w:eastAsia="Calibri" w:hAnsi="Times New Roman" w:cs="Times New Roman" w:hint="default"/>
                <w:bCs/>
                <w:sz w:val="24"/>
                <w:szCs w:val="28"/>
                <w:lang w:eastAsia="en-US"/>
              </w:rPr>
            </w:pPr>
          </w:p>
          <w:p>
            <w:pPr>
              <w:widowControl/>
              <w:suppressAutoHyphens w:val="0"/>
              <w:overflowPunct/>
              <w:autoSpaceDE/>
              <w:jc w:val="center"/>
              <w:rPr>
                <w:rFonts w:ascii="Times New Roman" w:eastAsia="Calibri" w:hAnsi="Times New Roman" w:cs="Times New Roman" w:hint="default"/>
                <w:b/>
                <w:bCs/>
                <w:sz w:val="24"/>
                <w:szCs w:val="28"/>
                <w:lang w:eastAsia="en-US"/>
              </w:rPr>
            </w:pPr>
            <w:r>
              <w:rPr>
                <w:rFonts w:ascii="Times New Roman" w:eastAsia="Calibri" w:hAnsi="Times New Roman" w:cs="Times New Roman" w:hint="default"/>
                <w:b/>
                <w:bCs/>
                <w:sz w:val="24"/>
                <w:szCs w:val="28"/>
                <w:lang w:eastAsia="en-US"/>
              </w:rPr>
              <w:t>Допускаются:</w:t>
            </w:r>
          </w:p>
        </w:tc>
      </w:tr>
      <w:tr>
        <w:tblPrEx>
          <w:tblW w:w="9039" w:type="dxa"/>
          <w:tblCellMar>
            <w:top w:w="0" w:type="dxa"/>
            <w:left w:w="108" w:type="dxa"/>
            <w:bottom w:w="0" w:type="dxa"/>
            <w:right w:w="108" w:type="dxa"/>
          </w:tblCellMar>
          <w:tblLook w:val="0000"/>
        </w:tblPrEx>
        <w:tc>
          <w:tcPr>
            <w:tcW w:w="4453" w:type="dxa"/>
          </w:tcPr>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 Жилая застройка, включая отдельные жилые дома;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 ландшафтно-рекреационные  зоны;</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3. зоны отдыха;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4. территории курортов, санаториев</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и домов отдыха;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5. территории садоводческих  товариществ и коттеджной  застройки;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6. коллективные или  индивидуальные садово-</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огородные участки;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7. другие территории с  нормативными показателями  качества среды обитания;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8. спортивные сооружения;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9. детские площадки, образовательные и детские  организации;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10. лечебно-профилактические и  оздоровительные учреждения  общего пользования;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11. объекты по производству  лекарственных веществ, лекарственных средств и (или) лекарственных форм;</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12. склады сырья и полупродуктов  для фармацевтических  предприятий;</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13. объекты пищевых отраслей  промышленности;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14. оптовые склады  продовольственного сырья и  пищевых продуктов;</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15. комплексы водопроводных  сооружений для подготовки и  хранения питьевой воды, которые  могут повлиять на качество  продукции</w:t>
            </w:r>
          </w:p>
        </w:tc>
        <w:tc>
          <w:tcPr>
            <w:tcW w:w="4586" w:type="dxa"/>
          </w:tcPr>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 Нежилые помещения для  дежурного аварийного персонала;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 помещения для пребывания  работающих по вахтовому методу  (не более двух недель);</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3. здания управления, конструкторские бюро;</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4. здания административного  назначения;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5. научно-исследовательские  лаборатории;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6. поликлиники, спортивно-оздоровительные сооружения  закрытого типа;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7. бани;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8. прачечные;</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9. объекты торговли и  общественного питания;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10. мотели;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11. гостиницы;</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12. гаражи;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13. площадки и сооружения для  хранения общественного и  индивидуального транспорта;</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14. пожарные депо;</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15. местные и транзитные  коммуникации;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16. ЛЭП, электроподстанции, нефте- и газопроводы;</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17. артезианские скважины для  технического водоснабжения;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18. водоохлаждающие сооружения  для подготовки технической воды;</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19. канализационные насосные  станции;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20. сооружения оборотного  водоснабжения;</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21. автозаправочные станции;</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22. станции технического  обслуживания автомобилей.</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В  санитарно-защитной зоне объектов</w:t>
            </w:r>
          </w:p>
          <w:p>
            <w:pPr>
              <w:widowControl/>
              <w:suppressAutoHyphens w:val="0"/>
              <w:overflowPunct/>
              <w:autoSpaceDE/>
              <w:jc w:val="both"/>
              <w:rPr>
                <w:rFonts w:ascii="Times New Roman" w:eastAsia="Calibri" w:hAnsi="Times New Roman" w:cs="Times New Roman" w:hint="default"/>
                <w:bCs/>
                <w:sz w:val="24"/>
                <w:szCs w:val="28"/>
                <w:lang w:eastAsia="en-US"/>
              </w:rPr>
            </w:pPr>
            <w:r>
              <w:rPr>
                <w:rFonts w:ascii="Times New Roman" w:eastAsia="Calibri" w:hAnsi="Times New Roman" w:cs="Times New Roman" w:hint="default"/>
                <w:bCs/>
                <w:sz w:val="24"/>
                <w:szCs w:val="28"/>
                <w:lang w:eastAsia="en-US"/>
              </w:rPr>
              <w:t>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pPr>
        <w:rPr>
          <w:rFonts w:ascii="Times New Roman" w:hAnsi="Times New Roman" w:cs="Times New Roman" w:hint="default"/>
          <w:b/>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Санитарно-защитные зоны:</w:t>
      </w:r>
    </w:p>
    <w:p>
      <w:pPr>
        <w:jc w:val="center"/>
        <w:rPr>
          <w:rFonts w:ascii="Times New Roman" w:hAnsi="Times New Roman" w:cs="Times New Roman" w:hint="default"/>
          <w:b/>
          <w:sz w:val="24"/>
          <w:szCs w:val="24"/>
        </w:rPr>
      </w:pPr>
    </w:p>
    <w:tbl>
      <w:tblPr>
        <w:tblStyle w:val="TableNormal"/>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08"/>
        <w:gridCol w:w="4547"/>
      </w:tblGrid>
      <w:tr>
        <w:tblPrEx>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Вид зоны</w:t>
            </w:r>
          </w:p>
        </w:tc>
        <w:tc>
          <w:tcPr>
            <w:tcW w:w="454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755" w:type="dxa"/>
          <w:tblCellMar>
            <w:top w:w="0" w:type="dxa"/>
            <w:left w:w="108" w:type="dxa"/>
            <w:bottom w:w="0" w:type="dxa"/>
            <w:right w:w="108" w:type="dxa"/>
          </w:tblCellMar>
          <w:tblLook w:val="0000"/>
        </w:tblPrEx>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Санитарно-защитная зона предприятий, сооружений и иных объектов</w:t>
            </w:r>
          </w:p>
        </w:tc>
        <w:tc>
          <w:tcPr>
            <w:tcW w:w="4547"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СанПин 2.2.1/2.1.1.1200-03. Новая редакция), пункт 2.1</w:t>
            </w:r>
          </w:p>
          <w:p>
            <w:pPr>
              <w:pStyle w:val="110"/>
              <w:rPr>
                <w:rFonts w:ascii="Times New Roman" w:hAnsi="Times New Roman" w:cs="Times New Roman" w:hint="default"/>
                <w:sz w:val="24"/>
              </w:rPr>
            </w:pPr>
            <w:r>
              <w:rPr>
                <w:rFonts w:ascii="Times New Roman" w:hAnsi="Times New Roman" w:cs="Times New Roman" w:hint="default"/>
                <w:sz w:val="24"/>
              </w:rPr>
              <w:t>СП 42.13330.2011, пункт 8.20</w:t>
            </w:r>
          </w:p>
        </w:tc>
      </w:tr>
    </w:tbl>
    <w:p>
      <w:pPr>
        <w:widowControl/>
        <w:suppressAutoHyphens w:val="0"/>
        <w:overflowPunct/>
        <w:autoSpaceDN w:val="0"/>
        <w:adjustRightInd w:val="0"/>
        <w:jc w:val="both"/>
        <w:rPr>
          <w:rFonts w:ascii="Times New Roman" w:hAnsi="Times New Roman" w:cs="Times New Roman" w:hint="default"/>
          <w:sz w:val="24"/>
          <w:szCs w:val="24"/>
          <w:lang w:eastAsia="ru-RU"/>
        </w:rPr>
      </w:pPr>
    </w:p>
    <w:p>
      <w:pPr>
        <w:pStyle w:val="Heading3"/>
        <w:rPr>
          <w:rFonts w:ascii="Times New Roman" w:hAnsi="Times New Roman" w:cs="Times New Roman" w:hint="default"/>
        </w:rPr>
      </w:pPr>
      <w:bookmarkStart w:id="175" w:name="_Toc464828377"/>
      <w:bookmarkStart w:id="176" w:name="_Toc490769447"/>
      <w:bookmarkStart w:id="177" w:name="_Toc252392635"/>
      <w:bookmarkStart w:id="178" w:name="СТАТЬЯ24"/>
      <w:r>
        <w:rPr>
          <w:rFonts w:ascii="Times New Roman" w:hAnsi="Times New Roman" w:cs="Times New Roman" w:hint="default"/>
        </w:rPr>
        <w:t>Зоны охраны объектов культурного наследия (памятников истории и культуры) народов Российской Федерации</w:t>
      </w:r>
      <w:bookmarkEnd w:id="175"/>
      <w:bookmarkEnd w:id="176"/>
      <w:bookmarkEnd w:id="177"/>
    </w:p>
    <w:p>
      <w:pPr>
        <w:pStyle w:val="NoSpacing"/>
        <w:ind w:firstLine="567"/>
        <w:jc w:val="both"/>
        <w:rPr>
          <w:rFonts w:ascii="Times New Roman" w:eastAsia="SimSun" w:hAnsi="Times New Roman" w:cs="Times New Roman" w:hint="default"/>
          <w:szCs w:val="24"/>
        </w:rPr>
      </w:pPr>
      <w:bookmarkEnd w:id="178"/>
    </w:p>
    <w:p>
      <w:pPr>
        <w:pStyle w:val="NoSpacing"/>
        <w:ind w:firstLine="567"/>
        <w:jc w:val="both"/>
        <w:rPr>
          <w:rFonts w:ascii="Times New Roman" w:hAnsi="Times New Roman" w:cs="Times New Roman" w:hint="default"/>
          <w:szCs w:val="24"/>
        </w:rPr>
      </w:pPr>
      <w:bookmarkStart w:id="179" w:name="_Toc252392636"/>
      <w:r>
        <w:rPr>
          <w:rFonts w:ascii="Times New Roman" w:hAnsi="Times New Roman" w:cs="Times New Roman" w:hint="default"/>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pPr>
        <w:pStyle w:val="ConsPlusNormal"/>
        <w:ind w:firstLine="540"/>
        <w:jc w:val="both"/>
        <w:rPr>
          <w:rFonts w:ascii="Times New Roman" w:hAnsi="Times New Roman" w:cs="Times New Roman" w:hint="default"/>
          <w:sz w:val="24"/>
          <w:szCs w:val="24"/>
        </w:rPr>
      </w:pPr>
      <w:r>
        <w:rPr>
          <w:rFonts w:ascii="Times New Roman" w:hAnsi="Times New Roman" w:cs="Times New Roman" w:hint="default"/>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Pr>
          <w:rFonts w:ascii="Times New Roman" w:hAnsi="Times New Roman" w:cs="Times New Roman" w:hint="default"/>
          <w:sz w:val="24"/>
          <w:szCs w:val="24"/>
          <w:lang w:eastAsia="ru-RU"/>
        </w:rPr>
        <w:t>Республики Мордовия</w:t>
      </w:r>
      <w:r>
        <w:rPr>
          <w:rFonts w:ascii="Times New Roman" w:eastAsia="SimSun" w:hAnsi="Times New Roman" w:cs="Times New Roman" w:hint="default"/>
          <w:sz w:val="24"/>
          <w:szCs w:val="24"/>
          <w:lang w:eastAsia="zh-CN"/>
        </w:rPr>
        <w:t>, уполномоченный в области охраны объектов культурного наследия.</w:t>
      </w:r>
    </w:p>
    <w:p>
      <w:pPr>
        <w:widowControl/>
        <w:suppressAutoHyphens w:val="0"/>
        <w:overflowPunct/>
        <w:autoSpaceDE/>
        <w:ind w:firstLine="540"/>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5. Государственный орган исполнительной власти </w:t>
      </w:r>
      <w:r>
        <w:rPr>
          <w:rFonts w:ascii="Times New Roman" w:hAnsi="Times New Roman" w:cs="Times New Roman" w:hint="default"/>
          <w:sz w:val="24"/>
          <w:szCs w:val="24"/>
          <w:lang w:eastAsia="ru-RU"/>
        </w:rPr>
        <w:t>Республики Мордовия</w:t>
      </w:r>
      <w:r>
        <w:rPr>
          <w:rFonts w:ascii="Times New Roman" w:eastAsia="SimSun" w:hAnsi="Times New Roman" w:cs="Times New Roman" w:hint="default"/>
          <w:sz w:val="24"/>
          <w:szCs w:val="24"/>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 xml:space="preserve">6. Градостроительная, хозяйственная и иная деятельность в </w:t>
      </w:r>
      <w:r>
        <w:rPr>
          <w:rFonts w:ascii="Times New Roman" w:hAnsi="Times New Roman" w:cs="Times New Roman" w:hint="default"/>
          <w:sz w:val="24"/>
          <w:szCs w:val="24"/>
          <w:lang w:eastAsia="ru-RU"/>
        </w:rPr>
        <w:t>муниципальном образовании</w:t>
      </w:r>
      <w:r>
        <w:rPr>
          <w:rFonts w:ascii="Times New Roman" w:eastAsia="SimSun" w:hAnsi="Times New Roman" w:cs="Times New Roman" w:hint="default"/>
          <w:bCs/>
          <w:sz w:val="24"/>
          <w:szCs w:val="24"/>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 xml:space="preserve">7. Особое регулирование градостроительной деятельности в </w:t>
      </w:r>
      <w:r>
        <w:rPr>
          <w:rFonts w:ascii="Times New Roman" w:hAnsi="Times New Roman" w:cs="Times New Roman" w:hint="default"/>
          <w:sz w:val="24"/>
          <w:szCs w:val="24"/>
          <w:lang w:eastAsia="ru-RU"/>
        </w:rPr>
        <w:t>муниципальном образовании</w:t>
      </w:r>
      <w:r>
        <w:rPr>
          <w:rFonts w:ascii="Times New Roman" w:eastAsia="SimSun" w:hAnsi="Times New Roman" w:cs="Times New Roman" w:hint="default"/>
          <w:bCs/>
          <w:sz w:val="24"/>
          <w:szCs w:val="24"/>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Pr>
          <w:rFonts w:ascii="Times New Roman" w:hAnsi="Times New Roman" w:cs="Times New Roman" w:hint="default"/>
          <w:sz w:val="24"/>
          <w:szCs w:val="24"/>
          <w:lang w:eastAsia="ru-RU"/>
        </w:rPr>
        <w:t>Республики Мордовия</w:t>
      </w:r>
      <w:r>
        <w:rPr>
          <w:rFonts w:ascii="Times New Roman" w:eastAsia="SimSun" w:hAnsi="Times New Roman" w:cs="Times New Roman" w:hint="default"/>
          <w:bCs/>
          <w:sz w:val="24"/>
          <w:szCs w:val="24"/>
          <w:lang w:eastAsia="zh-CN"/>
        </w:rPr>
        <w:t xml:space="preserve">, уполномоченным в области охраны объектов культурного наследия, в порядке, установленном законом </w:t>
      </w:r>
      <w:r>
        <w:rPr>
          <w:rFonts w:ascii="Times New Roman" w:hAnsi="Times New Roman" w:cs="Times New Roman" w:hint="default"/>
          <w:sz w:val="24"/>
          <w:szCs w:val="24"/>
          <w:lang w:eastAsia="ru-RU"/>
        </w:rPr>
        <w:t>Республики Мордовия</w:t>
      </w:r>
      <w:r>
        <w:rPr>
          <w:rFonts w:ascii="Times New Roman" w:eastAsia="SimSun" w:hAnsi="Times New Roman" w:cs="Times New Roman" w:hint="default"/>
          <w:bCs/>
          <w:sz w:val="24"/>
          <w:szCs w:val="24"/>
          <w:lang w:eastAsia="zh-CN"/>
        </w:rPr>
        <w:t>.</w:t>
      </w:r>
    </w:p>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r>
        <w:rPr>
          <w:rFonts w:ascii="Times New Roman" w:eastAsia="SimSun" w:hAnsi="Times New Roman" w:cs="Times New Roman" w:hint="default"/>
          <w:bCs/>
          <w:sz w:val="24"/>
          <w:szCs w:val="24"/>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pPr>
        <w:widowControl/>
        <w:suppressAutoHyphens w:val="0"/>
        <w:overflowPunct/>
        <w:autoSpaceDN w:val="0"/>
        <w:adjustRightInd w:val="0"/>
        <w:ind w:firstLine="540"/>
        <w:jc w:val="both"/>
        <w:outlineLvl w:val="3"/>
        <w:rPr>
          <w:rFonts w:ascii="Times New Roman" w:hAnsi="Times New Roman" w:cs="Times New Roman" w:hint="default"/>
          <w:sz w:val="24"/>
          <w:szCs w:val="24"/>
          <w:lang w:eastAsia="en-US"/>
        </w:rPr>
      </w:pPr>
      <w:r>
        <w:rPr>
          <w:rFonts w:ascii="Times New Roman" w:eastAsia="SimSun" w:hAnsi="Times New Roman" w:cs="Times New Roman" w:hint="default"/>
          <w:bCs/>
          <w:sz w:val="24"/>
          <w:szCs w:val="24"/>
          <w:lang w:eastAsia="zh-CN"/>
        </w:rPr>
        <w:t xml:space="preserve">10. </w:t>
      </w:r>
      <w:r>
        <w:rPr>
          <w:rFonts w:ascii="Times New Roman" w:hAnsi="Times New Roman" w:cs="Times New Roman" w:hint="default"/>
          <w:sz w:val="24"/>
          <w:szCs w:val="24"/>
          <w:lang w:eastAsia="en-US"/>
        </w:rPr>
        <w:t>В соответствии со статьей 34 Федерального закона N 73-ФЗ "Об объектах культурного наследия (памятниках истории и культуры) народов Российской Федерации" от 25 июня 2002 года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pPr>
        <w:widowControl/>
        <w:suppressAutoHyphens w:val="0"/>
        <w:overflowPunct/>
        <w:autoSpaceDN w:val="0"/>
        <w:adjustRightInd w:val="0"/>
        <w:ind w:firstLine="567"/>
        <w:jc w:val="both"/>
        <w:outlineLvl w:val="3"/>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widowControl/>
        <w:suppressAutoHyphens w:val="0"/>
        <w:overflowPunct/>
        <w:autoSpaceDN w:val="0"/>
        <w:adjustRightInd w:val="0"/>
        <w:ind w:firstLine="567"/>
        <w:jc w:val="both"/>
        <w:outlineLvl w:val="3"/>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населенного  пункта, сложившиеся масштаб и  характер отдельных частей застройки.</w:t>
      </w:r>
    </w:p>
    <w:p>
      <w:pPr>
        <w:widowControl/>
        <w:suppressAutoHyphens w:val="0"/>
        <w:overflowPunct/>
        <w:autoSpaceDN w:val="0"/>
        <w:adjustRightInd w:val="0"/>
        <w:ind w:firstLine="567"/>
        <w:jc w:val="both"/>
        <w:outlineLvl w:val="3"/>
        <w:rPr>
          <w:rFonts w:ascii="Times New Roman" w:eastAsia="SimSun" w:hAnsi="Times New Roman" w:cs="Times New Roman" w:hint="default"/>
          <w:bCs/>
          <w:sz w:val="24"/>
          <w:szCs w:val="24"/>
          <w:lang w:eastAsia="zh-CN"/>
        </w:rPr>
      </w:pPr>
      <w:r>
        <w:rPr>
          <w:rFonts w:ascii="Times New Roman" w:hAnsi="Times New Roman" w:cs="Times New Roman" w:hint="default"/>
          <w:sz w:val="24"/>
          <w:szCs w:val="24"/>
          <w:lang w:eastAsia="en-U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pPr>
        <w:rPr>
          <w:rFonts w:ascii="Times New Roman" w:hAnsi="Times New Roman" w:cs="Times New Roman" w:hint="default"/>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Защитные зоны объектов культурного наследия:</w:t>
      </w:r>
    </w:p>
    <w:p>
      <w:pPr>
        <w:jc w:val="center"/>
        <w:rPr>
          <w:rFonts w:ascii="Times New Roman" w:hAnsi="Times New Roman" w:cs="Times New Roman" w:hint="default"/>
          <w:sz w:val="24"/>
          <w:szCs w:val="24"/>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178"/>
        <w:gridCol w:w="4719"/>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71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Защитная зона объекта культурного наследия</w:t>
            </w:r>
          </w:p>
        </w:tc>
        <w:tc>
          <w:tcPr>
            <w:tcW w:w="471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2"/>
              <w:rPr>
                <w:rFonts w:ascii="Times New Roman" w:hAnsi="Times New Roman" w:cs="Times New Roman" w:hint="default"/>
              </w:rPr>
            </w:pPr>
            <w:r>
              <w:rPr>
                <w:rFonts w:ascii="Times New Roman" w:hAnsi="Times New Roman" w:cs="Times New Roman" w:hint="default"/>
              </w:rPr>
              <w:t>Федеральный закон от 25.06.2002 № 73-ФЗ «Об объектах культурного наследия (памятниках истории и культуры) народов Российской Федерации», статья 34.1</w:t>
            </w:r>
          </w:p>
        </w:tc>
      </w:tr>
    </w:tbl>
    <w:p>
      <w:pPr>
        <w:widowControl/>
        <w:suppressAutoHyphens w:val="0"/>
        <w:overflowPunct/>
        <w:autoSpaceDN w:val="0"/>
        <w:adjustRightInd w:val="0"/>
        <w:ind w:firstLine="540"/>
        <w:jc w:val="both"/>
        <w:outlineLvl w:val="3"/>
        <w:rPr>
          <w:rFonts w:ascii="Times New Roman" w:eastAsia="SimSun" w:hAnsi="Times New Roman" w:cs="Times New Roman" w:hint="default"/>
          <w:bCs/>
          <w:sz w:val="24"/>
          <w:szCs w:val="24"/>
          <w:lang w:eastAsia="zh-CN"/>
        </w:rPr>
      </w:pPr>
    </w:p>
    <w:p>
      <w:pPr>
        <w:pStyle w:val="Heading3"/>
        <w:rPr>
          <w:rFonts w:ascii="Times New Roman" w:hAnsi="Times New Roman" w:cs="Times New Roman" w:hint="default"/>
        </w:rPr>
      </w:pPr>
      <w:bookmarkStart w:id="180" w:name="СТАТЬЯ25"/>
      <w:bookmarkStart w:id="181" w:name="_Toc490769448"/>
      <w:bookmarkStart w:id="182" w:name="_Toc464828378"/>
      <w:r>
        <w:rPr>
          <w:rFonts w:ascii="Times New Roman" w:eastAsia="Times New Roman" w:hAnsi="Times New Roman" w:cs="Times New Roman" w:hint="default"/>
          <w:lang w:eastAsia="ru-RU"/>
        </w:rPr>
        <w:t>О</w:t>
      </w:r>
      <w:r>
        <w:rPr>
          <w:rFonts w:ascii="Times New Roman" w:hAnsi="Times New Roman" w:cs="Times New Roman" w:hint="default"/>
        </w:rPr>
        <w:t>хранные зоны особо охраняемых природных территорий</w:t>
      </w:r>
      <w:bookmarkEnd w:id="179"/>
      <w:bookmarkEnd w:id="180"/>
      <w:bookmarkEnd w:id="181"/>
      <w:bookmarkEnd w:id="182"/>
    </w:p>
    <w:p>
      <w:pPr>
        <w:pStyle w:val="NoSpacing"/>
        <w:ind w:firstLine="567"/>
        <w:jc w:val="both"/>
        <w:rPr>
          <w:rFonts w:ascii="Times New Roman" w:hAnsi="Times New Roman" w:cs="Times New Roman" w:hint="default"/>
          <w:szCs w:val="24"/>
        </w:rPr>
      </w:pPr>
    </w:p>
    <w:p>
      <w:pPr>
        <w:pStyle w:val="NoSpacing"/>
        <w:ind w:firstLine="567"/>
        <w:jc w:val="both"/>
        <w:rPr>
          <w:rFonts w:ascii="Times New Roman" w:hAnsi="Times New Roman" w:cs="Times New Roman" w:hint="default"/>
          <w:szCs w:val="24"/>
          <w:lang w:eastAsia="ru-RU"/>
        </w:rPr>
      </w:pPr>
      <w:r>
        <w:rPr>
          <w:rFonts w:ascii="Times New Roman" w:hAnsi="Times New Roman" w:cs="Times New Roman" w:hint="default"/>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pPr>
        <w:widowControl/>
        <w:suppressAutoHyphens w:val="0"/>
        <w:overflowPunct/>
        <w:autoSpaceDE/>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pPr>
        <w:widowControl/>
        <w:suppressAutoHyphens w:val="0"/>
        <w:overflowPunct/>
        <w:autoSpaceDE/>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В соответствии с Градостроительным кодексом Российской Федерации на территории ООПТ действие градостроительных регламентов не распространяется.</w:t>
      </w:r>
    </w:p>
    <w:p>
      <w:pPr>
        <w:widowControl/>
        <w:suppressAutoHyphens w:val="0"/>
        <w:overflowPunct/>
        <w:autoSpaceDE/>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Федеральным законом от 23 ноября 1995 года № 174 ФЗ «Об экологической  экспертизе» строительная документация объектов, строительство, реконструкцию которых планируется осуществить в ООПТ, подлежит обязательной государственной экологической экспертизе.</w:t>
      </w:r>
    </w:p>
    <w:p>
      <w:pPr>
        <w:widowControl/>
        <w:suppressAutoHyphens w:val="0"/>
        <w:overflowPunct/>
        <w:autoSpaceDE/>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5. Находящиеся в государственной или муниципальной собственности земельные участки в пределах ООПТ относятся к землям, ограниченным в обороте, и не предоставляются в частную собственность. ООПТ в обязательном порядке учитываются при разработке планов и перспектив экономического и социального развития, территориальных комплексных схем землеустройства, лесоустройства, районной планировки, генеральных планов поселений и населённых пунктов, а также другой планировочной (градостроительной) документации. При предоставлении земельных участков, переводе их из одной категории в другую, смене разрешенного вида использования, планировании размещения объектов и другой деятельности требуется получить заключение департамента охраны окружающей среды и природопользования Республики Мордовия на наличие ООПТ.</w:t>
      </w:r>
    </w:p>
    <w:p>
      <w:pPr>
        <w:widowControl/>
        <w:suppressAutoHyphens w:val="0"/>
        <w:overflowPunct/>
        <w:autoSpaceDE/>
        <w:ind w:firstLine="540"/>
        <w:jc w:val="both"/>
        <w:rPr>
          <w:rFonts w:ascii="Times New Roman" w:hAnsi="Times New Roman" w:cs="Times New Roman" w:hint="default"/>
          <w:sz w:val="24"/>
          <w:szCs w:val="24"/>
          <w:lang w:eastAsia="ru-RU"/>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4269"/>
        <w:gridCol w:w="4628"/>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62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 xml:space="preserve">Охранная зона особо охраняемых природных территорий </w:t>
            </w:r>
          </w:p>
        </w:tc>
        <w:tc>
          <w:tcPr>
            <w:tcW w:w="4628" w:type="dxa"/>
            <w:tcBorders>
              <w:top w:val="single" w:sz="4" w:space="0" w:color="auto"/>
              <w:left w:val="single" w:sz="4" w:space="0" w:color="auto"/>
              <w:bottom w:val="single" w:sz="4" w:space="0" w:color="auto"/>
              <w:right w:val="single" w:sz="4" w:space="0" w:color="auto"/>
            </w:tcBorders>
            <w:vAlign w:val="center"/>
          </w:tcPr>
          <w:p>
            <w:pPr>
              <w:pStyle w:val="110"/>
              <w:rPr>
                <w:rFonts w:ascii="Times New Roman" w:hAnsi="Times New Roman" w:cs="Times New Roman" w:hint="default"/>
                <w:sz w:val="24"/>
              </w:rPr>
            </w:pPr>
            <w:r>
              <w:rPr>
                <w:rFonts w:ascii="Times New Roman" w:hAnsi="Times New Roman" w:cs="Times New Roman" w:hint="default"/>
                <w:sz w:val="24"/>
              </w:rPr>
              <w:t>Федеральный закон от 14.03.1995 № 33-ФЗ «Об особо охраняемых природных территориях», статья 2, пункт 10;</w:t>
            </w:r>
          </w:p>
          <w:p>
            <w:pPr>
              <w:pStyle w:val="a22"/>
              <w:rPr>
                <w:rFonts w:ascii="Times New Roman" w:eastAsia="Calibri" w:hAnsi="Times New Roman" w:cs="Times New Roman" w:hint="default"/>
              </w:rPr>
            </w:pPr>
            <w:r>
              <w:rPr>
                <w:rFonts w:ascii="Times New Roman" w:hAnsi="Times New Roman" w:cs="Times New Roman" w:hint="default"/>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pPr>
        <w:widowControl/>
        <w:suppressAutoHyphens w:val="0"/>
        <w:overflowPunct/>
        <w:autoSpaceDE/>
        <w:ind w:firstLine="540"/>
        <w:jc w:val="both"/>
        <w:rPr>
          <w:rFonts w:ascii="Times New Roman" w:hAnsi="Times New Roman" w:cs="Times New Roman" w:hint="default"/>
          <w:sz w:val="24"/>
          <w:szCs w:val="24"/>
          <w:lang w:eastAsia="ru-RU"/>
        </w:rPr>
      </w:pPr>
    </w:p>
    <w:p>
      <w:pPr>
        <w:pStyle w:val="Heading3"/>
        <w:rPr>
          <w:rFonts w:ascii="Times New Roman" w:hAnsi="Times New Roman" w:cs="Times New Roman" w:hint="default"/>
        </w:rPr>
      </w:pPr>
      <w:bookmarkStart w:id="183" w:name="_Toc252392637"/>
      <w:bookmarkStart w:id="184" w:name="_Toc490769449"/>
      <w:bookmarkStart w:id="185" w:name="СТАТЬЯ26"/>
      <w:bookmarkStart w:id="186" w:name="_Toc464828379"/>
      <w:r>
        <w:rPr>
          <w:rFonts w:ascii="Times New Roman" w:hAnsi="Times New Roman" w:cs="Times New Roman" w:hint="default"/>
        </w:rPr>
        <w:t>Водоохранные зоны</w:t>
      </w:r>
      <w:bookmarkEnd w:id="183"/>
      <w:r>
        <w:rPr>
          <w:rFonts w:ascii="Times New Roman" w:hAnsi="Times New Roman" w:cs="Times New Roman" w:hint="default"/>
        </w:rPr>
        <w:t>. Зоны затопления, подтопления</w:t>
      </w:r>
      <w:bookmarkEnd w:id="184"/>
      <w:bookmarkEnd w:id="186"/>
      <w:bookmarkEnd w:id="185"/>
    </w:p>
    <w:p>
      <w:pPr>
        <w:widowControl/>
        <w:suppressAutoHyphens w:val="0"/>
        <w:overflowPunct/>
        <w:autoSpaceDE/>
        <w:ind w:firstLine="539"/>
        <w:jc w:val="both"/>
        <w:rPr>
          <w:rFonts w:ascii="Times New Roman" w:eastAsia="SimSun" w:hAnsi="Times New Roman" w:cs="Times New Roman" w:hint="default"/>
          <w:b/>
          <w:sz w:val="24"/>
          <w:szCs w:val="24"/>
          <w:lang w:eastAsia="zh-CN"/>
        </w:rPr>
      </w:pPr>
    </w:p>
    <w:p>
      <w:pPr>
        <w:widowControl/>
        <w:suppressAutoHyphens w:val="0"/>
        <w:overflowPunct/>
        <w:autoSpaceDE/>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pPr>
        <w:widowControl/>
        <w:suppressAutoHyphens w:val="0"/>
        <w:overflowPunct/>
        <w:autoSpaceDE/>
        <w:ind w:firstLine="53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3. В границах водоохранных зон запрещаются: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1) использование сточных вод в целях регулирования плодородия почв;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3) осуществление авиационных мер по борьбе с вредными организмами;</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6) размещение специализированных хранилищ пестицидов и агрохимикатов, применение пестицидов и агрохимикатов;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7) сброс сточных, в том числе дренажных, вод;</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1) централизованные системы водоотведения (канализации), централизованные ливневые системы водоотведения;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5. В границах прибрежных защитных полос наряду с установленными частью</w:t>
      </w:r>
      <w:r>
        <w:rPr>
          <w:rFonts w:ascii="Times New Roman" w:hAnsi="Times New Roman" w:cs="Times New Roman" w:hint="default"/>
          <w:bCs/>
          <w:color w:val="0000FF"/>
          <w:sz w:val="24"/>
          <w:szCs w:val="24"/>
          <w:lang w:eastAsia="ru-RU"/>
        </w:rPr>
        <w:t xml:space="preserve"> </w:t>
      </w:r>
      <w:r>
        <w:rPr>
          <w:rFonts w:ascii="Times New Roman" w:hAnsi="Times New Roman" w:cs="Times New Roman" w:hint="default"/>
          <w:bCs/>
          <w:sz w:val="24"/>
          <w:szCs w:val="24"/>
          <w:lang w:eastAsia="ru-RU"/>
        </w:rPr>
        <w:t>3 настоящей статьи ограничениями запрещаются: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1) распашка земель;</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2) размещение отвалов размываемых грунтов;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3) выпас сельскохозяйственных животных и организация для них летних лагерей, ванн.</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8. В границах зон затопления, подтопления запрещаются:</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1) использование сточных вод в целях регулирования плодородия почв;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3) осуществление авиационных мер по борьбе с вредными организмами.</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pPr>
        <w:widowControl/>
        <w:suppressAutoHyphens w:val="0"/>
        <w:overflowPunct/>
        <w:autoSpaceDN w:val="0"/>
        <w:adjustRightInd w:val="0"/>
        <w:ind w:firstLine="540"/>
        <w:jc w:val="both"/>
        <w:rPr>
          <w:rFonts w:ascii="Times New Roman" w:hAnsi="Times New Roman" w:cs="Times New Roman" w:hint="default"/>
          <w:bCs/>
          <w:sz w:val="24"/>
          <w:szCs w:val="24"/>
          <w:lang w:eastAsia="ru-RU"/>
        </w:rPr>
      </w:pPr>
      <w:r>
        <w:rPr>
          <w:rFonts w:ascii="Times New Roman" w:hAnsi="Times New Roman" w:cs="Times New Roman" w:hint="default"/>
          <w:bCs/>
          <w:sz w:val="24"/>
          <w:szCs w:val="24"/>
          <w:lang w:eastAsia="ru-RU"/>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РФ.</w:t>
      </w:r>
    </w:p>
    <w:p>
      <w:pPr>
        <w:widowControl/>
        <w:suppressAutoHyphens w:val="0"/>
        <w:overflowPunct/>
        <w:autoSpaceDN w:val="0"/>
        <w:adjustRightInd w:val="0"/>
        <w:ind w:firstLine="540"/>
        <w:jc w:val="both"/>
        <w:rPr>
          <w:rFonts w:ascii="Times New Roman" w:hAnsi="Times New Roman" w:cs="Times New Roman" w:hint="default"/>
          <w:b/>
          <w:bCs/>
          <w:sz w:val="24"/>
          <w:szCs w:val="24"/>
          <w:lang w:eastAsia="ru-RU"/>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Водоохранная зона:</w:t>
      </w:r>
    </w:p>
    <w:p>
      <w:pPr>
        <w:jc w:val="center"/>
        <w:rPr>
          <w:rFonts w:ascii="Times New Roman" w:hAnsi="Times New Roman" w:cs="Times New Roman" w:hint="default"/>
          <w:sz w:val="24"/>
          <w:szCs w:val="24"/>
        </w:rPr>
      </w:pPr>
    </w:p>
    <w:tbl>
      <w:tblPr>
        <w:tblStyle w:val="TableNormal"/>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3369"/>
        <w:gridCol w:w="5528"/>
      </w:tblGrid>
      <w:tr>
        <w:tblPrEx>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897" w:type="dxa"/>
          <w:tblCellMar>
            <w:top w:w="0" w:type="dxa"/>
            <w:left w:w="108" w:type="dxa"/>
            <w:bottom w:w="0" w:type="dxa"/>
            <w:right w:w="108" w:type="dxa"/>
          </w:tblCellMar>
          <w:tblLook w:val="0000"/>
        </w:tblPrEx>
        <w:trPr>
          <w:trHeight w:val="680"/>
          <w:tblHead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Водоохранная зона</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 xml:space="preserve">Водный кодекс Российской Федерации, статья 65; </w:t>
            </w:r>
          </w:p>
          <w:p>
            <w:pPr>
              <w:pStyle w:val="110"/>
              <w:rPr>
                <w:rFonts w:ascii="Times New Roman" w:hAnsi="Times New Roman" w:cs="Times New Roman" w:hint="default"/>
                <w:sz w:val="24"/>
              </w:rPr>
            </w:pPr>
            <w:r>
              <w:rPr>
                <w:rFonts w:ascii="Times New Roman" w:hAnsi="Times New Roman" w:cs="Times New Roman" w:hint="default"/>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pPr>
        <w:jc w:val="center"/>
        <w:rPr>
          <w:rFonts w:ascii="Times New Roman" w:hAnsi="Times New Roman" w:cs="Times New Roman" w:hint="default"/>
          <w:sz w:val="24"/>
          <w:szCs w:val="24"/>
        </w:rPr>
      </w:pPr>
    </w:p>
    <w:p>
      <w:pPr>
        <w:jc w:val="center"/>
        <w:rPr>
          <w:rFonts w:ascii="Times New Roman" w:hAnsi="Times New Roman" w:cs="Times New Roman" w:hint="default"/>
          <w:b/>
          <w:sz w:val="24"/>
          <w:szCs w:val="24"/>
        </w:rPr>
      </w:pPr>
      <w:r>
        <w:rPr>
          <w:rFonts w:ascii="Times New Roman" w:hAnsi="Times New Roman" w:cs="Times New Roman" w:hint="default"/>
          <w:b/>
          <w:sz w:val="24"/>
          <w:szCs w:val="24"/>
        </w:rPr>
        <w:t>Прибрежная защитная полоса:</w:t>
      </w:r>
    </w:p>
    <w:p>
      <w:pPr>
        <w:jc w:val="center"/>
        <w:rPr>
          <w:rFonts w:ascii="Times New Roman" w:hAnsi="Times New Roman" w:cs="Times New Roman" w:hint="default"/>
          <w:sz w:val="24"/>
          <w:szCs w:val="24"/>
        </w:rPr>
      </w:pPr>
    </w:p>
    <w:tbl>
      <w:tblPr>
        <w:tblStyle w:val="TableNorma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3510"/>
        <w:gridCol w:w="4962"/>
      </w:tblGrid>
      <w:tr>
        <w:tblPrEx>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cantSplit/>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 xml:space="preserve">Вид зоны </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a24"/>
              <w:spacing w:after="0"/>
              <w:rPr>
                <w:rFonts w:ascii="Times New Roman" w:hAnsi="Times New Roman" w:cs="Times New Roman" w:hint="default"/>
                <w:szCs w:val="24"/>
              </w:rPr>
            </w:pPr>
            <w:r>
              <w:rPr>
                <w:rFonts w:ascii="Times New Roman" w:hAnsi="Times New Roman" w:cs="Times New Roman" w:hint="default"/>
                <w:szCs w:val="24"/>
              </w:rPr>
              <w:t>Основание</w:t>
            </w:r>
          </w:p>
        </w:tc>
      </w:tr>
      <w:tr>
        <w:tblPrEx>
          <w:tblW w:w="8472" w:type="dxa"/>
          <w:tblCellMar>
            <w:top w:w="0" w:type="dxa"/>
            <w:left w:w="108" w:type="dxa"/>
            <w:bottom w:w="0" w:type="dxa"/>
            <w:right w:w="108" w:type="dxa"/>
          </w:tblCellMar>
          <w:tblLook w:val="0000"/>
        </w:tblPrEx>
        <w:trPr>
          <w:trHeight w:val="680"/>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Прибрежная защитная полоса</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10"/>
              <w:rPr>
                <w:rFonts w:ascii="Times New Roman" w:hAnsi="Times New Roman" w:cs="Times New Roman" w:hint="default"/>
                <w:sz w:val="24"/>
              </w:rPr>
            </w:pPr>
            <w:r>
              <w:rPr>
                <w:rFonts w:ascii="Times New Roman" w:hAnsi="Times New Roman" w:cs="Times New Roman" w:hint="default"/>
                <w:sz w:val="24"/>
              </w:rPr>
              <w:t xml:space="preserve">Водный кодекс Российской Федерации, статья 65; </w:t>
            </w:r>
          </w:p>
          <w:p>
            <w:pPr>
              <w:pStyle w:val="110"/>
              <w:rPr>
                <w:rFonts w:ascii="Times New Roman" w:hAnsi="Times New Roman" w:cs="Times New Roman" w:hint="default"/>
                <w:sz w:val="24"/>
              </w:rPr>
            </w:pPr>
            <w:r>
              <w:rPr>
                <w:rFonts w:ascii="Times New Roman" w:hAnsi="Times New Roman" w:cs="Times New Roman" w:hint="default"/>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pPr>
        <w:keepNext/>
        <w:widowControl/>
        <w:suppressAutoHyphens w:val="0"/>
        <w:overflowPunct/>
        <w:autoSpaceDE/>
        <w:autoSpaceDN w:val="0"/>
        <w:outlineLvl w:val="2"/>
        <w:rPr>
          <w:rFonts w:ascii="Times New Roman" w:hAnsi="Times New Roman" w:cs="Times New Roman" w:hint="default"/>
          <w:b/>
          <w:bCs/>
          <w:sz w:val="26"/>
          <w:szCs w:val="24"/>
        </w:rPr>
      </w:pPr>
    </w:p>
    <w:p>
      <w:pPr>
        <w:keepNext/>
        <w:widowControl/>
        <w:suppressAutoHyphens w:val="0"/>
        <w:overflowPunct/>
        <w:autoSpaceDE/>
        <w:autoSpaceDN w:val="0"/>
        <w:ind w:firstLine="709"/>
        <w:jc w:val="center"/>
        <w:outlineLvl w:val="2"/>
        <w:rPr>
          <w:rFonts w:ascii="Times New Roman" w:hAnsi="Times New Roman" w:cs="Times New Roman" w:hint="default"/>
          <w:b/>
          <w:bCs/>
          <w:sz w:val="24"/>
          <w:szCs w:val="24"/>
        </w:rPr>
      </w:pPr>
      <w:r>
        <w:rPr>
          <w:rFonts w:ascii="Times New Roman" w:hAnsi="Times New Roman" w:cs="Times New Roman" w:hint="default"/>
          <w:b/>
          <w:bCs/>
          <w:sz w:val="24"/>
          <w:szCs w:val="24"/>
        </w:rPr>
        <w:t xml:space="preserve">Статья 24. </w:t>
      </w:r>
      <w:bookmarkEnd w:id="151"/>
      <w:bookmarkEnd w:id="152"/>
      <w:r>
        <w:rPr>
          <w:rFonts w:ascii="Times New Roman" w:hAnsi="Times New Roman" w:cs="Times New Roman" w:hint="default"/>
          <w:b/>
          <w:bCs/>
          <w:iCs/>
          <w:sz w:val="24"/>
          <w:szCs w:val="28"/>
        </w:rPr>
        <w:t>Обеспечение доступности социальной инфраструктуры для инвалидов и других маломобильных групп населения</w:t>
      </w:r>
    </w:p>
    <w:p>
      <w:pPr>
        <w:keepNext/>
        <w:widowControl/>
        <w:suppressAutoHyphens w:val="0"/>
        <w:overflowPunct/>
        <w:autoSpaceDE/>
        <w:autoSpaceDN w:val="0"/>
        <w:ind w:firstLine="709"/>
        <w:jc w:val="center"/>
        <w:outlineLvl w:val="2"/>
        <w:rPr>
          <w:rFonts w:ascii="Times New Roman" w:hAnsi="Times New Roman" w:cs="Times New Roman" w:hint="default"/>
          <w:b/>
          <w:bCs/>
          <w:sz w:val="26"/>
          <w:szCs w:val="24"/>
        </w:rPr>
      </w:pP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 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59.13330.2020, СП 35-101-2001, СП 35-102-2001, СП 31-102-99, СП 35-103-2001, СП 35-104-2001, СП 35-105-2002, СП 35-106-2003, СП 35-107-2003, СП 35-112-2005, СП 35-114-2003, СП 35-117-2006, РДС 35-201-99.</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Республики Мордовия. </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Проектные решения объектов, доступных для маломобильных групп населения, должны обеспечивать:</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досягаемость мест целевого посещения и беспрепятственность перемещения внутри зданий и сооружений;</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безопасность путей движения (в том числе эвакуационных), а также мест проживания, обслуживания и приложения труда;</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удобство и комфорт среды жизнедеятельности.</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pPr>
        <w:keepNext/>
        <w:widowControl/>
        <w:suppressAutoHyphens w:val="0"/>
        <w:overflowPunct/>
        <w:autoSpaceDE/>
        <w:autoSpaceDN w:val="0"/>
        <w:jc w:val="center"/>
        <w:outlineLvl w:val="2"/>
        <w:rPr>
          <w:rFonts w:ascii="Times New Roman" w:hAnsi="Times New Roman" w:cs="Times New Roman" w:hint="default"/>
          <w:sz w:val="24"/>
          <w:szCs w:val="24"/>
          <w:lang w:eastAsia="ru-RU"/>
        </w:rPr>
      </w:pPr>
    </w:p>
    <w:p>
      <w:pPr>
        <w:keepNext/>
        <w:widowControl/>
        <w:suppressAutoHyphens w:val="0"/>
        <w:overflowPunct/>
        <w:autoSpaceDE/>
        <w:autoSpaceDN w:val="0"/>
        <w:jc w:val="center"/>
        <w:outlineLvl w:val="2"/>
        <w:rPr>
          <w:rFonts w:ascii="Times New Roman" w:hAnsi="Times New Roman" w:cs="Times New Roman" w:hint="default"/>
          <w:b/>
          <w:bCs/>
          <w:sz w:val="24"/>
          <w:szCs w:val="24"/>
        </w:rPr>
      </w:pPr>
      <w:r>
        <w:rPr>
          <w:rFonts w:ascii="Times New Roman" w:hAnsi="Times New Roman" w:cs="Times New Roman" w:hint="default"/>
          <w:b/>
          <w:sz w:val="24"/>
          <w:szCs w:val="24"/>
          <w:lang w:eastAsia="ru-RU"/>
        </w:rPr>
        <w:t xml:space="preserve">Статья 25 </w:t>
      </w:r>
      <w:r>
        <w:rPr>
          <w:rFonts w:ascii="Times New Roman" w:hAnsi="Times New Roman" w:cs="Times New Roman" w:hint="default"/>
          <w:b/>
          <w:bCs/>
          <w:sz w:val="24"/>
          <w:szCs w:val="24"/>
        </w:rPr>
        <w:t>Архитектурно-градостроительный облик объектов капитального строительства</w:t>
      </w:r>
    </w:p>
    <w:p>
      <w:pPr>
        <w:keepNext/>
        <w:widowControl/>
        <w:suppressAutoHyphens w:val="0"/>
        <w:overflowPunct/>
        <w:autoSpaceDE/>
        <w:autoSpaceDN w:val="0"/>
        <w:jc w:val="center"/>
        <w:outlineLvl w:val="2"/>
        <w:rPr>
          <w:rFonts w:ascii="Times New Roman" w:hAnsi="Times New Roman" w:cs="Times New Roman" w:hint="default"/>
          <w:b/>
          <w:bCs/>
          <w:sz w:val="24"/>
          <w:szCs w:val="24"/>
        </w:rPr>
      </w:pP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1-4 части 2 статьи 40 Градостроительного кодекса Российской Федерации, а также в отношении:</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1) гидротехнических сооружений;</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2) объектов и инженерных сооружений, предназначенных для производства и поставок в сферах электро-, газо-, тепло-, водоснабжения и водоотведения;</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3) подземных сооружений;</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4) объектов капитального строительства, предназначенных для наблюдения за физическими и химическими процессами, происходящими в окружающей среде, определения её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5)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6) объектов капитального строительства, предназначенных для обезвреживания, размещения и утилизации медицинских отходов;</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7) объектов капитального строительства, предназначенных для хранения, переработки и утилизации биологических отходов;</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8) объектов капитального строительства, связанных с обращением с радиоактивными отходами;</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9) объектов капитального строительства, связанных с обращением веществ, разрушающих озоновый слой;</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10) объектов использования атомной энергии;</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11) опасных производственных объектов, определяемых в соответствии с законодательством Российской Федерации.</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требования к архитектурно-градостроительному облику объектов капитального строительства.</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5.</w:t>
      </w:r>
      <w:r>
        <w:rPr>
          <w:rFonts w:ascii="Times New Roman" w:hAnsi="Times New Roman" w:cs="Times New Roman" w:hint="default"/>
          <w:sz w:val="24"/>
          <w:szCs w:val="24"/>
        </w:rPr>
        <w:tab/>
      </w:r>
      <w:r>
        <w:rPr>
          <w:rFonts w:ascii="Times New Roman" w:hAnsi="Times New Roman" w:cs="Times New Roman" w:hint="default"/>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r>
        <w:rPr>
          <w:rFonts w:ascii="Times New Roman" w:hAnsi="Times New Roman" w:cs="Times New Roman" w:hint="default"/>
          <w:sz w:val="24"/>
          <w:szCs w:val="24"/>
        </w:rPr>
        <w:t>6.</w:t>
      </w:r>
      <w:r>
        <w:rPr>
          <w:rFonts w:ascii="Times New Roman" w:hAnsi="Times New Roman" w:cs="Times New Roman" w:hint="default"/>
          <w:sz w:val="24"/>
          <w:szCs w:val="24"/>
        </w:rPr>
        <w:tab/>
      </w:r>
      <w:r>
        <w:rPr>
          <w:rFonts w:ascii="Times New Roman" w:hAnsi="Times New Roman" w:cs="Times New Roman" w:hint="default"/>
          <w:sz w:val="24"/>
          <w:szCs w:val="24"/>
        </w:rPr>
        <w:t>Порядок согласования архитектурно-градостроительного облика объекта капитального строительства устанавливается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pPr>
        <w:keepNext/>
        <w:widowControl/>
        <w:suppressAutoHyphens w:val="0"/>
        <w:overflowPunct/>
        <w:autoSpaceDE/>
        <w:autoSpaceDN w:val="0"/>
        <w:ind w:firstLine="709"/>
        <w:jc w:val="both"/>
        <w:outlineLvl w:val="2"/>
        <w:rPr>
          <w:rFonts w:ascii="Times New Roman" w:hAnsi="Times New Roman" w:cs="Times New Roman" w:hint="default"/>
          <w:sz w:val="24"/>
          <w:szCs w:val="24"/>
        </w:rPr>
      </w:pPr>
    </w:p>
    <w:p>
      <w:pPr>
        <w:keepNext/>
        <w:widowControl/>
        <w:suppressAutoHyphens w:val="0"/>
        <w:overflowPunct/>
        <w:autoSpaceDE/>
        <w:autoSpaceDN w:val="0"/>
        <w:jc w:val="center"/>
        <w:outlineLvl w:val="2"/>
        <w:rPr>
          <w:rFonts w:ascii="Times New Roman" w:hAnsi="Times New Roman" w:cs="Times New Roman" w:hint="default"/>
          <w:b/>
          <w:bCs/>
          <w:sz w:val="24"/>
          <w:szCs w:val="24"/>
        </w:rPr>
      </w:pPr>
      <w:bookmarkStart w:id="187" w:name="_Toc432509308"/>
      <w:bookmarkStart w:id="188" w:name="_Toc442799616"/>
      <w:r>
        <w:rPr>
          <w:rFonts w:ascii="Times New Roman" w:hAnsi="Times New Roman" w:cs="Times New Roman" w:hint="default"/>
          <w:b/>
          <w:bCs/>
          <w:sz w:val="24"/>
          <w:szCs w:val="24"/>
        </w:rPr>
        <w:t>Статья 26.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188"/>
      <w:bookmarkEnd w:id="187"/>
    </w:p>
    <w:p>
      <w:pPr>
        <w:keepNext/>
        <w:widowControl/>
        <w:suppressAutoHyphens w:val="0"/>
        <w:overflowPunct/>
        <w:autoSpaceDE/>
        <w:autoSpaceDN w:val="0"/>
        <w:jc w:val="center"/>
        <w:outlineLvl w:val="2"/>
        <w:rPr>
          <w:rFonts w:ascii="Times New Roman" w:hAnsi="Times New Roman" w:cs="Times New Roman" w:hint="default"/>
          <w:b/>
          <w:bCs/>
          <w:sz w:val="26"/>
          <w:szCs w:val="26"/>
        </w:rPr>
      </w:pP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 На картах градостроительного зонирования муниципального образования, помимо территориальных зон, зон с особыми условиями использования территории, отображены территории, на которые не распространяется действие градостроительных регламентов, и территории, применительно к которым не устанавливаются градостроительные регламенты.</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Действие градостроительного регламента не распространяется на земельные участки:</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 в границах территорий общего пользования;</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предназначенные для размещения линейных объектов и (или) занятые линейными объектами;</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предоставленные для добычи полезных ископаемых.</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p>
    <w:p>
      <w:pPr>
        <w:widowControl/>
        <w:suppressAutoHyphens w:val="0"/>
        <w:overflowPunct/>
        <w:autoSpaceDE/>
        <w:spacing w:after="200" w:line="276" w:lineRule="auto"/>
        <w:jc w:val="center"/>
        <w:rPr>
          <w:rFonts w:ascii="Times New Roman" w:eastAsia="SimSun" w:hAnsi="Times New Roman" w:cs="Times New Roman" w:hint="default"/>
          <w:b/>
          <w:bCs/>
          <w:sz w:val="24"/>
          <w:szCs w:val="24"/>
          <w:lang w:eastAsia="zh-CN"/>
        </w:rPr>
      </w:pPr>
      <w:r>
        <w:rPr>
          <w:rFonts w:ascii="Times New Roman" w:eastAsia="SimSun" w:hAnsi="Times New Roman" w:cs="Times New Roman" w:hint="default"/>
          <w:b/>
          <w:bCs/>
          <w:sz w:val="24"/>
          <w:szCs w:val="24"/>
          <w:lang w:eastAsia="zh-CN"/>
        </w:rPr>
        <w:t>Статья 27. Основные термины и определения, используемые в настоящих Правилах</w:t>
      </w:r>
    </w:p>
    <w:p>
      <w:pPr>
        <w:widowControl/>
        <w:suppressAutoHyphens w:val="0"/>
        <w:overflowPunct/>
        <w:autoSpaceDE/>
        <w:ind w:firstLine="567"/>
        <w:jc w:val="both"/>
        <w:rPr>
          <w:rFonts w:ascii="Times New Roman" w:eastAsia="SimSun" w:hAnsi="Times New Roman" w:cs="Times New Roman" w:hint="default"/>
          <w:sz w:val="24"/>
          <w:szCs w:val="24"/>
          <w:lang w:eastAsia="zh-CN"/>
        </w:rPr>
      </w:pPr>
    </w:p>
    <w:p>
      <w:pPr>
        <w:tabs>
          <w:tab w:val="left" w:pos="-142"/>
        </w:tabs>
        <w:ind w:firstLine="709"/>
        <w:jc w:val="both"/>
        <w:rPr>
          <w:rFonts w:ascii="Times New Roman" w:hAnsi="Times New Roman" w:cs="Times New Roman" w:hint="default"/>
          <w:sz w:val="24"/>
          <w:szCs w:val="24"/>
        </w:rPr>
      </w:pPr>
      <w:r>
        <w:rPr>
          <w:rFonts w:ascii="Times New Roman" w:eastAsia="SimSun" w:hAnsi="Times New Roman" w:cs="Times New Roman" w:hint="default"/>
          <w:sz w:val="24"/>
          <w:szCs w:val="24"/>
          <w:lang w:eastAsia="ru-RU"/>
        </w:rPr>
        <w:t xml:space="preserve">В настоящих Правилах используются следующие основные термины и определения:   </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Правила землепользования и застройки</w:t>
      </w:r>
      <w:r>
        <w:rPr>
          <w:rFonts w:ascii="Times New Roman" w:hAnsi="Times New Roman" w:cs="Times New Roman" w:hint="default"/>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Здание жилое многоквартирное блокированное </w:t>
      </w:r>
      <w:r>
        <w:rPr>
          <w:rFonts w:ascii="Times New Roman" w:hAnsi="Times New Roman" w:cs="Times New Roman" w:hint="default"/>
          <w:bCs/>
          <w:sz w:val="24"/>
          <w:szCs w:val="24"/>
        </w:rPr>
        <w:t>– многоквартирное жилое здание, предназначенное для малоэтажной застройки, имеющее общие инженерные системы, в котором каждая квартира имеет самостоятельный выход на приквартирный участок и (или) на придомовую территорию, при этом помещения разных квартир могут располагаться друг над другом</w:t>
      </w:r>
      <w:r>
        <w:rPr>
          <w:rFonts w:ascii="Times New Roman" w:hAnsi="Times New Roman" w:cs="Times New Roman" w:hint="default"/>
          <w:sz w:val="24"/>
          <w:szCs w:val="24"/>
        </w:rPr>
        <w:t>;</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Объект индивидуального жилищного строительства</w:t>
      </w:r>
      <w:r>
        <w:rPr>
          <w:rFonts w:ascii="Times New Roman" w:hAnsi="Times New Roman" w:cs="Times New Roman" w:hint="default"/>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ind w:firstLine="709"/>
        <w:jc w:val="both"/>
        <w:rPr>
          <w:rFonts w:ascii="Times New Roman" w:hAnsi="Times New Roman" w:cs="Times New Roman" w:hint="default"/>
          <w:sz w:val="24"/>
          <w:szCs w:val="24"/>
        </w:rPr>
      </w:pPr>
      <w:r>
        <w:rPr>
          <w:rFonts w:ascii="Times New Roman" w:hAnsi="Times New Roman" w:cs="Times New Roman" w:hint="default"/>
          <w:b/>
          <w:bCs/>
          <w:sz w:val="24"/>
          <w:szCs w:val="24"/>
        </w:rPr>
        <w:t>Здание жилое многоквартирное</w:t>
      </w:r>
      <w:r>
        <w:rPr>
          <w:rFonts w:ascii="Times New Roman" w:hAnsi="Times New Roman" w:cs="Times New Roman" w:hint="default"/>
          <w:sz w:val="24"/>
          <w:szCs w:val="24"/>
        </w:rPr>
        <w:t xml:space="preserve"> – жилое здание, включающее две и более квартиры, помещения общего пользования и общие инженерные системы.;</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Временные сооружения</w:t>
      </w:r>
      <w:r>
        <w:rPr>
          <w:rFonts w:ascii="Times New Roman" w:hAnsi="Times New Roman" w:cs="Times New Roman" w:hint="default"/>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Временные здания и сооружения, необходимые для обеспечения производственных нужд и обслуживания работников строительства </w:t>
      </w:r>
      <w:r>
        <w:rPr>
          <w:rFonts w:ascii="Times New Roman" w:hAnsi="Times New Roman" w:cs="Times New Roman" w:hint="default"/>
          <w:sz w:val="24"/>
          <w:szCs w:val="24"/>
        </w:rPr>
        <w:t>– монтируемые мобильные (инвентарные), сборно-разборные, контейнерные (с необходимым оснащением оборудованием, мебелью и хозяйственным инвентарем), а также приспосабливаемые на период строительства, существующие и возводимые (с учетом необходимого обустройства) производственные, складские, вспомогательные, административные, бытовые, общественные, жилые (по отдельным видам строительства) здания и сооружения;</w:t>
      </w:r>
      <w:r>
        <w:rPr>
          <w:rFonts w:ascii="Times New Roman" w:hAnsi="Times New Roman" w:cs="Times New Roman" w:hint="default"/>
        </w:rPr>
        <w:t xml:space="preserve"> </w:t>
      </w:r>
      <w:r>
        <w:rPr>
          <w:rFonts w:ascii="Times New Roman" w:hAnsi="Times New Roman" w:cs="Times New Roman" w:hint="default"/>
          <w:sz w:val="24"/>
          <w:szCs w:val="24"/>
        </w:rPr>
        <w:t>устройства (приспособления) и обустройства (сооружения, конструкции);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Виды разрешенного использования земельных участков и объектов капитального строительства</w:t>
      </w:r>
      <w:r>
        <w:rPr>
          <w:rFonts w:ascii="Times New Roman" w:hAnsi="Times New Roman" w:cs="Times New Roman" w:hint="default"/>
          <w:sz w:val="24"/>
          <w:szCs w:val="24"/>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Основные виды разрешенного использования земельных участков и объектов капитального строительства</w:t>
      </w:r>
      <w:r>
        <w:rPr>
          <w:rFonts w:ascii="Times New Roman" w:hAnsi="Times New Roman" w:cs="Times New Roman" w:hint="default"/>
          <w:sz w:val="24"/>
          <w:szCs w:val="24"/>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Условно разрешенные виды использования</w:t>
      </w:r>
      <w:r>
        <w:rPr>
          <w:rFonts w:ascii="Times New Roman" w:hAnsi="Times New Roman" w:cs="Times New Roman" w:hint="default"/>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Вспомогательные виды разрешенного использования земельных участков и объектов капитального строительства</w:t>
      </w:r>
      <w:r>
        <w:rPr>
          <w:rFonts w:ascii="Times New Roman" w:hAnsi="Times New Roman" w:cs="Times New Roman" w:hint="default"/>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Технические регламенты</w:t>
      </w:r>
      <w:r>
        <w:rPr>
          <w:rFonts w:ascii="Times New Roman" w:hAnsi="Times New Roman" w:cs="Times New Roman" w:hint="default"/>
          <w:sz w:val="24"/>
          <w:szCs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ind w:firstLine="709"/>
        <w:jc w:val="both"/>
        <w:rPr>
          <w:rFonts w:ascii="Times New Roman" w:hAnsi="Times New Roman" w:cs="Times New Roman" w:hint="default"/>
          <w:sz w:val="24"/>
          <w:szCs w:val="24"/>
        </w:rPr>
      </w:pPr>
      <w:r>
        <w:rPr>
          <w:rFonts w:ascii="Times New Roman" w:hAnsi="Times New Roman" w:cs="Times New Roman" w:hint="default"/>
          <w:b/>
          <w:iCs/>
          <w:sz w:val="24"/>
          <w:szCs w:val="24"/>
        </w:rPr>
        <w:t xml:space="preserve">Собственники земельных участков </w:t>
      </w:r>
      <w:r>
        <w:rPr>
          <w:rFonts w:ascii="Times New Roman" w:hAnsi="Times New Roman" w:cs="Times New Roman" w:hint="default"/>
          <w:sz w:val="24"/>
          <w:szCs w:val="24"/>
        </w:rPr>
        <w:t>- лица, являющиеся собственниками земельных участков;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Высота строения,</w:t>
      </w:r>
      <w:r>
        <w:rPr>
          <w:rFonts w:ascii="Times New Roman" w:hAnsi="Times New Roman" w:cs="Times New Roman" w:hint="default"/>
          <w:sz w:val="24"/>
          <w:szCs w:val="24"/>
        </w:rPr>
        <w:t xml:space="preserve"> </w:t>
      </w:r>
      <w:r>
        <w:rPr>
          <w:rFonts w:ascii="Times New Roman" w:hAnsi="Times New Roman" w:cs="Times New Roman" w:hint="default"/>
          <w:b/>
          <w:sz w:val="24"/>
          <w:szCs w:val="24"/>
        </w:rPr>
        <w:t>здания, сооружения</w:t>
      </w:r>
      <w:r>
        <w:rPr>
          <w:rFonts w:ascii="Times New Roman" w:hAnsi="Times New Roman" w:cs="Times New Roman" w:hint="default"/>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Градостроительная деятельность</w:t>
      </w:r>
      <w:r>
        <w:rPr>
          <w:rFonts w:ascii="Times New Roman" w:hAnsi="Times New Roman" w:cs="Times New Roman" w:hint="default"/>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ind w:firstLine="709"/>
        <w:jc w:val="both"/>
        <w:rPr>
          <w:rFonts w:ascii="Times New Roman" w:hAnsi="Times New Roman" w:cs="Times New Roman" w:hint="default"/>
          <w:sz w:val="24"/>
          <w:szCs w:val="24"/>
        </w:rPr>
      </w:pPr>
      <w:r>
        <w:rPr>
          <w:rFonts w:ascii="Times New Roman" w:hAnsi="Times New Roman" w:cs="Times New Roman" w:hint="default"/>
          <w:b/>
          <w:iCs/>
          <w:sz w:val="24"/>
          <w:szCs w:val="24"/>
        </w:rPr>
        <w:t>Градостроительная документация поселения</w:t>
      </w:r>
      <w:r>
        <w:rPr>
          <w:rFonts w:ascii="Times New Roman" w:hAnsi="Times New Roman" w:cs="Times New Roman" w:hint="default"/>
          <w:sz w:val="24"/>
          <w:szCs w:val="24"/>
        </w:rPr>
        <w:t xml:space="preserve"> – генеральный план поселения, настоящие Правила и документация по планировке территории;</w:t>
      </w:r>
    </w:p>
    <w:p>
      <w:pPr>
        <w:ind w:firstLine="709"/>
        <w:jc w:val="both"/>
        <w:rPr>
          <w:rFonts w:ascii="Times New Roman" w:hAnsi="Times New Roman" w:cs="Times New Roman" w:hint="default"/>
          <w:sz w:val="24"/>
          <w:szCs w:val="24"/>
        </w:rPr>
      </w:pPr>
      <w:r>
        <w:rPr>
          <w:rFonts w:ascii="Times New Roman" w:hAnsi="Times New Roman" w:cs="Times New Roman" w:hint="default"/>
          <w:b/>
          <w:iCs/>
          <w:sz w:val="24"/>
          <w:szCs w:val="24"/>
        </w:rPr>
        <w:t>Градостроительное зонирование</w:t>
      </w:r>
      <w:r>
        <w:rPr>
          <w:rFonts w:ascii="Times New Roman" w:hAnsi="Times New Roman" w:cs="Times New Roman" w:hint="default"/>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Градостроительный регламент</w:t>
      </w:r>
      <w:r>
        <w:rPr>
          <w:rFonts w:ascii="Times New Roman" w:hAnsi="Times New Roman" w:cs="Times New Roman" w:hint="default"/>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Документация по планировке территории </w:t>
      </w:r>
      <w:r>
        <w:rPr>
          <w:rFonts w:ascii="Times New Roman" w:hAnsi="Times New Roman" w:cs="Times New Roman" w:hint="default"/>
          <w:sz w:val="24"/>
          <w:szCs w:val="24"/>
        </w:rPr>
        <w:t>– проекты планировки территории, проекты межевания территорий;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Застройщик</w:t>
      </w:r>
      <w:r>
        <w:rPr>
          <w:rFonts w:ascii="Times New Roman" w:hAnsi="Times New Roman" w:cs="Times New Roman" w:hint="default"/>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ind w:firstLine="709"/>
        <w:jc w:val="both"/>
        <w:rPr>
          <w:rFonts w:ascii="Times New Roman" w:hAnsi="Times New Roman" w:cs="Times New Roman" w:hint="default"/>
          <w:sz w:val="24"/>
          <w:szCs w:val="24"/>
        </w:rPr>
      </w:pPr>
      <w:r>
        <w:rPr>
          <w:rFonts w:ascii="Times New Roman" w:hAnsi="Times New Roman" w:cs="Times New Roman" w:hint="default"/>
          <w:b/>
          <w:bCs/>
          <w:sz w:val="24"/>
          <w:szCs w:val="24"/>
        </w:rPr>
        <w:t>Землепользователи</w:t>
      </w:r>
      <w:r>
        <w:rPr>
          <w:rFonts w:ascii="Times New Roman" w:hAnsi="Times New Roman" w:cs="Times New Roman" w:hint="default"/>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Землевладельцы</w:t>
      </w:r>
      <w:r>
        <w:rPr>
          <w:rFonts w:ascii="Times New Roman" w:hAnsi="Times New Roman" w:cs="Times New Roman" w:hint="default"/>
          <w:sz w:val="24"/>
          <w:szCs w:val="24"/>
        </w:rPr>
        <w:t xml:space="preserve"> - лица, владеющие и пользующиеся земельными участками на праве пожизненного наследуемого владения;</w:t>
      </w:r>
    </w:p>
    <w:p>
      <w:pPr>
        <w:ind w:firstLine="709"/>
        <w:jc w:val="both"/>
        <w:rPr>
          <w:rFonts w:ascii="Times New Roman" w:eastAsia="SimSun" w:hAnsi="Times New Roman" w:cs="Times New Roman" w:hint="default"/>
          <w:sz w:val="24"/>
          <w:szCs w:val="24"/>
          <w:lang w:eastAsia="zh-CN"/>
        </w:rPr>
      </w:pPr>
      <w:r>
        <w:rPr>
          <w:rFonts w:ascii="Times New Roman" w:hAnsi="Times New Roman" w:cs="Times New Roman" w:hint="default"/>
          <w:b/>
          <w:sz w:val="24"/>
          <w:szCs w:val="24"/>
        </w:rPr>
        <w:t>Земельный участок</w:t>
      </w:r>
      <w:r>
        <w:rPr>
          <w:rFonts w:ascii="Times New Roman" w:hAnsi="Times New Roman" w:cs="Times New Roman" w:hint="default"/>
          <w:sz w:val="24"/>
          <w:szCs w:val="24"/>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r>
        <w:rPr>
          <w:rFonts w:ascii="Times New Roman" w:eastAsia="SimSun" w:hAnsi="Times New Roman" w:cs="Times New Roman" w:hint="default"/>
          <w:sz w:val="24"/>
          <w:szCs w:val="24"/>
          <w:lang w:eastAsia="zh-CN"/>
        </w:rPr>
        <w:t>;</w:t>
      </w:r>
    </w:p>
    <w:p>
      <w:pPr>
        <w:ind w:firstLine="709"/>
        <w:jc w:val="both"/>
        <w:rPr>
          <w:rFonts w:ascii="Times New Roman" w:eastAsia="SimSun" w:hAnsi="Times New Roman" w:cs="Times New Roman" w:hint="default"/>
          <w:sz w:val="24"/>
          <w:szCs w:val="24"/>
          <w:lang w:eastAsia="zh-CN"/>
        </w:rPr>
      </w:pPr>
      <w:r>
        <w:rPr>
          <w:rFonts w:ascii="Times New Roman" w:hAnsi="Times New Roman" w:cs="Times New Roman" w:hint="default"/>
          <w:b/>
          <w:sz w:val="24"/>
          <w:szCs w:val="24"/>
        </w:rPr>
        <w:t>Зоны с особыми условиями использования территорий</w:t>
      </w:r>
      <w:r>
        <w:rPr>
          <w:rFonts w:ascii="Times New Roman" w:hAnsi="Times New Roman" w:cs="Times New Roman" w:hint="default"/>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Инженерная, транспортная и социальная инфраструктуры</w:t>
      </w:r>
      <w:r>
        <w:rPr>
          <w:rFonts w:ascii="Times New Roman" w:hAnsi="Times New Roman" w:cs="Times New Roman" w:hint="default"/>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 поселения в целом;</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Комплексное развитие территорий</w:t>
      </w:r>
      <w:r>
        <w:rPr>
          <w:rFonts w:ascii="Times New Roman" w:hAnsi="Times New Roman" w:cs="Times New Roman" w:hint="default"/>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Минимальный процент озеленения земельного участка</w:t>
      </w:r>
      <w:r>
        <w:rPr>
          <w:rFonts w:ascii="Times New Roman" w:hAnsi="Times New Roman" w:cs="Times New Roman" w:hint="default"/>
          <w:sz w:val="24"/>
          <w:szCs w:val="24"/>
        </w:rPr>
        <w:t xml:space="preserve"> </w:t>
      </w:r>
      <w:r>
        <w:rPr>
          <w:rFonts w:ascii="Times New Roman" w:hAnsi="Times New Roman" w:cs="Times New Roman" w:hint="default"/>
          <w:b/>
          <w:sz w:val="24"/>
          <w:szCs w:val="24"/>
        </w:rPr>
        <w:t xml:space="preserve">- </w:t>
      </w:r>
      <w:r>
        <w:rPr>
          <w:rFonts w:ascii="Times New Roman" w:hAnsi="Times New Roman" w:cs="Times New Roman" w:hint="default"/>
          <w:sz w:val="24"/>
          <w:szCs w:val="24"/>
        </w:rPr>
        <w:t>отношение территории земельного участка, которая должна быть занята зелеными насаждениями, ко всей площади земельного участка (в процентах);</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Коэффициент использования территории (КИТ)</w:t>
      </w:r>
      <w:r>
        <w:rPr>
          <w:rFonts w:ascii="Times New Roman" w:hAnsi="Times New Roman" w:cs="Times New Roman" w:hint="default"/>
          <w:sz w:val="24"/>
          <w:szCs w:val="24"/>
        </w:rPr>
        <w:t xml:space="preserve"> – вид ограничения,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Линейные объекты</w:t>
      </w:r>
      <w:r>
        <w:rPr>
          <w:rFonts w:ascii="Times New Roman" w:hAnsi="Times New Roman" w:cs="Times New Roman" w:hint="default"/>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Максимальный процент застройки в границах земельного участка</w:t>
      </w:r>
      <w:r>
        <w:rPr>
          <w:rFonts w:ascii="Times New Roman" w:hAnsi="Times New Roman" w:cs="Times New Roman" w:hint="default"/>
          <w:sz w:val="24"/>
          <w:szCs w:val="24"/>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pPr>
        <w:ind w:firstLine="709"/>
        <w:jc w:val="both"/>
        <w:rPr>
          <w:rFonts w:ascii="Times New Roman" w:hAnsi="Times New Roman" w:cs="Times New Roman" w:hint="default"/>
          <w:sz w:val="24"/>
          <w:szCs w:val="24"/>
          <w:shd w:val="clear" w:color="auto" w:fill="FFFFFF"/>
        </w:rPr>
      </w:pPr>
      <w:r>
        <w:rPr>
          <w:rFonts w:ascii="Times New Roman" w:hAnsi="Times New Roman" w:cs="Times New Roman" w:hint="default"/>
          <w:b/>
          <w:sz w:val="24"/>
          <w:szCs w:val="24"/>
          <w:shd w:val="clear" w:color="auto" w:fill="FFFFFF"/>
        </w:rPr>
        <w:t>Некапитальные строения, сооружения</w:t>
      </w:r>
      <w:r>
        <w:rPr>
          <w:rFonts w:ascii="Times New Roman" w:hAnsi="Times New Roman" w:cs="Times New Roman" w:hint="default"/>
          <w:sz w:val="24"/>
          <w:szCs w:val="24"/>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Объекты незавершённого строительства</w:t>
      </w:r>
      <w:r>
        <w:rPr>
          <w:rFonts w:ascii="Times New Roman" w:hAnsi="Times New Roman" w:cs="Times New Roman" w:hint="default"/>
          <w:sz w:val="24"/>
          <w:szCs w:val="24"/>
        </w:rPr>
        <w:t xml:space="preserve"> — объекты капитального строительства, строительство которых не завершено в установленном порядке, при этом степень выполненных работ по созданию этого объекта позволяет его идентифицировать в качестве самостоятельного объекта недвижимого имущества (недвижимой вещи);</w:t>
      </w:r>
    </w:p>
    <w:p>
      <w:pPr>
        <w:ind w:firstLine="709"/>
        <w:jc w:val="both"/>
        <w:rPr>
          <w:rFonts w:ascii="Times New Roman" w:hAnsi="Times New Roman" w:cs="Times New Roman" w:hint="default"/>
          <w:sz w:val="24"/>
          <w:szCs w:val="24"/>
          <w:shd w:val="clear" w:color="auto" w:fill="FFFFFF"/>
        </w:rPr>
      </w:pPr>
      <w:r>
        <w:rPr>
          <w:rFonts w:ascii="Times New Roman" w:hAnsi="Times New Roman" w:cs="Times New Roman" w:hint="default"/>
          <w:b/>
          <w:sz w:val="24"/>
          <w:szCs w:val="24"/>
          <w:shd w:val="clear" w:color="auto" w:fill="FFFFFF"/>
        </w:rPr>
        <w:t>Объект капитального строительства</w:t>
      </w:r>
      <w:r>
        <w:rPr>
          <w:rFonts w:ascii="Times New Roman" w:hAnsi="Times New Roman" w:cs="Times New Roman" w:hint="default"/>
          <w:sz w:val="24"/>
          <w:szCs w:val="24"/>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ind w:firstLine="709"/>
        <w:jc w:val="both"/>
        <w:rPr>
          <w:rFonts w:ascii="Times New Roman" w:hAnsi="Times New Roman" w:cs="Times New Roman" w:hint="default"/>
          <w:sz w:val="24"/>
          <w:szCs w:val="24"/>
          <w:shd w:val="clear" w:color="auto" w:fill="FFFFFF"/>
        </w:rPr>
      </w:pPr>
      <w:r>
        <w:rPr>
          <w:rFonts w:ascii="Times New Roman" w:hAnsi="Times New Roman" w:cs="Times New Roman" w:hint="default"/>
          <w:b/>
          <w:sz w:val="24"/>
          <w:szCs w:val="24"/>
          <w:shd w:val="clear" w:color="auto" w:fill="FFFFFF"/>
        </w:rPr>
        <w:t>Объект индивидуального жилищного строительства</w:t>
      </w:r>
      <w:r>
        <w:rPr>
          <w:rFonts w:ascii="Times New Roman" w:hAnsi="Times New Roman" w:cs="Times New Roman" w:hint="default"/>
          <w:sz w:val="24"/>
          <w:szCs w:val="24"/>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ind w:firstLine="709"/>
        <w:jc w:val="both"/>
        <w:rPr>
          <w:rFonts w:ascii="Times New Roman" w:hAnsi="Times New Roman" w:cs="Times New Roman" w:hint="default"/>
          <w:sz w:val="24"/>
          <w:szCs w:val="24"/>
          <w:shd w:val="clear" w:color="auto" w:fill="FFFFFF"/>
        </w:rPr>
      </w:pPr>
      <w:r>
        <w:rPr>
          <w:rFonts w:ascii="Times New Roman" w:hAnsi="Times New Roman" w:cs="Times New Roman" w:hint="default"/>
          <w:b/>
          <w:sz w:val="24"/>
          <w:szCs w:val="24"/>
          <w:shd w:val="clear" w:color="auto" w:fill="FFFFFF"/>
        </w:rPr>
        <w:t>Озеленение</w:t>
      </w:r>
      <w:r>
        <w:rPr>
          <w:rFonts w:ascii="Times New Roman" w:hAnsi="Times New Roman" w:cs="Times New Roman" w:hint="default"/>
          <w:sz w:val="24"/>
          <w:szCs w:val="24"/>
          <w:shd w:val="clear" w:color="auto" w:fill="FFFFFF"/>
        </w:rPr>
        <w:t xml:space="preserve"> – территория с газонным покрытием (травяной покров, создаваемый посевом сеян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pPr>
        <w:ind w:firstLine="709"/>
        <w:jc w:val="both"/>
        <w:rPr>
          <w:rFonts w:ascii="Times New Roman" w:hAnsi="Times New Roman" w:cs="Times New Roman" w:hint="default"/>
          <w:sz w:val="24"/>
          <w:szCs w:val="24"/>
        </w:rPr>
      </w:pPr>
      <w:r>
        <w:rPr>
          <w:rFonts w:ascii="Times New Roman" w:hAnsi="Times New Roman" w:cs="Times New Roman" w:hint="default"/>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pPr>
        <w:ind w:firstLine="709"/>
        <w:jc w:val="both"/>
        <w:rPr>
          <w:rFonts w:ascii="Times New Roman" w:hAnsi="Times New Roman" w:cs="Times New Roman" w:hint="default"/>
          <w:sz w:val="24"/>
          <w:szCs w:val="24"/>
        </w:rPr>
      </w:pPr>
      <w:r>
        <w:rPr>
          <w:rFonts w:ascii="Times New Roman" w:hAnsi="Times New Roman" w:cs="Times New Roman" w:hint="default"/>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Отклонение от правил</w:t>
      </w:r>
      <w:r>
        <w:rPr>
          <w:rFonts w:ascii="Times New Roman" w:hAnsi="Times New Roman" w:cs="Times New Roman" w:hint="default"/>
          <w:sz w:val="24"/>
          <w:szCs w:val="24"/>
        </w:rPr>
        <w:t xml:space="preserve">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Капитальный ремонт объектов капитального строительства</w:t>
      </w:r>
      <w:r>
        <w:rPr>
          <w:rFonts w:ascii="Times New Roman" w:hAnsi="Times New Roman" w:cs="Times New Roman" w:hint="default"/>
        </w:rPr>
        <w:t xml:space="preserve"> </w:t>
      </w:r>
      <w:r>
        <w:rPr>
          <w:rFonts w:ascii="Times New Roman" w:hAnsi="Times New Roman" w:cs="Times New Roman" w:hint="default"/>
          <w:b/>
          <w:sz w:val="24"/>
          <w:szCs w:val="24"/>
        </w:rPr>
        <w:t>(за исключением линейных объектов)</w:t>
      </w:r>
      <w:r>
        <w:rPr>
          <w:rFonts w:ascii="Times New Roman" w:hAnsi="Times New Roman" w:cs="Times New Roman" w:hint="default"/>
          <w:sz w:val="24"/>
          <w:szCs w:val="24"/>
        </w:rPr>
        <w:t xml:space="preserve"> (далее -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ind w:firstLine="709"/>
        <w:jc w:val="both"/>
        <w:rPr>
          <w:rFonts w:ascii="Times New Roman" w:hAnsi="Times New Roman" w:cs="Times New Roman" w:hint="default"/>
          <w:sz w:val="24"/>
          <w:szCs w:val="24"/>
        </w:rPr>
      </w:pPr>
      <w:r>
        <w:rPr>
          <w:rFonts w:ascii="Times New Roman" w:hAnsi="Times New Roman" w:cs="Times New Roman" w:hint="default"/>
          <w:b/>
          <w:bCs/>
          <w:sz w:val="24"/>
          <w:szCs w:val="24"/>
        </w:rPr>
        <w:t>Капитальный ремонт линейных объектов</w:t>
      </w:r>
      <w:r>
        <w:rPr>
          <w:rFonts w:ascii="Times New Roman" w:hAnsi="Times New Roman" w:cs="Times New Roman" w:hint="default"/>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Планировка территории</w:t>
      </w:r>
      <w:r>
        <w:rPr>
          <w:rFonts w:ascii="Times New Roman" w:hAnsi="Times New Roman" w:cs="Times New Roman" w:hint="default"/>
          <w:sz w:val="24"/>
          <w:szCs w:val="24"/>
        </w:rPr>
        <w:t xml:space="preserve"> – осуществление деятельности по развитию территории посредством разработки проектов планировки территории, проектов межевания территорий и градостроительных планов земельных участков;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Коэффициент застройки </w:t>
      </w:r>
      <w:r>
        <w:rPr>
          <w:rFonts w:ascii="Times New Roman" w:hAnsi="Times New Roman" w:cs="Times New Roman" w:hint="default"/>
          <w:sz w:val="24"/>
          <w:szCs w:val="24"/>
        </w:rPr>
        <w:t>- отношение территории земельного участка, которая может быть занята зданиями, ко всей площади участка;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Коэффициент плотности застройки </w:t>
      </w:r>
      <w:r>
        <w:rPr>
          <w:rFonts w:ascii="Times New Roman" w:hAnsi="Times New Roman" w:cs="Times New Roman" w:hint="default"/>
          <w:sz w:val="24"/>
          <w:szCs w:val="24"/>
        </w:rPr>
        <w:t>- отношение площади всех этажей зданий и сооружений к площади участка;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Публичный сервитут</w:t>
      </w:r>
      <w:r>
        <w:rPr>
          <w:rFonts w:ascii="Times New Roman" w:hAnsi="Times New Roman" w:cs="Times New Roman" w:hint="default"/>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pPr>
        <w:autoSpaceDN w:val="0"/>
        <w:adjustRightInd w:val="0"/>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Обладатели сервитута</w:t>
      </w:r>
      <w:r>
        <w:rPr>
          <w:rFonts w:ascii="Times New Roman" w:hAnsi="Times New Roman" w:cs="Times New Roman" w:hint="default"/>
          <w:sz w:val="24"/>
          <w:szCs w:val="24"/>
        </w:rPr>
        <w:t xml:space="preserve"> - лица, имеющие право ограниченного пользования чужими земельными участками (сервитут);</w:t>
      </w:r>
    </w:p>
    <w:p>
      <w:pPr>
        <w:autoSpaceDN w:val="0"/>
        <w:adjustRightInd w:val="0"/>
        <w:ind w:firstLine="709"/>
        <w:jc w:val="both"/>
        <w:rPr>
          <w:rFonts w:ascii="Times New Roman" w:hAnsi="Times New Roman" w:cs="Times New Roman" w:hint="default"/>
          <w:bCs/>
          <w:sz w:val="24"/>
          <w:szCs w:val="24"/>
        </w:rPr>
      </w:pPr>
      <w:r>
        <w:rPr>
          <w:rFonts w:ascii="Times New Roman" w:hAnsi="Times New Roman" w:cs="Times New Roman" w:hint="default"/>
          <w:b/>
          <w:bCs/>
          <w:sz w:val="24"/>
          <w:szCs w:val="24"/>
        </w:rPr>
        <w:t>Правообладатели земельных участков</w:t>
      </w:r>
      <w:r>
        <w:rPr>
          <w:rFonts w:ascii="Times New Roman" w:hAnsi="Times New Roman" w:cs="Times New Roman" w:hint="default"/>
          <w:bCs/>
          <w:sz w:val="24"/>
          <w:szCs w:val="24"/>
        </w:rPr>
        <w:t xml:space="preserve"> - собственники земельных участков, землепользователи, землевладельцы и арендаторы земельных участков;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Разрешение на строительство</w:t>
      </w:r>
      <w:r>
        <w:rPr>
          <w:rFonts w:ascii="Times New Roman" w:hAnsi="Times New Roman" w:cs="Times New Roman" w:hint="default"/>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Разрешенное использование земельных участков и иных объектов недвижимости</w:t>
      </w:r>
      <w:r>
        <w:rPr>
          <w:rFonts w:ascii="Times New Roman" w:hAnsi="Times New Roman" w:cs="Times New Roman" w:hint="default"/>
          <w:sz w:val="24"/>
          <w:szCs w:val="24"/>
        </w:rPr>
        <w:t xml:space="preserve"> - использование недвижимости в соответствии с градостроительным регламентом, а также публичными сервитутами; </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Разрешение на ввод объекта в эксплуатацию</w:t>
      </w:r>
      <w:r>
        <w:rPr>
          <w:rFonts w:ascii="Times New Roman" w:hAnsi="Times New Roman" w:cs="Times New Roman" w:hint="default"/>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Реконструкция объектов капитального строительства</w:t>
      </w:r>
      <w:r>
        <w:rPr>
          <w:rFonts w:ascii="Times New Roman" w:hAnsi="Times New Roman" w:cs="Times New Roman" w:hint="default"/>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Реконструкция линейных объектов</w:t>
      </w:r>
      <w:r>
        <w:rPr>
          <w:rFonts w:ascii="Times New Roman" w:hAnsi="Times New Roman" w:cs="Times New Roman" w:hint="default"/>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Сеть инженерно-технического обеспечения</w:t>
      </w:r>
      <w:r>
        <w:rPr>
          <w:rFonts w:ascii="Times New Roman" w:hAnsi="Times New Roman" w:cs="Times New Roman" w:hint="default"/>
          <w:sz w:val="24"/>
          <w:szCs w:val="24"/>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Собственники земельных участков </w:t>
      </w:r>
      <w:r>
        <w:rPr>
          <w:rFonts w:ascii="Times New Roman" w:hAnsi="Times New Roman" w:cs="Times New Roman" w:hint="default"/>
          <w:sz w:val="24"/>
          <w:szCs w:val="24"/>
        </w:rPr>
        <w:t>- лица, являющиеся собственниками земельных участков;</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Строительство</w:t>
      </w:r>
      <w:r>
        <w:rPr>
          <w:rFonts w:ascii="Times New Roman" w:hAnsi="Times New Roman" w:cs="Times New Roman" w:hint="default"/>
          <w:sz w:val="24"/>
          <w:szCs w:val="24"/>
        </w:rPr>
        <w:t xml:space="preserve"> – создание зданий, строений, сооружений (в том числе на месте сносимых объектов капитального строительства);</w:t>
      </w:r>
    </w:p>
    <w:p>
      <w:pPr>
        <w:ind w:firstLine="709"/>
        <w:jc w:val="both"/>
        <w:rPr>
          <w:rFonts w:ascii="Times New Roman" w:hAnsi="Times New Roman" w:cs="Times New Roman" w:hint="default"/>
          <w:sz w:val="24"/>
          <w:szCs w:val="24"/>
        </w:rPr>
      </w:pPr>
      <w:r>
        <w:rPr>
          <w:rFonts w:ascii="Times New Roman" w:hAnsi="Times New Roman" w:cs="Times New Roman" w:hint="default"/>
          <w:b/>
          <w:iCs/>
          <w:sz w:val="24"/>
          <w:szCs w:val="24"/>
        </w:rPr>
        <w:t>Территориальная зона</w:t>
      </w:r>
      <w:r>
        <w:rPr>
          <w:rFonts w:ascii="Times New Roman" w:hAnsi="Times New Roman" w:cs="Times New Roman" w:hint="default"/>
          <w:b/>
          <w:sz w:val="24"/>
          <w:szCs w:val="24"/>
        </w:rPr>
        <w:t xml:space="preserve"> </w:t>
      </w:r>
      <w:r>
        <w:rPr>
          <w:rFonts w:ascii="Times New Roman" w:hAnsi="Times New Roman" w:cs="Times New Roman" w:hint="default"/>
          <w:sz w:val="24"/>
          <w:szCs w:val="24"/>
        </w:rPr>
        <w:t>- зона, для которой в Правилах землепользования и застройки определены границы и установлены градостроительные регламенты;</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Территории общего пользования</w:t>
      </w:r>
      <w:r>
        <w:rPr>
          <w:rFonts w:ascii="Times New Roman" w:hAnsi="Times New Roman" w:cs="Times New Roman" w:hint="default"/>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Частный</w:t>
      </w:r>
      <w:r>
        <w:rPr>
          <w:rFonts w:ascii="Times New Roman" w:hAnsi="Times New Roman" w:cs="Times New Roman" w:hint="default"/>
          <w:b/>
          <w:iCs/>
          <w:sz w:val="24"/>
          <w:szCs w:val="24"/>
        </w:rPr>
        <w:t xml:space="preserve"> сервитут</w:t>
      </w:r>
      <w:r>
        <w:rPr>
          <w:rFonts w:ascii="Times New Roman" w:hAnsi="Times New Roman" w:cs="Times New Roman" w:hint="default"/>
          <w:b/>
          <w:sz w:val="24"/>
          <w:szCs w:val="24"/>
        </w:rPr>
        <w:t xml:space="preserve"> </w:t>
      </w:r>
      <w:r>
        <w:rPr>
          <w:rFonts w:ascii="Times New Roman" w:hAnsi="Times New Roman" w:cs="Times New Roman" w:hint="default"/>
          <w:sz w:val="24"/>
          <w:szCs w:val="24"/>
        </w:rP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либо в соответствии с гражданским законодательством;</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Огородный земельный участок </w:t>
      </w:r>
      <w:r>
        <w:rPr>
          <w:rFonts w:ascii="Times New Roman" w:hAnsi="Times New Roman" w:cs="Times New Roman" w:hint="default"/>
          <w:sz w:val="24"/>
          <w:szCs w:val="24"/>
        </w:rPr>
        <w:t>–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ind w:firstLine="709"/>
        <w:jc w:val="both"/>
        <w:rPr>
          <w:rFonts w:ascii="Times New Roman" w:hAnsi="Times New Roman" w:cs="Times New Roman" w:hint="default"/>
          <w:sz w:val="24"/>
          <w:szCs w:val="24"/>
        </w:rPr>
      </w:pPr>
      <w:r>
        <w:rPr>
          <w:rFonts w:ascii="Times New Roman" w:hAnsi="Times New Roman" w:cs="Times New Roman" w:hint="default"/>
          <w:sz w:val="24"/>
          <w:szCs w:val="24"/>
        </w:rPr>
        <w:t>Перечень линий градостроительного регулирования: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Линии градостроительного регулирования</w:t>
      </w:r>
      <w:r>
        <w:rPr>
          <w:rFonts w:ascii="Times New Roman" w:hAnsi="Times New Roman" w:cs="Times New Roman" w:hint="default"/>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Красные линии </w:t>
      </w:r>
      <w:r>
        <w:rPr>
          <w:rFonts w:ascii="Times New Roman" w:hAnsi="Times New Roman" w:cs="Times New Roman" w:hint="default"/>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Линии регулирования застройки</w:t>
      </w:r>
      <w:r>
        <w:rPr>
          <w:rFonts w:ascii="Times New Roman" w:hAnsi="Times New Roman" w:cs="Times New Roman" w:hint="default"/>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Отступ застройки</w:t>
      </w:r>
      <w:r>
        <w:rPr>
          <w:rFonts w:ascii="Times New Roman" w:hAnsi="Times New Roman" w:cs="Times New Roman" w:hint="default"/>
          <w:sz w:val="24"/>
          <w:szCs w:val="24"/>
        </w:rPr>
        <w:t xml:space="preserve"> - расстояние между красной линией или границей земельного участка и стеной здания, строения, сооружения;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 xml:space="preserve">Желтые линии - </w:t>
      </w:r>
      <w:r>
        <w:rPr>
          <w:rFonts w:ascii="Times New Roman" w:hAnsi="Times New Roman" w:cs="Times New Roman" w:hint="default"/>
          <w:sz w:val="24"/>
          <w:szCs w:val="24"/>
        </w:rPr>
        <w:t>границы распространения завалов от возможных разрушений жилых и общественных зданий</w:t>
      </w:r>
      <w:r>
        <w:rPr>
          <w:rFonts w:ascii="Times New Roman" w:hAnsi="Times New Roman" w:cs="Times New Roman" w:hint="default"/>
          <w:bCs/>
          <w:sz w:val="24"/>
          <w:szCs w:val="24"/>
        </w:rPr>
        <w:t>;</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Синие линии</w:t>
      </w:r>
      <w:r>
        <w:rPr>
          <w:rFonts w:ascii="Times New Roman" w:hAnsi="Times New Roman" w:cs="Times New Roman" w:hint="default"/>
          <w:sz w:val="24"/>
          <w:szCs w:val="24"/>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полосы отвода автомобильных дорог</w:t>
      </w:r>
      <w:r>
        <w:rPr>
          <w:rFonts w:ascii="Times New Roman" w:hAnsi="Times New Roman" w:cs="Times New Roman" w:hint="default"/>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технических (охранных) зон инженерных сооружений и коммуникаций</w:t>
      </w:r>
      <w:r>
        <w:rPr>
          <w:rFonts w:ascii="Times New Roman" w:hAnsi="Times New Roman" w:cs="Times New Roman" w:hint="default"/>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территорий памятников и ансамблей</w:t>
      </w:r>
      <w:r>
        <w:rPr>
          <w:rFonts w:ascii="Times New Roman" w:hAnsi="Times New Roman" w:cs="Times New Roman" w:hint="default"/>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зон охраны объекта культурного наследия</w:t>
      </w:r>
      <w:r>
        <w:rPr>
          <w:rFonts w:ascii="Times New Roman" w:hAnsi="Times New Roman" w:cs="Times New Roman" w:hint="default"/>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охранных зон особо охраняемых природных территорий</w:t>
      </w:r>
      <w:r>
        <w:rPr>
          <w:rFonts w:ascii="Times New Roman" w:hAnsi="Times New Roman" w:cs="Times New Roman" w:hint="default"/>
          <w:sz w:val="24"/>
          <w:szCs w:val="24"/>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водоохранных зон</w:t>
      </w:r>
      <w:r>
        <w:rPr>
          <w:rFonts w:ascii="Times New Roman" w:hAnsi="Times New Roman" w:cs="Times New Roman" w:hint="default"/>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прибрежных защитных полос</w:t>
      </w:r>
      <w:r>
        <w:rPr>
          <w:rFonts w:ascii="Times New Roman" w:hAnsi="Times New Roman" w:cs="Times New Roman" w:hint="default"/>
          <w:sz w:val="24"/>
          <w:szCs w:val="24"/>
        </w:rPr>
        <w:t xml:space="preserve"> - границы территорий внутри водоохранных зон, на которых в соответствии с Водным </w:t>
      </w:r>
      <w:r>
        <w:rPr>
          <w:rFonts w:ascii="Times New Roman" w:hAnsi="Times New Roman" w:cs="Times New Roman" w:hint="default"/>
        </w:rPr>
        <w:fldChar w:fldCharType="begin"/>
      </w:r>
      <w:r>
        <w:rPr>
          <w:rFonts w:ascii="Times New Roman" w:hAnsi="Times New Roman" w:cs="Times New Roman" w:hint="default"/>
        </w:rPr>
        <w:instrText>HYPERLINK "consultantplus://offline/ref=F549F553840E60448F83AB56A94A0592430ECA7EC133C0BEF4B7BE1022SDA0L"</w:instrText>
      </w:r>
      <w:r>
        <w:rPr>
          <w:rFonts w:ascii="Times New Roman" w:hAnsi="Times New Roman" w:cs="Times New Roman" w:hint="default"/>
        </w:rPr>
        <w:fldChar w:fldCharType="separate"/>
      </w:r>
      <w:r>
        <w:rPr>
          <w:rFonts w:ascii="Times New Roman" w:hAnsi="Times New Roman" w:cs="Times New Roman" w:hint="default"/>
          <w:sz w:val="24"/>
          <w:szCs w:val="24"/>
        </w:rPr>
        <w:t>кодексом</w:t>
      </w:r>
      <w:r>
        <w:rPr>
          <w:rFonts w:ascii="Times New Roman" w:hAnsi="Times New Roman" w:cs="Times New Roman" w:hint="default"/>
          <w:sz w:val="24"/>
          <w:szCs w:val="24"/>
        </w:rPr>
        <w:fldChar w:fldCharType="end"/>
      </w:r>
      <w:r>
        <w:rPr>
          <w:rFonts w:ascii="Times New Roman" w:hAnsi="Times New Roman" w:cs="Times New Roman" w:hint="default"/>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зон санитарной охраны источников питьевого водоснабжения</w:t>
      </w:r>
      <w:r>
        <w:rPr>
          <w:rFonts w:ascii="Times New Roman" w:hAnsi="Times New Roman" w:cs="Times New Roman" w:hint="default"/>
          <w:sz w:val="24"/>
          <w:szCs w:val="24"/>
        </w:rPr>
        <w:t xml:space="preserve"> - границы зон II и III поясов, а также жесткой зоны I пояса;</w:t>
      </w:r>
    </w:p>
    <w:p>
      <w:pPr>
        <w:ind w:firstLine="709"/>
        <w:jc w:val="both"/>
        <w:rPr>
          <w:rFonts w:ascii="Times New Roman" w:hAnsi="Times New Roman" w:cs="Times New Roman" w:hint="default"/>
          <w:sz w:val="24"/>
          <w:szCs w:val="24"/>
        </w:rPr>
      </w:pPr>
      <w:r>
        <w:rPr>
          <w:rFonts w:ascii="Times New Roman" w:hAnsi="Times New Roman" w:cs="Times New Roman" w:hint="default"/>
          <w:b/>
          <w:sz w:val="24"/>
          <w:szCs w:val="24"/>
        </w:rPr>
        <w:t>Границы санитарно-защитных зон</w:t>
      </w:r>
      <w:r>
        <w:rPr>
          <w:rFonts w:ascii="Times New Roman" w:hAnsi="Times New Roman" w:cs="Times New Roman" w:hint="default"/>
          <w:sz w:val="24"/>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pPr>
        <w:widowControl/>
        <w:suppressAutoHyphens w:val="0"/>
        <w:overflowPunct/>
        <w:autoSpaceDE/>
        <w:autoSpaceDN w:val="0"/>
        <w:ind w:firstLine="709"/>
        <w:jc w:val="both"/>
        <w:rPr>
          <w:rFonts w:ascii="Times New Roman" w:hAnsi="Times New Roman" w:cs="Times New Roman" w:hint="default"/>
          <w:sz w:val="24"/>
          <w:szCs w:val="24"/>
          <w:lang w:eastAsia="ru-RU"/>
        </w:rPr>
      </w:pPr>
    </w:p>
    <w:p>
      <w:pPr>
        <w:widowControl/>
        <w:suppressAutoHyphens w:val="0"/>
        <w:overflowPunct/>
        <w:autoSpaceDE/>
        <w:spacing w:after="200" w:line="276" w:lineRule="auto"/>
        <w:rPr>
          <w:rFonts w:ascii="Times New Roman" w:hAnsi="Times New Roman" w:cs="Times New Roman" w:hint="default"/>
          <w:b/>
          <w:bCs/>
          <w:iCs/>
          <w:sz w:val="28"/>
          <w:szCs w:val="28"/>
          <w:shd w:val="clear" w:color="auto" w:fill="FFFFFF"/>
        </w:rPr>
      </w:pPr>
    </w:p>
    <w:p>
      <w:pPr>
        <w:pStyle w:val="Heading2"/>
        <w:tabs>
          <w:tab w:val="left" w:pos="567"/>
        </w:tabs>
        <w:rPr>
          <w:rFonts w:ascii="Times New Roman" w:hAnsi="Times New Roman" w:cs="Times New Roman" w:hint="default"/>
        </w:rPr>
      </w:pPr>
      <w:r>
        <w:rPr>
          <w:rFonts w:ascii="Times New Roman" w:hAnsi="Times New Roman" w:cs="Times New Roman" w:hint="default"/>
        </w:rPr>
        <w:br w:type="page"/>
      </w:r>
      <w:r>
        <w:rPr>
          <w:rFonts w:ascii="Times New Roman" w:hAnsi="Times New Roman" w:cs="Times New Roman" w:hint="default"/>
        </w:rPr>
        <w:t>ЧАСТЬ II. КАРТЫ ГРАДОСТРОИТЕЛЬНОГО ЗОНИРОВАНИЯ</w:t>
      </w:r>
      <w:bookmarkEnd w:id="2"/>
      <w:r>
        <w:rPr>
          <w:rFonts w:ascii="Times New Roman" w:hAnsi="Times New Roman" w:cs="Times New Roman" w:hint="default"/>
        </w:rPr>
        <w:t xml:space="preserve"> </w:t>
      </w:r>
      <w:bookmarkEnd w:id="0"/>
      <w:bookmarkEnd w:id="1"/>
    </w:p>
    <w:p>
      <w:pPr>
        <w:widowControl/>
        <w:tabs>
          <w:tab w:val="left" w:pos="-142"/>
        </w:tabs>
        <w:suppressAutoHyphens w:val="0"/>
        <w:overflowPunct/>
        <w:autoSpaceDE/>
        <w:autoSpaceDN w:val="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3" o:spid="_x0000_i1025" type="#_x0000_t75" style="height:494.35pt;mso-position-horizontal-relative:page;mso-position-vertical-relative:page;mso-wrap-style:square;width:432.55pt" filled="f" stroked="f">
            <v:stroke linestyle="single"/>
            <v:imagedata r:id="rId4" o:title=""/>
            <v:path o:extrusionok="f"/>
            <o:lock v:ext="edit" aspectratio="t"/>
          </v:shape>
        </w:pict>
      </w:r>
    </w:p>
    <w:p>
      <w:pPr>
        <w:widowControl/>
        <w:tabs>
          <w:tab w:val="left" w:pos="-142"/>
        </w:tabs>
        <w:suppressAutoHyphens w:val="0"/>
        <w:overflowPunct/>
        <w:autoSpaceDE/>
        <w:autoSpaceDN w:val="0"/>
        <w:jc w:val="both"/>
        <w:rPr>
          <w:rFonts w:ascii="Times New Roman" w:hAnsi="Times New Roman" w:cs="Times New Roman" w:hint="default"/>
          <w:sz w:val="24"/>
          <w:szCs w:val="24"/>
          <w:lang w:eastAsia="ru-RU"/>
        </w:rPr>
      </w:pPr>
    </w:p>
    <w:p>
      <w:pPr>
        <w:widowControl/>
        <w:suppressAutoHyphens w:val="0"/>
        <w:overflowPunct/>
        <w:autoSpaceDE/>
        <w:spacing w:after="200" w:line="276" w:lineRule="auto"/>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br w:type="page"/>
      </w:r>
      <w:r>
        <w:rPr>
          <w:rFonts w:ascii="Times New Roman" w:hAnsi="Times New Roman" w:cs="Times New Roman" w:hint="default"/>
          <w:sz w:val="24"/>
          <w:szCs w:val="24"/>
          <w:lang w:eastAsia="ru-RU"/>
        </w:rPr>
        <w:pict>
          <v:shape id="Изображение 14" o:spid="_x0000_i1026" type="#_x0000_t75" style="height:494.35pt;mso-position-horizontal-relative:page;mso-position-vertical-relative:page;mso-wrap-style:square;width:432.55pt" filled="f" stroked="f">
            <v:stroke linestyle="single"/>
            <v:imagedata r:id="rId5" o:title=""/>
            <v:path o:extrusionok="f"/>
            <o:lock v:ext="edit" aspectratio="t"/>
          </v:shape>
        </w:pict>
      </w:r>
    </w:p>
    <w:p>
      <w:pPr>
        <w:widowControl/>
        <w:suppressAutoHyphens w:val="0"/>
        <w:overflowPunct/>
        <w:autoSpaceDE/>
        <w:spacing w:after="200" w:line="276" w:lineRule="auto"/>
        <w:rPr>
          <w:rFonts w:ascii="Times New Roman" w:hAnsi="Times New Roman" w:cs="Times New Roman" w:hint="default"/>
          <w:sz w:val="24"/>
          <w:szCs w:val="24"/>
          <w:lang w:eastAsia="ru-RU"/>
        </w:rPr>
      </w:pPr>
    </w:p>
    <w:p>
      <w:pPr>
        <w:widowControl/>
        <w:suppressAutoHyphens w:val="0"/>
        <w:overflowPunct/>
        <w:autoSpaceDE/>
        <w:spacing w:after="200" w:line="276" w:lineRule="auto"/>
        <w:rPr>
          <w:rFonts w:ascii="Times New Roman" w:hAnsi="Times New Roman" w:cs="Times New Roman" w:hint="default"/>
          <w:sz w:val="24"/>
          <w:szCs w:val="24"/>
          <w:lang w:eastAsia="ru-RU"/>
        </w:rPr>
      </w:pPr>
    </w:p>
    <w:p>
      <w:pPr>
        <w:widowControl/>
        <w:suppressAutoHyphens w:val="0"/>
        <w:overflowPunct/>
        <w:autoSpaceDE/>
        <w:spacing w:after="200" w:line="276" w:lineRule="auto"/>
        <w:rPr>
          <w:rFonts w:ascii="Times New Roman" w:hAnsi="Times New Roman" w:cs="Times New Roman" w:hint="default"/>
          <w:sz w:val="24"/>
          <w:szCs w:val="24"/>
          <w:lang w:eastAsia="ru-RU"/>
        </w:rPr>
      </w:pPr>
    </w:p>
    <w:p>
      <w:pPr>
        <w:widowControl/>
        <w:suppressAutoHyphens w:val="0"/>
        <w:overflowPunct/>
        <w:autoSpaceDE/>
        <w:spacing w:after="200" w:line="276" w:lineRule="auto"/>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br w:type="page"/>
      </w:r>
    </w:p>
    <w:p>
      <w:pPr>
        <w:widowControl/>
        <w:suppressAutoHyphens w:val="0"/>
        <w:overflowPunct/>
        <w:autoSpaceDE/>
        <w:spacing w:after="200" w:line="276" w:lineRule="auto"/>
        <w:rPr>
          <w:rFonts w:ascii="Times New Roman" w:hAnsi="Times New Roman" w:cs="Times New Roman" w:hint="default"/>
          <w:sz w:val="24"/>
          <w:szCs w:val="24"/>
          <w:lang w:eastAsia="ru-RU"/>
        </w:rPr>
        <w:sectPr>
          <w:headerReference w:type="default" r:id="rId6"/>
          <w:footerReference w:type="default" r:id="rId7"/>
          <w:type w:val="nextPage"/>
          <w:pgSz w:w="11906" w:h="16838"/>
          <w:pgMar w:top="1134" w:right="1134" w:bottom="1134" w:left="1134" w:header="708" w:footer="709" w:gutter="0"/>
          <w:paperSrc w:first="0" w:other="0"/>
          <w:cols w:space="720"/>
          <w:titlePg/>
          <w:docGrid w:linePitch="360" w:charSpace="0"/>
        </w:sectPr>
      </w:pPr>
      <w:r>
        <w:rPr>
          <w:rFonts w:ascii="Times New Roman" w:hAnsi="Times New Roman" w:cs="Times New Roman" w:hint="default"/>
          <w:sz w:val="24"/>
          <w:szCs w:val="24"/>
          <w:lang w:eastAsia="ru-RU"/>
        </w:rPr>
        <w:pict>
          <v:shape id="Изображение 15" o:spid="_x0000_i1027" type="#_x0000_t75" style="height:494.35pt;mso-position-horizontal-relative:page;mso-position-vertical-relative:page;mso-wrap-style:square;width:432.55pt" filled="f" stroked="f">
            <v:stroke linestyle="single"/>
            <v:imagedata r:id="rId8" o:title=""/>
            <v:path o:extrusionok="f"/>
            <o:lock v:ext="edit" aspectratio="t"/>
          </v:shape>
        </w:pict>
      </w:r>
    </w:p>
    <w:p>
      <w:pPr>
        <w:pStyle w:val="Heading1"/>
        <w:rPr>
          <w:rFonts w:ascii="Times New Roman" w:hAnsi="Times New Roman" w:cs="Times New Roman" w:hint="default"/>
        </w:rPr>
      </w:pPr>
      <w:bookmarkStart w:id="189" w:name="_Toc490769464"/>
      <w:bookmarkStart w:id="190" w:name="РАЗДЕЛIII"/>
      <w:bookmarkStart w:id="191" w:name="_Hlk94777144"/>
      <w:r>
        <w:rPr>
          <w:rFonts w:ascii="Times New Roman" w:hAnsi="Times New Roman" w:cs="Times New Roman" w:hint="default"/>
        </w:rPr>
        <w:t xml:space="preserve">ЧАСТЬ </w:t>
      </w:r>
      <w:r>
        <w:rPr>
          <w:rFonts w:ascii="Times New Roman" w:hAnsi="Times New Roman" w:cs="Times New Roman" w:hint="default"/>
          <w:lang w:val="en-US"/>
        </w:rPr>
        <w:t>III</w:t>
      </w:r>
      <w:r>
        <w:rPr>
          <w:rFonts w:ascii="Times New Roman" w:hAnsi="Times New Roman" w:cs="Times New Roman" w:hint="default"/>
        </w:rPr>
        <w:t>. ГРАДОСТРОИТЕЛЬНЫЕ РЕГЛАМЕНТЫ</w:t>
      </w:r>
      <w:bookmarkEnd w:id="189"/>
      <w:r>
        <w:rPr>
          <w:rFonts w:ascii="Times New Roman" w:hAnsi="Times New Roman" w:cs="Times New Roman" w:hint="default"/>
        </w:rPr>
        <w:t xml:space="preserve"> </w:t>
      </w:r>
    </w:p>
    <w:p>
      <w:pPr>
        <w:tabs>
          <w:tab w:val="left" w:pos="567"/>
          <w:tab w:val="left" w:pos="993"/>
          <w:tab w:val="left" w:pos="1276"/>
        </w:tabs>
        <w:spacing w:line="276" w:lineRule="auto"/>
        <w:jc w:val="center"/>
        <w:outlineLvl w:val="3"/>
        <w:rPr>
          <w:rFonts w:ascii="Times New Roman" w:hAnsi="Times New Roman" w:cs="Times New Roman" w:hint="default"/>
          <w:bCs/>
          <w:caps/>
        </w:rPr>
      </w:pPr>
      <w:bookmarkEnd w:id="190"/>
    </w:p>
    <w:p>
      <w:pPr>
        <w:pStyle w:val="Heading2"/>
        <w:tabs>
          <w:tab w:val="left" w:pos="567"/>
        </w:tabs>
        <w:rPr>
          <w:rFonts w:ascii="Times New Roman" w:hAnsi="Times New Roman" w:cs="Times New Roman" w:hint="default"/>
        </w:rPr>
      </w:pPr>
      <w:bookmarkStart w:id="192" w:name="_Toc465677763"/>
      <w:bookmarkStart w:id="193" w:name="_Toc490769465"/>
      <w:bookmarkStart w:id="194" w:name="_Toc467232500"/>
      <w:bookmarkStart w:id="195" w:name="СТАТЬЯ36"/>
      <w:r>
        <w:rPr>
          <w:rFonts w:ascii="Times New Roman" w:hAnsi="Times New Roman" w:cs="Times New Roman" w:hint="default"/>
        </w:rPr>
        <w:t>СТАТЬЯ 27. ГРАДОСТРОИТЕЛЬНЫЕ РЕГЛАМЕНТЫ ДЛЯ ЖИЛЫХ ЗО</w:t>
      </w:r>
      <w:bookmarkEnd w:id="192"/>
      <w:bookmarkEnd w:id="193"/>
      <w:bookmarkEnd w:id="194"/>
      <w:r>
        <w:rPr>
          <w:rFonts w:ascii="Times New Roman" w:hAnsi="Times New Roman" w:cs="Times New Roman" w:hint="default"/>
        </w:rPr>
        <w:t>Н</w:t>
      </w:r>
    </w:p>
    <w:p>
      <w:pPr>
        <w:tabs>
          <w:tab w:val="left" w:pos="1320"/>
        </w:tabs>
        <w:rPr>
          <w:rFonts w:ascii="Times New Roman" w:hAnsi="Times New Roman" w:cs="Times New Roman" w:hint="default"/>
          <w:b/>
          <w:sz w:val="24"/>
          <w:szCs w:val="24"/>
        </w:rPr>
      </w:pPr>
      <w:bookmarkEnd w:id="195"/>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3640"/>
      </w:tblGrid>
      <w:tr>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color w:val="000000"/>
                <w:sz w:val="24"/>
                <w:szCs w:val="24"/>
              </w:rPr>
            </w:pPr>
            <w:r>
              <w:rPr>
                <w:rFonts w:ascii="Times New Roman" w:eastAsia="Calibri" w:hAnsi="Times New Roman" w:cs="Times New Roman" w:hint="default"/>
                <w:b/>
                <w:iCs/>
                <w:color w:val="000000"/>
                <w:sz w:val="24"/>
                <w:szCs w:val="24"/>
              </w:rPr>
              <w:t xml:space="preserve">Ж1. </w:t>
            </w:r>
            <w:r>
              <w:rPr>
                <w:rFonts w:ascii="Times New Roman" w:eastAsia="Calibri" w:hAnsi="Times New Roman" w:cs="Times New Roman" w:hint="default"/>
                <w:b/>
                <w:color w:val="000000"/>
                <w:sz w:val="24"/>
                <w:szCs w:val="24"/>
              </w:rPr>
              <w:t xml:space="preserve">ЗОНА ЗАСТРОЙКИ ИНДИВИДУАЛЬНЫМИ ЖИЛЫМИ ДОМАМИ </w:t>
            </w:r>
          </w:p>
          <w:p>
            <w:pPr>
              <w:tabs>
                <w:tab w:val="left" w:pos="1320"/>
              </w:tabs>
              <w:jc w:val="center"/>
              <w:rPr>
                <w:rFonts w:ascii="Times New Roman" w:eastAsia="Calibri" w:hAnsi="Times New Roman" w:cs="Times New Roman" w:hint="default"/>
                <w:iCs/>
                <w:color w:val="000000"/>
                <w:sz w:val="24"/>
                <w:szCs w:val="24"/>
                <w:u w:val="single"/>
              </w:rPr>
            </w:pPr>
            <w:r>
              <w:rPr>
                <w:rFonts w:ascii="Times New Roman" w:eastAsia="Calibri" w:hAnsi="Times New Roman" w:cs="Times New Roman" w:hint="default"/>
                <w:sz w:val="24"/>
                <w:szCs w:val="24"/>
              </w:rPr>
              <w:t xml:space="preserve">Зона застройки индивидуальными жилыми домами </w:t>
            </w:r>
            <w:r>
              <w:rPr>
                <w:rFonts w:ascii="Times New Roman" w:eastAsia="HiddenHorzOCR" w:hAnsi="Times New Roman" w:cs="Times New Roman" w:hint="default"/>
                <w:sz w:val="24"/>
                <w:szCs w:val="24"/>
              </w:rPr>
              <w:t>(Ж1) выделена для обеспечения правовых условий формирования территории из отдельно стоящих жилых домов усадебного типа с широким спектром услуг местного значения.</w:t>
            </w:r>
          </w:p>
        </w:tc>
      </w:tr>
    </w:tbl>
    <w:p>
      <w:pPr>
        <w:ind w:firstLine="709"/>
        <w:rPr>
          <w:rFonts w:ascii="Times New Roman" w:hAnsi="Times New Roman" w:cs="Times New Roman" w:hint="default"/>
          <w:sz w:val="24"/>
          <w:szCs w:val="24"/>
        </w:rPr>
      </w:pPr>
    </w:p>
    <w:tbl>
      <w:tblPr>
        <w:tblStyle w:val="TableNormal"/>
        <w:tblW w:w="151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9"/>
        <w:gridCol w:w="992"/>
        <w:gridCol w:w="993"/>
        <w:gridCol w:w="1134"/>
        <w:gridCol w:w="1416"/>
        <w:gridCol w:w="1275"/>
        <w:gridCol w:w="1423"/>
        <w:gridCol w:w="2268"/>
      </w:tblGrid>
      <w:tr>
        <w:tblPrEx>
          <w:tblW w:w="151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09"/>
          <w:tblHeader/>
        </w:trPr>
        <w:tc>
          <w:tcPr>
            <w:tcW w:w="15169"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169" w:type="dxa"/>
          <w:tblInd w:w="-885" w:type="dxa"/>
          <w:tblLayout w:type="fixed"/>
          <w:tblCellMar>
            <w:top w:w="0" w:type="dxa"/>
            <w:left w:w="108" w:type="dxa"/>
            <w:bottom w:w="0" w:type="dxa"/>
            <w:right w:w="108" w:type="dxa"/>
          </w:tblCellMar>
          <w:tblLook w:val="0000"/>
        </w:tblPrEx>
        <w:trPr>
          <w:trHeight w:val="285"/>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6"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5"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23"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2268"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169" w:type="dxa"/>
          <w:tblInd w:w="-885" w:type="dxa"/>
          <w:tblLayout w:type="fixed"/>
          <w:tblCellMar>
            <w:top w:w="0" w:type="dxa"/>
            <w:left w:w="108" w:type="dxa"/>
            <w:bottom w:w="0" w:type="dxa"/>
            <w:right w:w="108" w:type="dxa"/>
          </w:tblCellMar>
          <w:tblLook w:val="0000"/>
        </w:tblPrEx>
        <w:trPr>
          <w:trHeight w:val="208"/>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6" w:type="dxa"/>
            <w:vMerge/>
            <w:vAlign w:val="center"/>
          </w:tcPr>
          <w:p>
            <w:pPr>
              <w:autoSpaceDE/>
              <w:rPr>
                <w:rFonts w:ascii="Times New Roman" w:hAnsi="Times New Roman" w:cs="Times New Roman" w:hint="default"/>
              </w:rPr>
            </w:pPr>
          </w:p>
        </w:tc>
        <w:tc>
          <w:tcPr>
            <w:tcW w:w="1275" w:type="dxa"/>
            <w:vMerge/>
            <w:vAlign w:val="center"/>
          </w:tcPr>
          <w:p>
            <w:pPr>
              <w:autoSpaceDE/>
              <w:rPr>
                <w:rFonts w:ascii="Times New Roman" w:hAnsi="Times New Roman" w:cs="Times New Roman" w:hint="default"/>
              </w:rPr>
            </w:pPr>
          </w:p>
        </w:tc>
        <w:tc>
          <w:tcPr>
            <w:tcW w:w="1423" w:type="dxa"/>
            <w:vMerge/>
            <w:vAlign w:val="center"/>
          </w:tcPr>
          <w:p>
            <w:pPr>
              <w:autoSpaceDE/>
              <w:rPr>
                <w:rFonts w:ascii="Times New Roman" w:hAnsi="Times New Roman" w:cs="Times New Roman" w:hint="default"/>
              </w:rPr>
            </w:pPr>
          </w:p>
        </w:tc>
        <w:tc>
          <w:tcPr>
            <w:tcW w:w="2268" w:type="dxa"/>
            <w:vMerge/>
          </w:tcPr>
          <w:p>
            <w:pPr>
              <w:autoSpaceDE/>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71"/>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 xml:space="preserve">ax </w:t>
            </w:r>
          </w:p>
        </w:tc>
        <w:tc>
          <w:tcPr>
            <w:tcW w:w="1416" w:type="dxa"/>
            <w:vMerge/>
            <w:vAlign w:val="center"/>
          </w:tcPr>
          <w:p>
            <w:pPr>
              <w:autoSpaceDE/>
              <w:rPr>
                <w:rFonts w:ascii="Times New Roman" w:hAnsi="Times New Roman" w:cs="Times New Roman" w:hint="default"/>
              </w:rPr>
            </w:pPr>
          </w:p>
        </w:tc>
        <w:tc>
          <w:tcPr>
            <w:tcW w:w="1275" w:type="dxa"/>
            <w:vMerge/>
            <w:vAlign w:val="center"/>
          </w:tcPr>
          <w:p>
            <w:pPr>
              <w:autoSpaceDE/>
              <w:jc w:val="center"/>
              <w:rPr>
                <w:rFonts w:ascii="Times New Roman" w:hAnsi="Times New Roman" w:cs="Times New Roman" w:hint="default"/>
              </w:rPr>
            </w:pPr>
          </w:p>
        </w:tc>
        <w:tc>
          <w:tcPr>
            <w:tcW w:w="1423" w:type="dxa"/>
            <w:vMerge/>
            <w:vAlign w:val="center"/>
          </w:tcPr>
          <w:p>
            <w:pPr>
              <w:autoSpaceDE/>
              <w:jc w:val="center"/>
              <w:rPr>
                <w:rFonts w:ascii="Times New Roman" w:hAnsi="Times New Roman" w:cs="Times New Roman" w:hint="default"/>
              </w:rPr>
            </w:pPr>
          </w:p>
        </w:tc>
        <w:tc>
          <w:tcPr>
            <w:tcW w:w="2268" w:type="dxa"/>
            <w:vMerge/>
          </w:tcPr>
          <w:p>
            <w:pPr>
              <w:autoSpaceDE/>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122"/>
        </w:trPr>
        <w:tc>
          <w:tcPr>
            <w:tcW w:w="155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Для индивидуального жилищного строительства 2.1</w:t>
            </w:r>
          </w:p>
        </w:tc>
        <w:tc>
          <w:tcPr>
            <w:tcW w:w="410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92" w:type="dxa"/>
            <w:vMerge w:val="restart"/>
            <w:vAlign w:val="center"/>
          </w:tcPr>
          <w:p>
            <w:pPr>
              <w:autoSpaceDE/>
              <w:jc w:val="center"/>
              <w:rPr>
                <w:rFonts w:ascii="Times New Roman" w:hAnsi="Times New Roman" w:cs="Times New Roman" w:hint="default"/>
                <w:lang w:val="en-US"/>
              </w:rPr>
            </w:pPr>
            <w:r>
              <w:rPr>
                <w:rFonts w:ascii="Times New Roman" w:hAnsi="Times New Roman" w:cs="Times New Roman" w:hint="default"/>
                <w:lang w:val="en-US"/>
              </w:rPr>
              <w:t>4</w:t>
            </w:r>
            <w:r>
              <w:rPr>
                <w:rFonts w:ascii="Times New Roman" w:hAnsi="Times New Roman" w:cs="Times New Roman" w:hint="default"/>
              </w:rPr>
              <w:t>00</w:t>
            </w:r>
          </w:p>
        </w:tc>
        <w:tc>
          <w:tcPr>
            <w:tcW w:w="993"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2000</w:t>
            </w:r>
          </w:p>
        </w:tc>
        <w:tc>
          <w:tcPr>
            <w:tcW w:w="113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12/50 (ширина земельных участков вдоль фронта улицы (проезда)</w:t>
            </w:r>
          </w:p>
        </w:tc>
        <w:tc>
          <w:tcPr>
            <w:tcW w:w="141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3(надземных)/</w:t>
            </w:r>
          </w:p>
          <w:p>
            <w:pPr>
              <w:autoSpaceDE/>
              <w:jc w:val="center"/>
              <w:rPr>
                <w:rFonts w:ascii="Times New Roman" w:hAnsi="Times New Roman" w:cs="Times New Roman" w:hint="default"/>
              </w:rPr>
            </w:pPr>
            <w:r>
              <w:rPr>
                <w:rFonts w:ascii="Times New Roman" w:hAnsi="Times New Roman" w:cs="Times New Roman" w:hint="default"/>
              </w:rPr>
              <w:t>12</w:t>
            </w:r>
          </w:p>
        </w:tc>
        <w:tc>
          <w:tcPr>
            <w:tcW w:w="1275"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423"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268" w:type="dxa"/>
            <w:vMerge w:val="restart"/>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жилой дом;</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гараж;</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Баня;</w:t>
            </w:r>
          </w:p>
          <w:p>
            <w:pPr>
              <w:autoSpaceDE/>
              <w:jc w:val="center"/>
              <w:rPr>
                <w:rFonts w:ascii="Times New Roman" w:hAnsi="Times New Roman" w:cs="Times New Roman" w:hint="default"/>
              </w:rPr>
            </w:pPr>
            <w:r>
              <w:rPr>
                <w:rFonts w:ascii="Times New Roman" w:hAnsi="Times New Roman" w:cs="Times New Roman" w:hint="default"/>
                <w:color w:val="000000"/>
                <w:szCs w:val="24"/>
                <w:lang w:eastAsia="ru-RU" w:bidi="ru-RU"/>
              </w:rPr>
              <w:t>- Сарай</w:t>
            </w:r>
          </w:p>
        </w:tc>
      </w:tr>
      <w:tr>
        <w:tblPrEx>
          <w:tblW w:w="15169" w:type="dxa"/>
          <w:tblInd w:w="-885" w:type="dxa"/>
          <w:tblLayout w:type="fixed"/>
          <w:tblCellMar>
            <w:top w:w="0" w:type="dxa"/>
            <w:left w:w="108" w:type="dxa"/>
            <w:bottom w:w="0" w:type="dxa"/>
            <w:right w:w="108" w:type="dxa"/>
          </w:tblCellMar>
          <w:tblLook w:val="0000"/>
        </w:tblPrEx>
        <w:trPr>
          <w:trHeight w:val="699"/>
        </w:trPr>
        <w:tc>
          <w:tcPr>
            <w:tcW w:w="1559" w:type="dxa"/>
            <w:vMerge/>
            <w:vAlign w:val="center"/>
          </w:tcPr>
          <w:p>
            <w:pPr>
              <w:autoSpaceDE/>
              <w:jc w:val="center"/>
              <w:rPr>
                <w:rFonts w:ascii="Times New Roman" w:hAnsi="Times New Roman" w:cs="Times New Roman" w:hint="default"/>
              </w:rPr>
            </w:pPr>
          </w:p>
        </w:tc>
        <w:tc>
          <w:tcPr>
            <w:tcW w:w="4109" w:type="dxa"/>
            <w:vMerge/>
            <w:vAlign w:val="center"/>
          </w:tcPr>
          <w:p>
            <w:pPr>
              <w:autoSpaceDE/>
              <w:jc w:val="center"/>
              <w:rPr>
                <w:rFonts w:ascii="Times New Roman" w:hAnsi="Times New Roman" w:cs="Times New Roman" w:hint="default"/>
              </w:rPr>
            </w:pPr>
          </w:p>
        </w:tc>
        <w:tc>
          <w:tcPr>
            <w:tcW w:w="992" w:type="dxa"/>
            <w:vMerge/>
            <w:vAlign w:val="center"/>
          </w:tcPr>
          <w:p>
            <w:pPr>
              <w:autoSpaceDE/>
              <w:autoSpaceDN w:val="0"/>
              <w:jc w:val="center"/>
              <w:rPr>
                <w:rFonts w:ascii="Times New Roman" w:hAnsi="Times New Roman" w:cs="Times New Roman" w:hint="default"/>
              </w:rPr>
            </w:pPr>
          </w:p>
        </w:tc>
        <w:tc>
          <w:tcPr>
            <w:tcW w:w="993" w:type="dxa"/>
            <w:vMerge/>
            <w:vAlign w:val="center"/>
          </w:tcPr>
          <w:p>
            <w:pPr>
              <w:autoSpaceDE/>
              <w:autoSpaceDN w:val="0"/>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1416" w:type="dxa"/>
            <w:vMerge/>
            <w:vAlign w:val="center"/>
          </w:tcPr>
          <w:p>
            <w:pPr>
              <w:autoSpaceDE/>
              <w:jc w:val="center"/>
              <w:rPr>
                <w:rFonts w:ascii="Times New Roman" w:hAnsi="Times New Roman" w:cs="Times New Roman" w:hint="default"/>
              </w:rPr>
            </w:pPr>
          </w:p>
        </w:tc>
        <w:tc>
          <w:tcPr>
            <w:tcW w:w="1275" w:type="dxa"/>
            <w:vMerge/>
            <w:vAlign w:val="center"/>
          </w:tcPr>
          <w:p>
            <w:pPr>
              <w:autoSpaceDE/>
              <w:jc w:val="center"/>
              <w:rPr>
                <w:rFonts w:ascii="Times New Roman" w:hAnsi="Times New Roman" w:cs="Times New Roman" w:hint="default"/>
              </w:rPr>
            </w:pPr>
          </w:p>
        </w:tc>
        <w:tc>
          <w:tcPr>
            <w:tcW w:w="1423"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autoSpaceDE/>
              <w:autoSpaceDN w:val="0"/>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268" w:type="dxa"/>
            <w:vMerge/>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p>
        </w:tc>
      </w:tr>
      <w:tr>
        <w:tblPrEx>
          <w:tblW w:w="15169" w:type="dxa"/>
          <w:tblInd w:w="-885" w:type="dxa"/>
          <w:tblLayout w:type="fixed"/>
          <w:tblCellMar>
            <w:top w:w="0" w:type="dxa"/>
            <w:left w:w="108" w:type="dxa"/>
            <w:bottom w:w="0" w:type="dxa"/>
            <w:right w:w="108" w:type="dxa"/>
          </w:tblCellMar>
          <w:tblLook w:val="0000"/>
        </w:tblPrEx>
        <w:trPr>
          <w:trHeight w:val="1122"/>
        </w:trPr>
        <w:tc>
          <w:tcPr>
            <w:tcW w:w="1559"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Малоэтажная многоквартирная жилая застройка 2.1.1</w:t>
            </w:r>
          </w:p>
        </w:tc>
        <w:tc>
          <w:tcPr>
            <w:tcW w:w="4109"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400</w:t>
            </w:r>
          </w:p>
        </w:tc>
        <w:tc>
          <w:tcPr>
            <w:tcW w:w="993"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4500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w:t>
            </w:r>
          </w:p>
          <w:p>
            <w:pPr>
              <w:autoSpaceDE/>
              <w:jc w:val="center"/>
              <w:rPr>
                <w:rFonts w:ascii="Times New Roman" w:hAnsi="Times New Roman" w:cs="Times New Roman" w:hint="default"/>
              </w:rPr>
            </w:pPr>
            <w:r>
              <w:rPr>
                <w:rFonts w:ascii="Times New Roman" w:hAnsi="Times New Roman" w:cs="Times New Roman" w:hint="default"/>
              </w:rPr>
              <w:t xml:space="preserve"> (включая мансардный)/16</w:t>
            </w:r>
          </w:p>
        </w:tc>
        <w:tc>
          <w:tcPr>
            <w:tcW w:w="1275"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42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268"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bidi="ru-RU"/>
              </w:rPr>
            </w:pPr>
            <w:r>
              <w:rPr>
                <w:rFonts w:ascii="Times New Roman" w:hAnsi="Times New Roman" w:cs="Times New Roman" w:hint="default"/>
                <w:lang w:bidi="ru-RU"/>
              </w:rPr>
              <w:t>- Многоквартирный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autoSpaceDN w:val="0"/>
              <w:jc w:val="center"/>
              <w:rPr>
                <w:rFonts w:ascii="Times New Roman" w:hAnsi="Times New Roman" w:cs="Times New Roman" w:hint="default"/>
                <w:lang w:bidi="ru-RU"/>
              </w:rPr>
            </w:pPr>
          </w:p>
        </w:tc>
      </w:tr>
      <w:tr>
        <w:tblPrEx>
          <w:tblW w:w="15169" w:type="dxa"/>
          <w:tblInd w:w="-885" w:type="dxa"/>
          <w:tblLayout w:type="fixed"/>
          <w:tblCellMar>
            <w:top w:w="0" w:type="dxa"/>
            <w:left w:w="108" w:type="dxa"/>
            <w:bottom w:w="0" w:type="dxa"/>
            <w:right w:w="108" w:type="dxa"/>
          </w:tblCellMar>
          <w:tblLook w:val="0000"/>
        </w:tblPrEx>
        <w:trPr>
          <w:trHeight w:val="1122"/>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Для ведения личного подсобного хозяйства (приусадебный земельный участок) 2.2</w:t>
            </w:r>
          </w:p>
        </w:tc>
        <w:tc>
          <w:tcPr>
            <w:tcW w:w="410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992"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b/>
                <w:lang w:val="en-US"/>
              </w:rPr>
            </w:pPr>
            <w:r>
              <w:rPr>
                <w:rFonts w:ascii="Times New Roman" w:hAnsi="Times New Roman" w:cs="Times New Roman" w:hint="default"/>
              </w:rPr>
              <w:t>600</w:t>
            </w:r>
          </w:p>
        </w:tc>
        <w:tc>
          <w:tcPr>
            <w:tcW w:w="99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b/>
                <w:lang w:val="en-US"/>
              </w:rPr>
            </w:pPr>
            <w:r>
              <w:rPr>
                <w:rFonts w:ascii="Times New Roman" w:hAnsi="Times New Roman" w:cs="Times New Roman" w:hint="default"/>
              </w:rPr>
              <w:t>4000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1416"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3(надземных)/</w:t>
            </w:r>
          </w:p>
          <w:p>
            <w:pPr>
              <w:autoSpaceDE/>
              <w:jc w:val="center"/>
              <w:rPr>
                <w:rFonts w:ascii="Times New Roman" w:hAnsi="Times New Roman" w:cs="Times New Roman" w:hint="default"/>
              </w:rPr>
            </w:pPr>
            <w:r>
              <w:rPr>
                <w:rFonts w:ascii="Times New Roman" w:hAnsi="Times New Roman" w:cs="Times New Roman" w:hint="default"/>
              </w:rPr>
              <w:t xml:space="preserve">12    </w:t>
            </w:r>
          </w:p>
        </w:tc>
        <w:tc>
          <w:tcPr>
            <w:tcW w:w="1275"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w:t>
            </w:r>
            <w:r>
              <w:rPr>
                <w:rFonts w:ascii="Times New Roman" w:hAnsi="Times New Roman" w:cs="Times New Roman" w:hint="default"/>
                <w:lang w:val="en-US"/>
              </w:rPr>
              <w:t>0</w:t>
            </w:r>
            <w:r>
              <w:rPr>
                <w:rFonts w:ascii="Times New Roman" w:hAnsi="Times New Roman" w:cs="Times New Roman" w:hint="default"/>
              </w:rPr>
              <w:t xml:space="preserve"> %</w:t>
            </w:r>
          </w:p>
        </w:tc>
        <w:tc>
          <w:tcPr>
            <w:tcW w:w="142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268"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жилой дом;</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Баня;</w:t>
            </w:r>
          </w:p>
          <w:p>
            <w:pPr>
              <w:autoSpaceDE/>
              <w:jc w:val="center"/>
              <w:rPr>
                <w:rFonts w:ascii="Times New Roman" w:hAnsi="Times New Roman" w:cs="Times New Roman" w:hint="default"/>
              </w:rPr>
            </w:pPr>
            <w:r>
              <w:rPr>
                <w:rFonts w:ascii="Times New Roman" w:hAnsi="Times New Roman" w:cs="Times New Roman" w:hint="default"/>
                <w:lang w:bidi="ru-RU"/>
              </w:rPr>
              <w:t>- Сарай</w:t>
            </w:r>
          </w:p>
        </w:tc>
      </w:tr>
      <w:tr>
        <w:tblPrEx>
          <w:tblW w:w="15169" w:type="dxa"/>
          <w:tblInd w:w="-885" w:type="dxa"/>
          <w:tblLayout w:type="fixed"/>
          <w:tblCellMar>
            <w:top w:w="0" w:type="dxa"/>
            <w:left w:w="108" w:type="dxa"/>
            <w:bottom w:w="0" w:type="dxa"/>
            <w:right w:w="108" w:type="dxa"/>
          </w:tblCellMar>
          <w:tblLook w:val="0000"/>
        </w:tblPrEx>
        <w:trPr>
          <w:trHeight w:val="929"/>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275"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2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autoSpaceDE/>
              <w:autoSpaceDN w:val="0"/>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268" w:type="dxa"/>
            <w:vMerge/>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p>
        </w:tc>
      </w:tr>
      <w:tr>
        <w:tblPrEx>
          <w:tblW w:w="15169" w:type="dxa"/>
          <w:tblInd w:w="-885" w:type="dxa"/>
          <w:tblLayout w:type="fixed"/>
          <w:tblCellMar>
            <w:top w:w="0" w:type="dxa"/>
            <w:left w:w="108" w:type="dxa"/>
            <w:bottom w:w="0" w:type="dxa"/>
            <w:right w:w="108" w:type="dxa"/>
          </w:tblCellMar>
          <w:tblLook w:val="0000"/>
        </w:tblPrEx>
        <w:trPr>
          <w:trHeight w:val="929"/>
        </w:trPr>
        <w:tc>
          <w:tcPr>
            <w:tcW w:w="1559"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Блокированная жилая застройка 2.3</w:t>
            </w:r>
          </w:p>
        </w:tc>
        <w:tc>
          <w:tcPr>
            <w:tcW w:w="4109"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2"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600</w:t>
            </w:r>
            <w:r>
              <w:rPr>
                <w:rFonts w:ascii="Times New Roman" w:hAnsi="Times New Roman" w:cs="Times New Roman" w:hint="default"/>
                <w:lang w:val="en-US"/>
              </w:rPr>
              <w:t xml:space="preserve"> </w:t>
            </w:r>
          </w:p>
        </w:tc>
        <w:tc>
          <w:tcPr>
            <w:tcW w:w="993"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2000</w:t>
            </w:r>
          </w:p>
        </w:tc>
        <w:tc>
          <w:tcPr>
            <w:tcW w:w="1134"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3/15</w:t>
            </w:r>
          </w:p>
        </w:tc>
        <w:tc>
          <w:tcPr>
            <w:tcW w:w="1275"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59,9 %</w:t>
            </w:r>
          </w:p>
        </w:tc>
        <w:tc>
          <w:tcPr>
            <w:tcW w:w="142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w:t>
            </w:r>
          </w:p>
        </w:tc>
        <w:tc>
          <w:tcPr>
            <w:tcW w:w="2268" w:type="dxa"/>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Жилой дом блокированной застройки;</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autoSpaceDN w:val="0"/>
              <w:jc w:val="center"/>
              <w:rPr>
                <w:rFonts w:ascii="Times New Roman" w:hAnsi="Times New Roman" w:cs="Times New Roman" w:hint="default"/>
                <w:lang w:bidi="ru-RU"/>
              </w:rPr>
            </w:pPr>
          </w:p>
        </w:tc>
      </w:tr>
      <w:tr>
        <w:tblPrEx>
          <w:tblW w:w="15169" w:type="dxa"/>
          <w:tblInd w:w="-885" w:type="dxa"/>
          <w:tblLayout w:type="fixed"/>
          <w:tblCellMar>
            <w:top w:w="0" w:type="dxa"/>
            <w:left w:w="108" w:type="dxa"/>
            <w:bottom w:w="0" w:type="dxa"/>
            <w:right w:w="108" w:type="dxa"/>
          </w:tblCellMar>
          <w:tblLook w:val="0000"/>
        </w:tblPrEx>
        <w:trPr>
          <w:trHeight w:val="929"/>
        </w:trPr>
        <w:tc>
          <w:tcPr>
            <w:tcW w:w="1559"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Обслуживание жилой застройки</w:t>
            </w:r>
          </w:p>
          <w:p>
            <w:pPr>
              <w:autoSpaceDE/>
              <w:jc w:val="center"/>
              <w:rPr>
                <w:rFonts w:ascii="Times New Roman" w:hAnsi="Times New Roman" w:cs="Times New Roman" w:hint="default"/>
              </w:rPr>
            </w:pPr>
            <w:r>
              <w:rPr>
                <w:rFonts w:ascii="Times New Roman" w:hAnsi="Times New Roman" w:cs="Times New Roman" w:hint="default"/>
              </w:rPr>
              <w:t>2.7</w:t>
            </w:r>
          </w:p>
        </w:tc>
        <w:tc>
          <w:tcPr>
            <w:tcW w:w="4109"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15</w:t>
            </w:r>
          </w:p>
        </w:tc>
        <w:tc>
          <w:tcPr>
            <w:tcW w:w="993"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1134"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1/5</w:t>
            </w:r>
          </w:p>
        </w:tc>
        <w:tc>
          <w:tcPr>
            <w:tcW w:w="1275"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142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1</w:t>
            </w:r>
          </w:p>
        </w:tc>
        <w:tc>
          <w:tcPr>
            <w:tcW w:w="2268" w:type="dxa"/>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tc>
      </w:tr>
      <w:tr>
        <w:tblPrEx>
          <w:tblW w:w="15169" w:type="dxa"/>
          <w:tblInd w:w="-885" w:type="dxa"/>
          <w:tblLayout w:type="fixed"/>
          <w:tblCellMar>
            <w:top w:w="0" w:type="dxa"/>
            <w:left w:w="108" w:type="dxa"/>
            <w:bottom w:w="0" w:type="dxa"/>
            <w:right w:w="108" w:type="dxa"/>
          </w:tblCellMar>
          <w:tblLook w:val="0000"/>
        </w:tblPrEx>
        <w:trPr>
          <w:trHeight w:val="929"/>
        </w:trPr>
        <w:tc>
          <w:tcPr>
            <w:tcW w:w="1559"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autoSpaceDE/>
              <w:jc w:val="center"/>
              <w:rPr>
                <w:rFonts w:ascii="Times New Roman" w:hAnsi="Times New Roman" w:cs="Times New Roman" w:hint="default"/>
              </w:rPr>
            </w:pPr>
            <w:r>
              <w:rPr>
                <w:rFonts w:ascii="Times New Roman" w:hAnsi="Times New Roman" w:cs="Times New Roman" w:hint="default"/>
              </w:rPr>
              <w:t>2.7.2</w:t>
            </w:r>
          </w:p>
        </w:tc>
        <w:tc>
          <w:tcPr>
            <w:tcW w:w="4109"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15</w:t>
            </w:r>
          </w:p>
        </w:tc>
        <w:tc>
          <w:tcPr>
            <w:tcW w:w="993"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50</w:t>
            </w:r>
          </w:p>
        </w:tc>
        <w:tc>
          <w:tcPr>
            <w:tcW w:w="1134"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не подлежит установлению</w:t>
            </w:r>
          </w:p>
        </w:tc>
        <w:tc>
          <w:tcPr>
            <w:tcW w:w="1416"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1/5</w:t>
            </w:r>
          </w:p>
        </w:tc>
        <w:tc>
          <w:tcPr>
            <w:tcW w:w="1275"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100 </w:t>
            </w:r>
          </w:p>
        </w:tc>
        <w:tc>
          <w:tcPr>
            <w:tcW w:w="142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szCs w:val="24"/>
                <w:lang w:eastAsia="ru-RU"/>
              </w:rPr>
              <w:t>1</w:t>
            </w:r>
          </w:p>
        </w:tc>
        <w:tc>
          <w:tcPr>
            <w:tcW w:w="2268" w:type="dxa"/>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szCs w:val="24"/>
                <w:lang w:eastAsia="ru-RU"/>
              </w:rPr>
              <w:t>- Индивидуальный гараж</w:t>
            </w: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Ведение огородничества 13.1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400 </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4114"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eastAsia="SimSun" w:hAnsi="Times New Roman" w:cs="Times New Roman" w:hint="default"/>
                <w:bCs/>
                <w:szCs w:val="22"/>
              </w:rPr>
              <w:t>- Хозяйственные строения</w:t>
            </w:r>
          </w:p>
        </w:tc>
      </w:tr>
      <w:tr>
        <w:tblPrEx>
          <w:tblW w:w="15169" w:type="dxa"/>
          <w:tblInd w:w="-885" w:type="dxa"/>
          <w:tblLayout w:type="fixed"/>
          <w:tblCellMar>
            <w:top w:w="0" w:type="dxa"/>
            <w:left w:w="108" w:type="dxa"/>
            <w:bottom w:w="0" w:type="dxa"/>
            <w:right w:w="108" w:type="dxa"/>
          </w:tblCellMar>
          <w:tblLook w:val="0000"/>
        </w:tblPrEx>
        <w:trPr>
          <w:trHeight w:val="1150"/>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Ведение садоводства 13.2</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 xml:space="preserve">400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141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275"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2268"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spacing w:line="312"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Садовый дом;</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гараж;</w:t>
            </w:r>
          </w:p>
          <w:p>
            <w:pPr>
              <w:jc w:val="center"/>
              <w:rPr>
                <w:rFonts w:ascii="Times New Roman" w:hAnsi="Times New Roman" w:cs="Times New Roman" w:hint="default"/>
              </w:rPr>
            </w:pPr>
            <w:r>
              <w:rPr>
                <w:rFonts w:ascii="Times New Roman" w:hAnsi="Times New Roman" w:cs="Times New Roman" w:hint="default"/>
                <w:color w:val="000000"/>
                <w:szCs w:val="24"/>
                <w:lang w:eastAsia="ru-RU" w:bidi="ru-RU"/>
              </w:rPr>
              <w:t>- Хозяйственная постройка</w:t>
            </w:r>
          </w:p>
        </w:tc>
      </w:tr>
      <w:tr>
        <w:tblPrEx>
          <w:tblW w:w="15169" w:type="dxa"/>
          <w:tblInd w:w="-885" w:type="dxa"/>
          <w:tblLayout w:type="fixed"/>
          <w:tblCellMar>
            <w:top w:w="0" w:type="dxa"/>
            <w:left w:w="108" w:type="dxa"/>
            <w:bottom w:w="0" w:type="dxa"/>
            <w:right w:w="108" w:type="dxa"/>
          </w:tblCellMar>
          <w:tblLook w:val="0000"/>
        </w:tblPrEx>
        <w:trPr>
          <w:trHeight w:val="1150"/>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5"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eastAsia="ru-RU"/>
              </w:rPr>
              <w:t>максимальная высота оград – 1,8 м.; минимальный отступ застройки от красной линии улицы - 5 м.</w:t>
            </w:r>
          </w:p>
        </w:tc>
        <w:tc>
          <w:tcPr>
            <w:tcW w:w="2268"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spacing w:line="312" w:lineRule="auto"/>
              <w:jc w:val="center"/>
              <w:rPr>
                <w:rFonts w:ascii="Times New Roman" w:hAnsi="Times New Roman" w:cs="Times New Roman" w:hint="default"/>
                <w:szCs w:val="24"/>
                <w:lang w:eastAsia="ru-RU"/>
              </w:rPr>
            </w:pP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Социальное обслуживание 3.2</w:t>
            </w:r>
          </w:p>
        </w:tc>
        <w:tc>
          <w:tcPr>
            <w:tcW w:w="410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10/40</w:t>
            </w:r>
          </w:p>
        </w:tc>
        <w:tc>
          <w:tcPr>
            <w:tcW w:w="127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42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Административное здание;</w:t>
            </w:r>
          </w:p>
          <w:p>
            <w:pPr>
              <w:autoSpaceDE/>
              <w:autoSpaceDN w:val="0"/>
              <w:jc w:val="center"/>
              <w:rPr>
                <w:rFonts w:ascii="Times New Roman" w:hAnsi="Times New Roman" w:cs="Times New Roman" w:hint="default"/>
              </w:rPr>
            </w:pPr>
            <w:r>
              <w:rPr>
                <w:rFonts w:ascii="Times New Roman" w:hAnsi="Times New Roman" w:cs="Times New Roman" w:hint="default"/>
              </w:rPr>
              <w:t>- Дом престарелых;</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w:t>
            </w:r>
          </w:p>
          <w:p>
            <w:pPr>
              <w:autoSpaceDE/>
              <w:autoSpaceDN w:val="0"/>
              <w:jc w:val="center"/>
              <w:rPr>
                <w:rFonts w:ascii="Times New Roman" w:hAnsi="Times New Roman" w:cs="Times New Roman" w:hint="default"/>
              </w:rPr>
            </w:pPr>
            <w:r>
              <w:rPr>
                <w:rFonts w:ascii="Times New Roman" w:hAnsi="Times New Roman" w:cs="Times New Roman" w:hint="default"/>
              </w:rPr>
              <w:t>- Центр социальной помощи семье и детям;</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 ребенка (малютки);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престарелых и 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детей-инвалидов;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взрослых с физическими нарушениями;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-Психоневрологический 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Пункт питания малоимущих граждан;</w:t>
            </w:r>
          </w:p>
          <w:p>
            <w:pPr>
              <w:autoSpaceDE/>
              <w:autoSpaceDN w:val="0"/>
              <w:jc w:val="center"/>
              <w:rPr>
                <w:rFonts w:ascii="Times New Roman" w:hAnsi="Times New Roman" w:cs="Times New Roman" w:hint="default"/>
              </w:rPr>
            </w:pPr>
            <w:r>
              <w:rPr>
                <w:rFonts w:ascii="Times New Roman" w:hAnsi="Times New Roman" w:cs="Times New Roman" w:hint="default"/>
              </w:rPr>
              <w:t>- Пункт ночлега для бездомных граждан;</w:t>
            </w:r>
          </w:p>
          <w:p>
            <w:pPr>
              <w:autoSpaceDE/>
              <w:autoSpaceDN w:val="0"/>
              <w:jc w:val="center"/>
              <w:rPr>
                <w:rFonts w:ascii="Times New Roman" w:hAnsi="Times New Roman" w:cs="Times New Roman" w:hint="default"/>
              </w:rPr>
            </w:pPr>
            <w:r>
              <w:rPr>
                <w:rFonts w:ascii="Times New Roman" w:hAnsi="Times New Roman" w:cs="Times New Roman" w:hint="default"/>
              </w:rPr>
              <w:t>-Отделение связи;</w:t>
            </w:r>
          </w:p>
          <w:p>
            <w:pPr>
              <w:autoSpaceDE/>
              <w:autoSpaceDN w:val="0"/>
              <w:jc w:val="center"/>
              <w:rPr>
                <w:rFonts w:ascii="Times New Roman" w:hAnsi="Times New Roman" w:cs="Times New Roman" w:hint="default"/>
              </w:rPr>
            </w:pPr>
            <w:r>
              <w:rPr>
                <w:rFonts w:ascii="Times New Roman" w:hAnsi="Times New Roman" w:cs="Times New Roman" w:hint="default"/>
              </w:rPr>
              <w:t>- Почта;</w:t>
            </w:r>
          </w:p>
          <w:p>
            <w:pPr>
              <w:autoSpaceDE/>
              <w:jc w:val="center"/>
              <w:rPr>
                <w:rFonts w:ascii="Times New Roman" w:hAnsi="Times New Roman" w:cs="Times New Roman" w:hint="default"/>
              </w:rPr>
            </w:pPr>
            <w:r>
              <w:rPr>
                <w:rFonts w:ascii="Times New Roman" w:hAnsi="Times New Roman" w:cs="Times New Roman" w:hint="default"/>
              </w:rPr>
              <w:t>- Почтовое отделение;</w:t>
            </w:r>
          </w:p>
          <w:p>
            <w:pPr>
              <w:autoSpaceDE/>
              <w:jc w:val="center"/>
              <w:rPr>
                <w:rFonts w:ascii="Times New Roman" w:hAnsi="Times New Roman" w:cs="Times New Roman" w:hint="default"/>
              </w:rPr>
            </w:pPr>
            <w:r>
              <w:rPr>
                <w:rFonts w:ascii="Times New Roman" w:hAnsi="Times New Roman" w:cs="Times New Roman" w:hint="default"/>
              </w:rPr>
              <w:t>- Модульное отделение почтовой связи (МОПС)</w:t>
            </w: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Бытовое обслуживание 3.3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Мастерская мелкого ремонта;</w:t>
            </w:r>
          </w:p>
          <w:p>
            <w:pPr>
              <w:jc w:val="center"/>
              <w:rPr>
                <w:rFonts w:ascii="Times New Roman" w:hAnsi="Times New Roman" w:cs="Times New Roman" w:hint="default"/>
              </w:rPr>
            </w:pPr>
            <w:r>
              <w:rPr>
                <w:rFonts w:ascii="Times New Roman" w:hAnsi="Times New Roman" w:cs="Times New Roman" w:hint="default"/>
              </w:rPr>
              <w:t>- Баня общественная;</w:t>
            </w:r>
          </w:p>
          <w:p>
            <w:pPr>
              <w:jc w:val="center"/>
              <w:rPr>
                <w:rFonts w:ascii="Times New Roman" w:hAnsi="Times New Roman" w:cs="Times New Roman" w:hint="default"/>
              </w:rPr>
            </w:pPr>
            <w:r>
              <w:rPr>
                <w:rFonts w:ascii="Times New Roman" w:hAnsi="Times New Roman" w:cs="Times New Roman" w:hint="default"/>
              </w:rPr>
              <w:t>- Парикмахерская;</w:t>
            </w:r>
          </w:p>
          <w:p>
            <w:pPr>
              <w:jc w:val="center"/>
              <w:rPr>
                <w:rFonts w:ascii="Times New Roman" w:hAnsi="Times New Roman" w:cs="Times New Roman" w:hint="default"/>
              </w:rPr>
            </w:pPr>
            <w:r>
              <w:rPr>
                <w:rFonts w:ascii="Times New Roman" w:hAnsi="Times New Roman" w:cs="Times New Roman" w:hint="default"/>
              </w:rPr>
              <w:t>- Ателье;</w:t>
            </w:r>
          </w:p>
          <w:p>
            <w:pPr>
              <w:jc w:val="center"/>
              <w:rPr>
                <w:rFonts w:ascii="Times New Roman" w:hAnsi="Times New Roman" w:cs="Times New Roman" w:hint="default"/>
              </w:rPr>
            </w:pPr>
            <w:r>
              <w:rPr>
                <w:rFonts w:ascii="Times New Roman" w:hAnsi="Times New Roman" w:cs="Times New Roman" w:hint="default"/>
              </w:rPr>
              <w:t>- Прачечная;</w:t>
            </w:r>
          </w:p>
          <w:p>
            <w:pPr>
              <w:jc w:val="center"/>
              <w:rPr>
                <w:rFonts w:ascii="Times New Roman" w:hAnsi="Times New Roman" w:cs="Times New Roman" w:hint="default"/>
              </w:rPr>
            </w:pPr>
            <w:r>
              <w:rPr>
                <w:rFonts w:ascii="Times New Roman" w:hAnsi="Times New Roman" w:cs="Times New Roman" w:hint="default"/>
              </w:rPr>
              <w:t>- Химчистка</w:t>
            </w:r>
            <w:r>
              <w:rPr>
                <w:rFonts w:ascii="Times New Roman" w:hAnsi="Times New Roman" w:cs="Times New Roman" w:hint="default"/>
                <w:lang w:val="en-US"/>
              </w:rPr>
              <w:t>;</w:t>
            </w:r>
          </w:p>
        </w:tc>
      </w:tr>
      <w:tr>
        <w:tblPrEx>
          <w:tblW w:w="15169" w:type="dxa"/>
          <w:tblInd w:w="-885" w:type="dxa"/>
          <w:tblLayout w:type="fixed"/>
          <w:tblCellMar>
            <w:top w:w="0" w:type="dxa"/>
            <w:left w:w="108" w:type="dxa"/>
            <w:bottom w:w="0" w:type="dxa"/>
            <w:right w:w="108" w:type="dxa"/>
          </w:tblCellMar>
          <w:tblLook w:val="0000"/>
        </w:tblPrEx>
        <w:trPr>
          <w:trHeight w:val="1645"/>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Амбулаторно-поликлиническое обслуживание 3.4.1</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w:t>
            </w:r>
            <w:r>
              <w:rPr>
                <w:rFonts w:ascii="Times New Roman" w:hAnsi="Times New Roman" w:cs="Times New Roman" w:hint="default"/>
                <w:lang w:val="en-US"/>
              </w:rPr>
              <w:t>/</w:t>
            </w:r>
            <w:r>
              <w:rPr>
                <w:rFonts w:ascii="Times New Roman" w:hAnsi="Times New Roman" w:cs="Times New Roman" w:hint="default"/>
              </w:rPr>
              <w:t>45</w:t>
            </w:r>
          </w:p>
        </w:tc>
        <w:tc>
          <w:tcPr>
            <w:tcW w:w="1275"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Поликлиника;</w:t>
            </w:r>
          </w:p>
          <w:p>
            <w:pPr>
              <w:jc w:val="center"/>
              <w:rPr>
                <w:rFonts w:ascii="Times New Roman" w:hAnsi="Times New Roman" w:cs="Times New Roman" w:hint="default"/>
              </w:rPr>
            </w:pPr>
            <w:r>
              <w:rPr>
                <w:rFonts w:ascii="Times New Roman" w:hAnsi="Times New Roman" w:cs="Times New Roman" w:hint="default"/>
              </w:rPr>
              <w:t>- Фельдшерский или фельдшерско-акушерские пункт;</w:t>
            </w:r>
          </w:p>
          <w:p>
            <w:pPr>
              <w:jc w:val="center"/>
              <w:rPr>
                <w:rFonts w:ascii="Times New Roman" w:hAnsi="Times New Roman" w:cs="Times New Roman" w:hint="default"/>
              </w:rPr>
            </w:pPr>
            <w:r>
              <w:rPr>
                <w:rFonts w:ascii="Times New Roman" w:hAnsi="Times New Roman" w:cs="Times New Roman" w:hint="default"/>
              </w:rPr>
              <w:t>- Пункт здравоохранения;</w:t>
            </w:r>
          </w:p>
          <w:p>
            <w:pPr>
              <w:jc w:val="center"/>
              <w:rPr>
                <w:rFonts w:ascii="Times New Roman" w:hAnsi="Times New Roman" w:cs="Times New Roman" w:hint="default"/>
              </w:rPr>
            </w:pPr>
            <w:r>
              <w:rPr>
                <w:rFonts w:ascii="Times New Roman" w:hAnsi="Times New Roman" w:cs="Times New Roman" w:hint="default"/>
              </w:rPr>
              <w:t>- Станции скорой помощи;</w:t>
            </w:r>
          </w:p>
          <w:p>
            <w:pPr>
              <w:jc w:val="center"/>
              <w:rPr>
                <w:rFonts w:ascii="Times New Roman" w:hAnsi="Times New Roman" w:cs="Times New Roman" w:hint="default"/>
              </w:rPr>
            </w:pPr>
            <w:r>
              <w:rPr>
                <w:rFonts w:ascii="Times New Roman" w:hAnsi="Times New Roman" w:cs="Times New Roman" w:hint="default"/>
              </w:rPr>
              <w:t>- Пункт оказания первой медицинской помощи;</w:t>
            </w:r>
          </w:p>
          <w:p>
            <w:pPr>
              <w:jc w:val="center"/>
              <w:rPr>
                <w:rFonts w:ascii="Times New Roman" w:hAnsi="Times New Roman" w:cs="Times New Roman" w:hint="default"/>
              </w:rPr>
            </w:pPr>
            <w:r>
              <w:rPr>
                <w:rFonts w:ascii="Times New Roman" w:hAnsi="Times New Roman" w:cs="Times New Roman" w:hint="default"/>
              </w:rPr>
              <w:t>- Аптека</w:t>
            </w:r>
          </w:p>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328"/>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5"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красных линий улиц – 30 м;</w:t>
            </w:r>
          </w:p>
          <w:p>
            <w:pPr>
              <w:jc w:val="center"/>
              <w:rPr>
                <w:rFonts w:ascii="Times New Roman" w:hAnsi="Times New Roman" w:cs="Times New Roman" w:hint="default"/>
              </w:rPr>
            </w:pPr>
            <w:r>
              <w:rPr>
                <w:rFonts w:ascii="Times New Roman" w:hAnsi="Times New Roman" w:cs="Times New Roman" w:hint="default"/>
              </w:rPr>
              <w:t>минимальный отступ от жилых и общественных зданий – 30-50 м в зависимости от этажности АПУ</w:t>
            </w:r>
          </w:p>
        </w:tc>
        <w:tc>
          <w:tcPr>
            <w:tcW w:w="226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Дошкольное, начальное и среднее общее образование 3.5.1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6/24</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36 %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Детские ясли;</w:t>
            </w:r>
          </w:p>
          <w:p>
            <w:pPr>
              <w:jc w:val="center"/>
              <w:rPr>
                <w:rFonts w:ascii="Times New Roman" w:hAnsi="Times New Roman" w:cs="Times New Roman" w:hint="default"/>
              </w:rPr>
            </w:pPr>
            <w:r>
              <w:rPr>
                <w:rFonts w:ascii="Times New Roman" w:hAnsi="Times New Roman" w:cs="Times New Roman" w:hint="default"/>
              </w:rPr>
              <w:t>- Детский сад;</w:t>
            </w:r>
          </w:p>
          <w:p>
            <w:pPr>
              <w:jc w:val="center"/>
              <w:rPr>
                <w:rFonts w:ascii="Times New Roman" w:hAnsi="Times New Roman" w:cs="Times New Roman" w:hint="default"/>
                <w:bCs/>
              </w:rPr>
            </w:pPr>
            <w:r>
              <w:rPr>
                <w:rFonts w:ascii="Times New Roman" w:hAnsi="Times New Roman" w:cs="Times New Roman" w:hint="default"/>
                <w:bCs/>
              </w:rPr>
              <w:t>- Начальная школа-детский сад;</w:t>
            </w:r>
          </w:p>
          <w:p>
            <w:pPr>
              <w:jc w:val="center"/>
              <w:rPr>
                <w:rFonts w:ascii="Times New Roman" w:hAnsi="Times New Roman" w:cs="Times New Roman" w:hint="default"/>
              </w:rPr>
            </w:pPr>
            <w:r>
              <w:rPr>
                <w:rFonts w:ascii="Times New Roman" w:hAnsi="Times New Roman" w:cs="Times New Roman" w:hint="default"/>
              </w:rPr>
              <w:t>- Школа;</w:t>
            </w:r>
          </w:p>
          <w:p>
            <w:pPr>
              <w:jc w:val="center"/>
              <w:rPr>
                <w:rFonts w:ascii="Times New Roman" w:hAnsi="Times New Roman" w:cs="Times New Roman" w:hint="default"/>
              </w:rPr>
            </w:pPr>
            <w:r>
              <w:rPr>
                <w:rFonts w:ascii="Times New Roman" w:hAnsi="Times New Roman" w:cs="Times New Roman" w:hint="default"/>
              </w:rPr>
              <w:t>- Лицей;</w:t>
            </w:r>
          </w:p>
          <w:p>
            <w:pPr>
              <w:jc w:val="center"/>
              <w:rPr>
                <w:rFonts w:ascii="Times New Roman" w:hAnsi="Times New Roman" w:cs="Times New Roman" w:hint="default"/>
              </w:rPr>
            </w:pPr>
            <w:r>
              <w:rPr>
                <w:rFonts w:ascii="Times New Roman" w:hAnsi="Times New Roman" w:cs="Times New Roman" w:hint="default"/>
              </w:rPr>
              <w:t>- Гимназия;</w:t>
            </w:r>
          </w:p>
          <w:p>
            <w:pPr>
              <w:jc w:val="center"/>
              <w:rPr>
                <w:rFonts w:ascii="Times New Roman" w:hAnsi="Times New Roman" w:cs="Times New Roman" w:hint="default"/>
              </w:rPr>
            </w:pPr>
            <w:r>
              <w:rPr>
                <w:rFonts w:ascii="Times New Roman" w:hAnsi="Times New Roman" w:cs="Times New Roman" w:hint="default"/>
              </w:rPr>
              <w:t>- Музыкальная школа</w:t>
            </w:r>
          </w:p>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309"/>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Культурное развитие 3.6</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5/30</w:t>
            </w:r>
          </w:p>
        </w:tc>
        <w:tc>
          <w:tcPr>
            <w:tcW w:w="1275"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226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Музей;</w:t>
            </w:r>
          </w:p>
          <w:p>
            <w:pPr>
              <w:jc w:val="center"/>
              <w:rPr>
                <w:rFonts w:ascii="Times New Roman" w:hAnsi="Times New Roman" w:cs="Times New Roman" w:hint="default"/>
              </w:rPr>
            </w:pPr>
            <w:r>
              <w:rPr>
                <w:rFonts w:ascii="Times New Roman" w:hAnsi="Times New Roman" w:cs="Times New Roman" w:hint="default"/>
              </w:rPr>
              <w:t>- Выставочный зал;</w:t>
            </w:r>
          </w:p>
          <w:p>
            <w:pPr>
              <w:jc w:val="center"/>
              <w:rPr>
                <w:rFonts w:ascii="Times New Roman" w:hAnsi="Times New Roman" w:cs="Times New Roman" w:hint="default"/>
              </w:rPr>
            </w:pPr>
            <w:r>
              <w:rPr>
                <w:rFonts w:ascii="Times New Roman" w:hAnsi="Times New Roman" w:cs="Times New Roman" w:hint="default"/>
              </w:rPr>
              <w:t>- Художественная галерея;</w:t>
            </w:r>
          </w:p>
          <w:p>
            <w:pPr>
              <w:jc w:val="center"/>
              <w:rPr>
                <w:rFonts w:ascii="Times New Roman" w:hAnsi="Times New Roman" w:cs="Times New Roman" w:hint="default"/>
              </w:rPr>
            </w:pPr>
            <w:r>
              <w:rPr>
                <w:rFonts w:ascii="Times New Roman" w:hAnsi="Times New Roman" w:cs="Times New Roman" w:hint="default"/>
              </w:rPr>
              <w:t>- Дом культуры;</w:t>
            </w:r>
          </w:p>
          <w:p>
            <w:pPr>
              <w:jc w:val="center"/>
              <w:rPr>
                <w:rFonts w:ascii="Times New Roman" w:hAnsi="Times New Roman" w:cs="Times New Roman" w:hint="default"/>
              </w:rPr>
            </w:pPr>
            <w:r>
              <w:rPr>
                <w:rFonts w:ascii="Times New Roman" w:hAnsi="Times New Roman" w:cs="Times New Roman" w:hint="default"/>
              </w:rPr>
              <w:t>- Центр культурного развития;</w:t>
            </w:r>
          </w:p>
          <w:p>
            <w:pPr>
              <w:jc w:val="center"/>
              <w:rPr>
                <w:rFonts w:ascii="Times New Roman" w:hAnsi="Times New Roman" w:cs="Times New Roman" w:hint="default"/>
              </w:rPr>
            </w:pPr>
            <w:r>
              <w:rPr>
                <w:rFonts w:ascii="Times New Roman" w:hAnsi="Times New Roman" w:cs="Times New Roman" w:hint="default"/>
              </w:rPr>
              <w:t>- Библиотека;</w:t>
            </w:r>
          </w:p>
          <w:p>
            <w:pPr>
              <w:jc w:val="center"/>
              <w:rPr>
                <w:rFonts w:ascii="Times New Roman" w:hAnsi="Times New Roman" w:cs="Times New Roman" w:hint="default"/>
              </w:rPr>
            </w:pPr>
            <w:r>
              <w:rPr>
                <w:rFonts w:ascii="Times New Roman" w:hAnsi="Times New Roman" w:cs="Times New Roman" w:hint="default"/>
              </w:rPr>
              <w:t>- Пункт книговыдачи;</w:t>
            </w:r>
          </w:p>
          <w:p>
            <w:pPr>
              <w:jc w:val="center"/>
              <w:rPr>
                <w:rFonts w:ascii="Times New Roman" w:hAnsi="Times New Roman" w:cs="Times New Roman" w:hint="default"/>
              </w:rPr>
            </w:pPr>
            <w:r>
              <w:rPr>
                <w:rFonts w:ascii="Times New Roman" w:hAnsi="Times New Roman" w:cs="Times New Roman" w:hint="default"/>
              </w:rPr>
              <w:t>- Кинозал</w:t>
            </w:r>
          </w:p>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202"/>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5"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красной линии улиц– 5 м;</w:t>
            </w:r>
          </w:p>
        </w:tc>
        <w:tc>
          <w:tcPr>
            <w:tcW w:w="226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198"/>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10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275"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42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268"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jc w:val="center"/>
              <w:rPr>
                <w:rFonts w:ascii="Times New Roman" w:hAnsi="Times New Roman" w:cs="Times New Roman" w:hint="default"/>
              </w:rPr>
            </w:pPr>
            <w:r>
              <w:rPr>
                <w:rFonts w:ascii="Times New Roman" w:hAnsi="Times New Roman" w:cs="Times New Roman" w:hint="default"/>
              </w:rPr>
              <w:t>- Синагога</w:t>
            </w:r>
          </w:p>
        </w:tc>
      </w:tr>
      <w:tr>
        <w:tblPrEx>
          <w:tblW w:w="15169" w:type="dxa"/>
          <w:tblInd w:w="-885" w:type="dxa"/>
          <w:tblLayout w:type="fixed"/>
          <w:tblCellMar>
            <w:top w:w="0" w:type="dxa"/>
            <w:left w:w="108" w:type="dxa"/>
            <w:bottom w:w="0" w:type="dxa"/>
            <w:right w:w="108" w:type="dxa"/>
          </w:tblCellMar>
          <w:tblLook w:val="0000"/>
        </w:tblPrEx>
        <w:trPr>
          <w:trHeight w:val="4873"/>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42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268"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202"/>
        </w:trPr>
        <w:tc>
          <w:tcPr>
            <w:tcW w:w="1559"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5"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2268"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2027"/>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275"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423"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2027"/>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275"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59 %</w:t>
            </w:r>
          </w:p>
        </w:tc>
        <w:tc>
          <w:tcPr>
            <w:tcW w:w="1423"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spacing w:line="276" w:lineRule="auto"/>
              <w:jc w:val="center"/>
              <w:rPr>
                <w:rFonts w:ascii="Times New Roman" w:hAnsi="Times New Roman" w:cs="Times New Roman" w:hint="default"/>
                <w:bCs/>
                <w:lang w:bidi="ru-RU"/>
              </w:rPr>
            </w:pPr>
          </w:p>
        </w:tc>
      </w:tr>
      <w:tr>
        <w:tblPrEx>
          <w:tblW w:w="15169" w:type="dxa"/>
          <w:tblInd w:w="-885" w:type="dxa"/>
          <w:tblLayout w:type="fixed"/>
          <w:tblCellMar>
            <w:top w:w="0" w:type="dxa"/>
            <w:left w:w="108" w:type="dxa"/>
            <w:bottom w:w="0" w:type="dxa"/>
            <w:right w:w="108" w:type="dxa"/>
          </w:tblCellMar>
          <w:tblLook w:val="0000"/>
        </w:tblPrEx>
        <w:trPr>
          <w:trHeight w:val="2027"/>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Гостиничное обслуживание 4.7</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10/40</w:t>
            </w:r>
          </w:p>
        </w:tc>
        <w:tc>
          <w:tcPr>
            <w:tcW w:w="1275"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59 %</w:t>
            </w:r>
          </w:p>
        </w:tc>
        <w:tc>
          <w:tcPr>
            <w:tcW w:w="1423"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spacing w:line="276" w:lineRule="auto"/>
              <w:jc w:val="center"/>
              <w:rPr>
                <w:rFonts w:ascii="Times New Roman" w:hAnsi="Times New Roman" w:cs="Times New Roman" w:hint="default"/>
                <w:bCs/>
                <w:lang w:bidi="ru-RU"/>
              </w:rPr>
            </w:pPr>
            <w:r>
              <w:rPr>
                <w:rFonts w:ascii="Times New Roman" w:hAnsi="Times New Roman" w:cs="Times New Roman" w:hint="default"/>
              </w:rPr>
              <w:t>- Гостевой дом</w:t>
            </w: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pPr>
              <w:jc w:val="center"/>
              <w:rPr>
                <w:rFonts w:ascii="Times New Roman" w:hAnsi="Times New Roman" w:cs="Times New Roman" w:hint="default"/>
              </w:rPr>
            </w:pPr>
          </w:p>
        </w:tc>
        <w:tc>
          <w:tcPr>
            <w:tcW w:w="5810"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268"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169"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233"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1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276"/>
        <w:gridCol w:w="1417"/>
        <w:gridCol w:w="2269"/>
      </w:tblGrid>
      <w:tr>
        <w:tblPrEx>
          <w:tblW w:w="151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50"/>
          <w:tblHeader/>
        </w:trPr>
        <w:tc>
          <w:tcPr>
            <w:tcW w:w="15169" w:type="dxa"/>
            <w:gridSpan w:val="9"/>
            <w:shd w:val="clear" w:color="auto" w:fill="C6D9F1"/>
            <w:vAlign w:val="center"/>
          </w:tcPr>
          <w:p>
            <w:pPr>
              <w:jc w:val="center"/>
              <w:rPr>
                <w:rFonts w:ascii="Times New Roman" w:hAnsi="Times New Roman" w:cs="Times New Roman" w:hint="default"/>
                <w:b/>
                <w:sz w:val="24"/>
                <w:szCs w:val="24"/>
                <w:shd w:val="clear" w:color="auto" w:fill="C6D9F1"/>
              </w:rPr>
            </w:pPr>
            <w:r>
              <w:rPr>
                <w:rFonts w:ascii="Times New Roman" w:hAnsi="Times New Roman" w:cs="Times New Roman" w:hint="default"/>
                <w:b/>
                <w:sz w:val="24"/>
                <w:szCs w:val="24"/>
                <w:shd w:val="clear" w:color="auto" w:fill="C6D9F1"/>
              </w:rPr>
              <w:t>Условно разрешенные виды использования</w:t>
            </w:r>
            <w:r>
              <w:rPr>
                <w:rFonts w:ascii="Times New Roman" w:hAnsi="Times New Roman" w:cs="Times New Roman" w:hint="default"/>
                <w:b/>
                <w:sz w:val="24"/>
                <w:szCs w:val="24"/>
                <w:shd w:val="clear" w:color="auto" w:fill="FFFFFF"/>
              </w:rPr>
              <w:t xml:space="preserve">   </w:t>
            </w:r>
          </w:p>
        </w:tc>
      </w:tr>
      <w:tr>
        <w:tblPrEx>
          <w:tblW w:w="15169" w:type="dxa"/>
          <w:tblInd w:w="-885" w:type="dxa"/>
          <w:tblLayout w:type="fixed"/>
          <w:tblCellMar>
            <w:top w:w="0" w:type="dxa"/>
            <w:left w:w="108" w:type="dxa"/>
            <w:bottom w:w="0" w:type="dxa"/>
            <w:right w:w="108" w:type="dxa"/>
          </w:tblCellMar>
          <w:tblLook w:val="0000"/>
        </w:tblPrEx>
        <w:trPr>
          <w:trHeight w:val="618"/>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2269"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169" w:type="dxa"/>
          <w:tblInd w:w="-885" w:type="dxa"/>
          <w:tblLayout w:type="fixed"/>
          <w:tblCellMar>
            <w:top w:w="0" w:type="dxa"/>
            <w:left w:w="108" w:type="dxa"/>
            <w:bottom w:w="0" w:type="dxa"/>
            <w:right w:w="108" w:type="dxa"/>
          </w:tblCellMar>
          <w:tblLook w:val="0000"/>
        </w:tblPrEx>
        <w:trPr>
          <w:trHeight w:val="73"/>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2269" w:type="dxa"/>
            <w:vMerge/>
          </w:tcPr>
          <w:p>
            <w:pPr>
              <w:autoSpaceDE/>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60"/>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2269" w:type="dxa"/>
            <w:vMerge/>
          </w:tcPr>
          <w:p>
            <w:pPr>
              <w:autoSpaceDE/>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2206"/>
        </w:trPr>
        <w:tc>
          <w:tcPr>
            <w:tcW w:w="1560"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iCs/>
                <w:szCs w:val="24"/>
                <w:lang w:eastAsia="ru-RU"/>
              </w:rPr>
              <w:t>Среднеэтажная жилая застройка</w:t>
            </w:r>
            <w:r>
              <w:rPr>
                <w:rFonts w:ascii="Times New Roman" w:hAnsi="Times New Roman" w:cs="Times New Roman" w:hint="default"/>
                <w:iCs/>
                <w:szCs w:val="24"/>
                <w:lang w:val="en-US" w:eastAsia="ru-RU"/>
              </w:rPr>
              <w:t xml:space="preserve"> 2</w:t>
            </w:r>
            <w:r>
              <w:rPr>
                <w:rFonts w:ascii="Times New Roman" w:hAnsi="Times New Roman" w:cs="Times New Roman" w:hint="default"/>
                <w:iCs/>
                <w:szCs w:val="24"/>
                <w:lang w:eastAsia="ru-RU"/>
              </w:rPr>
              <w:t>.5</w:t>
            </w:r>
          </w:p>
        </w:tc>
        <w:tc>
          <w:tcPr>
            <w:tcW w:w="411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iCs/>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1500 </w:t>
            </w:r>
          </w:p>
        </w:tc>
        <w:tc>
          <w:tcPr>
            <w:tcW w:w="99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10000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8/32</w:t>
            </w:r>
          </w:p>
        </w:tc>
        <w:tc>
          <w:tcPr>
            <w:tcW w:w="127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417"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26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bidi="ru-RU"/>
              </w:rPr>
            </w:pPr>
            <w:r>
              <w:rPr>
                <w:rFonts w:ascii="Times New Roman" w:hAnsi="Times New Roman" w:cs="Times New Roman" w:hint="default"/>
                <w:szCs w:val="24"/>
                <w:lang w:eastAsia="ru-RU"/>
              </w:rPr>
              <w:t>- Среднеэтажный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Подземные гаражи;</w:t>
            </w:r>
          </w:p>
          <w:p>
            <w:pPr>
              <w:jc w:val="center"/>
              <w:rPr>
                <w:rFonts w:ascii="Times New Roman" w:hAnsi="Times New Roman" w:cs="Times New Roman" w:hint="default"/>
                <w:lang w:bidi="ru-RU"/>
              </w:rPr>
            </w:pPr>
            <w:r>
              <w:rPr>
                <w:rFonts w:ascii="Times New Roman" w:hAnsi="Times New Roman" w:cs="Times New Roman" w:hint="default"/>
                <w:lang w:bidi="ru-RU"/>
              </w:rPr>
              <w:t>-Автостоянки;</w:t>
            </w:r>
          </w:p>
          <w:p>
            <w:pPr>
              <w:jc w:val="center"/>
              <w:rPr>
                <w:rFonts w:ascii="Times New Roman" w:hAnsi="Times New Roman" w:cs="Times New Roman" w:hint="default"/>
                <w:lang w:bidi="ru-RU"/>
              </w:rPr>
            </w:pPr>
            <w:r>
              <w:rPr>
                <w:rFonts w:ascii="Times New Roman" w:hAnsi="Times New Roman" w:cs="Times New Roman" w:hint="default"/>
                <w:lang w:bidi="ru-RU"/>
              </w:rPr>
              <w:t>- Объекты обслуживания жилой застройки;</w:t>
            </w:r>
          </w:p>
          <w:p>
            <w:pPr>
              <w:autoSpaceDE/>
              <w:jc w:val="center"/>
              <w:rPr>
                <w:rFonts w:ascii="Times New Roman" w:hAnsi="Times New Roman" w:cs="Times New Roman" w:hint="default"/>
              </w:rPr>
            </w:pPr>
          </w:p>
        </w:tc>
      </w:tr>
      <w:tr>
        <w:tblPrEx>
          <w:tblW w:w="15169" w:type="dxa"/>
          <w:tblInd w:w="-885" w:type="dxa"/>
          <w:tblLayout w:type="fixed"/>
          <w:tblCellMar>
            <w:top w:w="0" w:type="dxa"/>
            <w:left w:w="108" w:type="dxa"/>
            <w:bottom w:w="0" w:type="dxa"/>
            <w:right w:w="108" w:type="dxa"/>
          </w:tblCellMar>
          <w:tblLook w:val="0000"/>
        </w:tblPrEx>
        <w:trPr>
          <w:trHeight w:val="1484"/>
        </w:trPr>
        <w:tc>
          <w:tcPr>
            <w:tcW w:w="1560" w:type="dxa"/>
            <w:vMerge/>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iCs/>
              </w:rPr>
            </w:pPr>
          </w:p>
        </w:tc>
        <w:tc>
          <w:tcPr>
            <w:tcW w:w="4111" w:type="dxa"/>
            <w:vMerge/>
            <w:tcBorders>
              <w:top w:val="single" w:sz="4" w:space="0" w:color="auto"/>
              <w:left w:val="single" w:sz="4" w:space="0" w:color="auto"/>
              <w:right w:val="single" w:sz="4" w:space="0" w:color="auto"/>
            </w:tcBorders>
            <w:vAlign w:val="center"/>
          </w:tcPr>
          <w:p>
            <w:pPr>
              <w:tabs>
                <w:tab w:val="left" w:pos="540"/>
                <w:tab w:val="left" w:pos="720"/>
                <w:tab w:val="left" w:pos="900"/>
                <w:tab w:val="left" w:pos="1080"/>
                <w:tab w:val="left" w:pos="1260"/>
              </w:tabs>
              <w:rPr>
                <w:rFonts w:ascii="Times New Roman" w:hAnsi="Times New Roman" w:cs="Times New Roman" w:hint="default"/>
                <w:iCs/>
              </w:rPr>
            </w:pPr>
          </w:p>
        </w:tc>
        <w:tc>
          <w:tcPr>
            <w:tcW w:w="992"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p>
        </w:tc>
        <w:tc>
          <w:tcPr>
            <w:tcW w:w="1276"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141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jc w:val="center"/>
              <w:rPr>
                <w:rFonts w:ascii="Times New Roman" w:hAnsi="Times New Roman" w:cs="Times New Roman" w:hint="default"/>
              </w:rPr>
            </w:pPr>
          </w:p>
          <w:p>
            <w:pPr>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269"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szCs w:val="24"/>
                <w:lang w:eastAsia="ru-RU"/>
              </w:rPr>
            </w:pPr>
          </w:p>
        </w:tc>
      </w:tr>
      <w:tr>
        <w:tblPrEx>
          <w:tblW w:w="15169" w:type="dxa"/>
          <w:tblInd w:w="-885"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9"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169" w:type="dxa"/>
          <w:tblInd w:w="-885"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Рынки 4.3</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65 %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Ярмарка;</w:t>
            </w:r>
          </w:p>
          <w:p>
            <w:pPr>
              <w:jc w:val="center"/>
              <w:rPr>
                <w:rFonts w:ascii="Times New Roman" w:hAnsi="Times New Roman" w:cs="Times New Roman" w:hint="default"/>
              </w:rPr>
            </w:pPr>
            <w:r>
              <w:rPr>
                <w:rFonts w:ascii="Times New Roman" w:hAnsi="Times New Roman" w:cs="Times New Roman" w:hint="default"/>
              </w:rPr>
              <w:t>-Рынок;</w:t>
            </w:r>
          </w:p>
          <w:p>
            <w:pPr>
              <w:jc w:val="center"/>
              <w:rPr>
                <w:rFonts w:ascii="Times New Roman" w:hAnsi="Times New Roman" w:cs="Times New Roman" w:hint="default"/>
              </w:rPr>
            </w:pPr>
            <w:r>
              <w:rPr>
                <w:rFonts w:ascii="Times New Roman" w:hAnsi="Times New Roman" w:cs="Times New Roman" w:hint="default"/>
              </w:rPr>
              <w:t>- Автомобильная стоянка</w:t>
            </w:r>
          </w:p>
        </w:tc>
      </w:tr>
      <w:tr>
        <w:tblPrEx>
          <w:tblW w:w="15169" w:type="dxa"/>
          <w:tblInd w:w="-885" w:type="dxa"/>
          <w:tblLayout w:type="fixed"/>
          <w:tblCellMar>
            <w:top w:w="0" w:type="dxa"/>
            <w:left w:w="108" w:type="dxa"/>
            <w:bottom w:w="0" w:type="dxa"/>
            <w:right w:w="108" w:type="dxa"/>
          </w:tblCellMar>
          <w:tblLook w:val="0000"/>
        </w:tblPrEx>
        <w:trPr>
          <w:trHeight w:val="149"/>
        </w:trPr>
        <w:tc>
          <w:tcPr>
            <w:tcW w:w="1560"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Спорт 5.1</w:t>
            </w:r>
          </w:p>
        </w:tc>
        <w:tc>
          <w:tcPr>
            <w:tcW w:w="411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26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Стадион;</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оздоровительный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спортивное сооружение;</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Теннисный корт;</w:t>
            </w:r>
          </w:p>
          <w:p>
            <w:pPr>
              <w:jc w:val="center"/>
              <w:rPr>
                <w:rFonts w:ascii="Times New Roman" w:hAnsi="Times New Roman" w:cs="Times New Roman" w:hint="default"/>
                <w:bCs/>
                <w:lang w:bidi="ru-RU"/>
              </w:rPr>
            </w:pPr>
            <w:r>
              <w:rPr>
                <w:rFonts w:ascii="Times New Roman" w:hAnsi="Times New Roman" w:cs="Times New Roman" w:hint="default"/>
                <w:bCs/>
                <w:lang w:bidi="ru-RU"/>
              </w:rPr>
              <w:t>- Автодром;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-Ипподром;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 Трамплины;</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Спортивные стрельбища;</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клуб;</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зал;</w:t>
            </w:r>
          </w:p>
          <w:p>
            <w:pPr>
              <w:jc w:val="center"/>
              <w:rPr>
                <w:rFonts w:ascii="Times New Roman" w:hAnsi="Times New Roman" w:cs="Times New Roman" w:hint="default"/>
                <w:bCs/>
                <w:lang w:bidi="ru-RU"/>
              </w:rPr>
            </w:pPr>
            <w:r>
              <w:rPr>
                <w:rFonts w:ascii="Times New Roman" w:hAnsi="Times New Roman" w:cs="Times New Roman" w:hint="default"/>
                <w:bCs/>
                <w:lang w:bidi="ru-RU"/>
              </w:rPr>
              <w:t>- Бассейн;</w:t>
            </w:r>
          </w:p>
          <w:p>
            <w:pPr>
              <w:jc w:val="center"/>
              <w:rPr>
                <w:rFonts w:ascii="Times New Roman" w:hAnsi="Times New Roman" w:cs="Times New Roman" w:hint="default"/>
                <w:bCs/>
                <w:lang w:bidi="ru-RU"/>
              </w:rPr>
            </w:pPr>
            <w:r>
              <w:rPr>
                <w:rFonts w:ascii="Times New Roman" w:hAnsi="Times New Roman" w:cs="Times New Roman" w:hint="default"/>
                <w:bCs/>
                <w:lang w:bidi="ru-RU"/>
              </w:rPr>
              <w:t>- Ледовый дворец;</w:t>
            </w:r>
          </w:p>
          <w:p>
            <w:pPr>
              <w:jc w:val="center"/>
              <w:rPr>
                <w:rFonts w:ascii="Times New Roman" w:hAnsi="Times New Roman" w:cs="Times New Roman" w:hint="default"/>
                <w:bCs/>
                <w:lang w:bidi="ru-RU"/>
              </w:rPr>
            </w:pPr>
            <w:r>
              <w:rPr>
                <w:rFonts w:ascii="Times New Roman" w:hAnsi="Times New Roman" w:cs="Times New Roman" w:hint="default"/>
                <w:bCs/>
                <w:lang w:bidi="ru-RU"/>
              </w:rPr>
              <w:t>- Дворец спорта;</w:t>
            </w:r>
          </w:p>
          <w:p>
            <w:pPr>
              <w:jc w:val="center"/>
              <w:rPr>
                <w:rFonts w:ascii="Times New Roman" w:hAnsi="Times New Roman" w:cs="Times New Roman" w:hint="default"/>
              </w:rPr>
            </w:pPr>
            <w:r>
              <w:rPr>
                <w:rFonts w:ascii="Times New Roman" w:hAnsi="Times New Roman" w:cs="Times New Roman" w:hint="default"/>
                <w:bCs/>
                <w:lang w:bidi="ru-RU"/>
              </w:rPr>
              <w:t>- Площадка для занятия спортом</w:t>
            </w:r>
          </w:p>
        </w:tc>
      </w:tr>
      <w:tr>
        <w:tblPrEx>
          <w:tblW w:w="15169" w:type="dxa"/>
          <w:tblInd w:w="-885" w:type="dxa"/>
          <w:tblLayout w:type="fixed"/>
          <w:tblCellMar>
            <w:top w:w="0" w:type="dxa"/>
            <w:left w:w="108" w:type="dxa"/>
            <w:bottom w:w="0" w:type="dxa"/>
            <w:right w:w="108" w:type="dxa"/>
          </w:tblCellMar>
          <w:tblLook w:val="0000"/>
        </w:tblPrEx>
        <w:trPr>
          <w:trHeight w:val="3723"/>
        </w:trPr>
        <w:tc>
          <w:tcPr>
            <w:tcW w:w="1560"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1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Для плоскостных сооружений -</w:t>
            </w:r>
          </w:p>
          <w:p>
            <w:pPr>
              <w:jc w:val="center"/>
              <w:rPr>
                <w:rFonts w:ascii="Times New Roman" w:hAnsi="Times New Roman" w:cs="Times New Roman" w:hint="default"/>
              </w:rPr>
            </w:pPr>
            <w:r>
              <w:rPr>
                <w:rFonts w:ascii="Times New Roman" w:hAnsi="Times New Roman" w:cs="Times New Roman" w:hint="default"/>
              </w:rPr>
              <w:t>75 %</w:t>
            </w: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226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p>
        </w:tc>
      </w:tr>
    </w:tbl>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jc w:val="both"/>
        <w:rPr>
          <w:rFonts w:ascii="Times New Roman" w:hAnsi="Times New Roman" w:cs="Times New Roman" w:hint="default"/>
          <w:b/>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ab/>
      </w:r>
      <w:r>
        <w:rPr>
          <w:rFonts w:ascii="Times New Roman" w:hAnsi="Times New Roman" w:cs="Times New Roman" w:hint="default"/>
          <w:sz w:val="22"/>
          <w:szCs w:val="22"/>
        </w:rPr>
        <w:t>В границах зоны застройки индивидуальными жилыми домами Ж1 не допускается:</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а)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в) размещение рекламы на ограждениях участка, домах, строениях;</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г) размещение со стороны улиц вспомогательных строений, за исключением гаражей;</w:t>
      </w:r>
    </w:p>
    <w:p>
      <w:pPr>
        <w:ind w:firstLine="567"/>
        <w:rPr>
          <w:rFonts w:ascii="Times New Roman" w:hAnsi="Times New Roman" w:cs="Times New Roman" w:hint="default"/>
          <w:sz w:val="22"/>
          <w:szCs w:val="22"/>
        </w:rPr>
      </w:pPr>
      <w:r>
        <w:rPr>
          <w:rFonts w:ascii="Times New Roman" w:hAnsi="Times New Roman" w:cs="Times New Roman" w:hint="default"/>
          <w:sz w:val="22"/>
          <w:szCs w:val="22"/>
        </w:rPr>
        <w:t>д) размещение бань, саун при отсутствии канализования стоков.</w:t>
      </w:r>
    </w:p>
    <w:p>
      <w:pPr>
        <w:ind w:firstLine="567"/>
        <w:rPr>
          <w:rFonts w:ascii="Times New Roman" w:hAnsi="Times New Roman" w:cs="Times New Roman" w:hint="default"/>
          <w:sz w:val="22"/>
          <w:szCs w:val="22"/>
        </w:rPr>
      </w:pPr>
      <w:r>
        <w:rPr>
          <w:rFonts w:ascii="Times New Roman" w:hAnsi="Times New Roman" w:cs="Times New Roman" w:hint="default"/>
          <w:sz w:val="22"/>
          <w:szCs w:val="22"/>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Pr>
          <w:rFonts w:ascii="Times New Roman" w:hAnsi="Times New Roman" w:cs="Times New Roman" w:hint="default"/>
          <w:sz w:val="22"/>
          <w:szCs w:val="22"/>
        </w:rPr>
        <w:br/>
      </w:r>
      <w:r>
        <w:rPr>
          <w:rFonts w:ascii="Times New Roman" w:hAnsi="Times New Roman" w:cs="Times New Roman" w:hint="default"/>
          <w:sz w:val="22"/>
          <w:szCs w:val="22"/>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rPr>
          <w:rFonts w:ascii="Times New Roman" w:hAnsi="Times New Roman" w:cs="Times New Roman" w:hint="default"/>
          <w:sz w:val="24"/>
          <w:szCs w:val="24"/>
          <w:shd w:val="clear" w:color="auto" w:fill="FFFFFF"/>
        </w:rPr>
      </w:pPr>
      <w:r>
        <w:rPr>
          <w:rFonts w:ascii="Times New Roman" w:hAnsi="Times New Roman" w:cs="Times New Roman" w:hint="default"/>
          <w:sz w:val="22"/>
          <w:szCs w:val="22"/>
        </w:rPr>
        <w:br w:type="page"/>
      </w:r>
    </w:p>
    <w:p>
      <w:pPr>
        <w:jc w:val="center"/>
        <w:rPr>
          <w:rFonts w:ascii="Times New Roman" w:hAnsi="Times New Roman" w:cs="Times New Roman" w:hint="default"/>
          <w:sz w:val="24"/>
          <w:szCs w:val="24"/>
          <w:shd w:val="clear" w:color="auto" w:fill="FFFFFF"/>
        </w:rPr>
      </w:pP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3640"/>
      </w:tblGrid>
      <w:tr>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spacing w:line="276" w:lineRule="auto"/>
              <w:jc w:val="center"/>
              <w:outlineLvl w:val="0"/>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 xml:space="preserve">Ж2. </w:t>
            </w:r>
            <w:r>
              <w:rPr>
                <w:rFonts w:ascii="Times New Roman" w:eastAsia="Calibri" w:hAnsi="Times New Roman" w:cs="Times New Roman" w:hint="default"/>
                <w:b/>
                <w:sz w:val="24"/>
                <w:szCs w:val="24"/>
              </w:rPr>
              <w:t>ЗОНА ЗАСТРОЙКИ МАЛОЭТАЖНЫМИ ЖИЛЫМИ ДОМАМИ (ДО 4 ЭТАЖЕЙ, ВКЛЮЧАЯ МАНСАРДНЫЙ)</w:t>
            </w:r>
          </w:p>
          <w:p>
            <w:pPr>
              <w:spacing w:line="276" w:lineRule="auto"/>
              <w:outlineLvl w:val="0"/>
              <w:rPr>
                <w:rFonts w:ascii="Times New Roman" w:eastAsia="Calibri" w:hAnsi="Times New Roman" w:cs="Times New Roman" w:hint="default"/>
                <w:b/>
                <w:iCs/>
                <w:sz w:val="24"/>
                <w:szCs w:val="24"/>
              </w:rPr>
            </w:pPr>
            <w:r>
              <w:rPr>
                <w:rFonts w:ascii="Times New Roman" w:eastAsia="Calibri" w:hAnsi="Times New Roman" w:cs="Times New Roman" w:hint="default"/>
                <w:sz w:val="24"/>
                <w:szCs w:val="24"/>
              </w:rPr>
              <w:t xml:space="preserve">Зона застройки малоэтажными жилыми домами (до 4 этажей, включая мансардный) </w:t>
            </w:r>
            <w:r>
              <w:rPr>
                <w:rFonts w:ascii="Times New Roman" w:eastAsia="HiddenHorzOCR" w:hAnsi="Times New Roman" w:cs="Times New Roman" w:hint="default"/>
                <w:sz w:val="24"/>
                <w:szCs w:val="24"/>
              </w:rPr>
              <w:t>(Ж2) выделена для обеспечения правовых условий формирования территории с размещением многоквартирных домов до 4-х этажей, с широким спектром услуг местного значения.</w:t>
            </w:r>
          </w:p>
        </w:tc>
      </w:tr>
    </w:tbl>
    <w:p>
      <w:pPr>
        <w:tabs>
          <w:tab w:val="left" w:pos="1320"/>
        </w:tabs>
        <w:jc w:val="center"/>
        <w:rPr>
          <w:rFonts w:ascii="Times New Roman" w:hAnsi="Times New Roman" w:cs="Times New Roman" w:hint="default"/>
          <w:b/>
          <w:iCs/>
          <w:sz w:val="24"/>
          <w:szCs w:val="24"/>
        </w:rPr>
      </w:pPr>
    </w:p>
    <w:p>
      <w:pPr>
        <w:tabs>
          <w:tab w:val="left" w:pos="1320"/>
        </w:tabs>
        <w:jc w:val="center"/>
        <w:rPr>
          <w:rFonts w:ascii="Times New Roman" w:hAnsi="Times New Roman" w:cs="Times New Roman" w:hint="default"/>
          <w:b/>
          <w:iCs/>
          <w:sz w:val="24"/>
          <w:szCs w:val="24"/>
        </w:rPr>
      </w:pPr>
    </w:p>
    <w:tbl>
      <w:tblPr>
        <w:tblStyle w:val="TableNormal"/>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7"/>
        <w:gridCol w:w="991"/>
        <w:gridCol w:w="992"/>
        <w:gridCol w:w="1133"/>
        <w:gridCol w:w="1416"/>
        <w:gridCol w:w="1278"/>
        <w:gridCol w:w="1426"/>
        <w:gridCol w:w="2124"/>
      </w:tblGrid>
      <w:tr>
        <w:tblPrEx>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85"/>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743" w:type="dxa"/>
          <w:tblLayout w:type="fixed"/>
          <w:tblCellMar>
            <w:top w:w="0" w:type="dxa"/>
            <w:left w:w="108" w:type="dxa"/>
            <w:bottom w:w="0" w:type="dxa"/>
            <w:right w:w="108" w:type="dxa"/>
          </w:tblCellMar>
          <w:tblLook w:val="0000"/>
        </w:tblPrEx>
        <w:trPr>
          <w:trHeight w:val="285"/>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6"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6"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8"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2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2124"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743" w:type="dxa"/>
          <w:tblLayout w:type="fixed"/>
          <w:tblCellMar>
            <w:top w:w="0" w:type="dxa"/>
            <w:left w:w="108" w:type="dxa"/>
            <w:bottom w:w="0" w:type="dxa"/>
            <w:right w:w="108" w:type="dxa"/>
          </w:tblCellMar>
          <w:tblLook w:val="0000"/>
        </w:tblPrEx>
        <w:trPr>
          <w:trHeight w:val="152"/>
          <w:tblHeader/>
        </w:trPr>
        <w:tc>
          <w:tcPr>
            <w:tcW w:w="1559" w:type="dxa"/>
            <w:vMerge/>
            <w:shd w:val="clear" w:color="auto" w:fill="auto"/>
            <w:vAlign w:val="center"/>
          </w:tcPr>
          <w:p>
            <w:pPr>
              <w:autoSpaceDE/>
              <w:rPr>
                <w:rFonts w:ascii="Times New Roman" w:hAnsi="Times New Roman" w:cs="Times New Roman" w:hint="default"/>
              </w:rPr>
            </w:pPr>
          </w:p>
        </w:tc>
        <w:tc>
          <w:tcPr>
            <w:tcW w:w="4107" w:type="dxa"/>
            <w:vMerge/>
            <w:shd w:val="clear" w:color="auto" w:fill="auto"/>
            <w:vAlign w:val="center"/>
          </w:tcPr>
          <w:p>
            <w:pPr>
              <w:autoSpaceDE/>
              <w:rPr>
                <w:rFonts w:ascii="Times New Roman" w:hAnsi="Times New Roman" w:cs="Times New Roman" w:hint="default"/>
              </w:rPr>
            </w:pPr>
          </w:p>
        </w:tc>
        <w:tc>
          <w:tcPr>
            <w:tcW w:w="1983"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3"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6" w:type="dxa"/>
            <w:vMerge/>
            <w:vAlign w:val="center"/>
          </w:tcPr>
          <w:p>
            <w:pPr>
              <w:autoSpaceDE/>
              <w:rPr>
                <w:rFonts w:ascii="Times New Roman" w:hAnsi="Times New Roman" w:cs="Times New Roman" w:hint="default"/>
              </w:rPr>
            </w:pPr>
          </w:p>
        </w:tc>
        <w:tc>
          <w:tcPr>
            <w:tcW w:w="1278" w:type="dxa"/>
            <w:vMerge/>
            <w:vAlign w:val="center"/>
          </w:tcPr>
          <w:p>
            <w:pPr>
              <w:autoSpaceDE/>
              <w:rPr>
                <w:rFonts w:ascii="Times New Roman" w:hAnsi="Times New Roman" w:cs="Times New Roman" w:hint="default"/>
              </w:rPr>
            </w:pPr>
          </w:p>
        </w:tc>
        <w:tc>
          <w:tcPr>
            <w:tcW w:w="1426" w:type="dxa"/>
            <w:vMerge/>
            <w:vAlign w:val="center"/>
          </w:tcPr>
          <w:p>
            <w:pPr>
              <w:autoSpaceDE/>
              <w:rPr>
                <w:rFonts w:ascii="Times New Roman" w:hAnsi="Times New Roman" w:cs="Times New Roman" w:hint="default"/>
              </w:rPr>
            </w:pPr>
          </w:p>
        </w:tc>
        <w:tc>
          <w:tcPr>
            <w:tcW w:w="2124"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58"/>
          <w:tblHeader/>
        </w:trPr>
        <w:tc>
          <w:tcPr>
            <w:tcW w:w="1559" w:type="dxa"/>
            <w:vMerge/>
            <w:shd w:val="clear" w:color="auto" w:fill="auto"/>
            <w:vAlign w:val="center"/>
          </w:tcPr>
          <w:p>
            <w:pPr>
              <w:autoSpaceDE/>
              <w:rPr>
                <w:rFonts w:ascii="Times New Roman" w:hAnsi="Times New Roman" w:cs="Times New Roman" w:hint="default"/>
              </w:rPr>
            </w:pPr>
          </w:p>
        </w:tc>
        <w:tc>
          <w:tcPr>
            <w:tcW w:w="4107" w:type="dxa"/>
            <w:vMerge/>
            <w:shd w:val="clear" w:color="auto" w:fill="auto"/>
            <w:vAlign w:val="center"/>
          </w:tcPr>
          <w:p>
            <w:pPr>
              <w:autoSpaceDE/>
              <w:rPr>
                <w:rFonts w:ascii="Times New Roman" w:hAnsi="Times New Roman" w:cs="Times New Roman" w:hint="default"/>
              </w:rPr>
            </w:pPr>
          </w:p>
        </w:tc>
        <w:tc>
          <w:tcPr>
            <w:tcW w:w="991"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2"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6" w:type="dxa"/>
            <w:vMerge/>
            <w:vAlign w:val="center"/>
          </w:tcPr>
          <w:p>
            <w:pPr>
              <w:autoSpaceDE/>
              <w:rPr>
                <w:rFonts w:ascii="Times New Roman" w:hAnsi="Times New Roman" w:cs="Times New Roman" w:hint="default"/>
              </w:rPr>
            </w:pPr>
          </w:p>
        </w:tc>
        <w:tc>
          <w:tcPr>
            <w:tcW w:w="1278" w:type="dxa"/>
            <w:vMerge/>
            <w:vAlign w:val="center"/>
          </w:tcPr>
          <w:p>
            <w:pPr>
              <w:autoSpaceDE/>
              <w:jc w:val="center"/>
              <w:rPr>
                <w:rFonts w:ascii="Times New Roman" w:hAnsi="Times New Roman" w:cs="Times New Roman" w:hint="default"/>
              </w:rPr>
            </w:pPr>
          </w:p>
        </w:tc>
        <w:tc>
          <w:tcPr>
            <w:tcW w:w="1426" w:type="dxa"/>
            <w:vMerge/>
            <w:vAlign w:val="center"/>
          </w:tcPr>
          <w:p>
            <w:pPr>
              <w:autoSpaceDE/>
              <w:jc w:val="center"/>
              <w:rPr>
                <w:rFonts w:ascii="Times New Roman" w:hAnsi="Times New Roman" w:cs="Times New Roman" w:hint="default"/>
              </w:rPr>
            </w:pPr>
          </w:p>
        </w:tc>
        <w:tc>
          <w:tcPr>
            <w:tcW w:w="2124" w:type="dxa"/>
            <w:vMerge/>
          </w:tcPr>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066"/>
        </w:trPr>
        <w:tc>
          <w:tcPr>
            <w:tcW w:w="155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Для индивидуального жилищного строительства 2.1</w:t>
            </w:r>
          </w:p>
        </w:tc>
        <w:tc>
          <w:tcPr>
            <w:tcW w:w="410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91" w:type="dxa"/>
            <w:vMerge w:val="restart"/>
            <w:vAlign w:val="center"/>
          </w:tcPr>
          <w:p>
            <w:pPr>
              <w:autoSpaceDE/>
              <w:jc w:val="center"/>
              <w:rPr>
                <w:rFonts w:ascii="Times New Roman" w:hAnsi="Times New Roman" w:cs="Times New Roman" w:hint="default"/>
                <w:lang w:val="en-US"/>
              </w:rPr>
            </w:pPr>
            <w:r>
              <w:rPr>
                <w:rFonts w:ascii="Times New Roman" w:hAnsi="Times New Roman" w:cs="Times New Roman" w:hint="default"/>
                <w:lang w:val="en-US"/>
              </w:rPr>
              <w:t>4</w:t>
            </w:r>
            <w:r>
              <w:rPr>
                <w:rFonts w:ascii="Times New Roman" w:hAnsi="Times New Roman" w:cs="Times New Roman" w:hint="default"/>
              </w:rPr>
              <w:t>00</w:t>
            </w:r>
          </w:p>
        </w:tc>
        <w:tc>
          <w:tcPr>
            <w:tcW w:w="992"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lang w:val="en-US"/>
              </w:rPr>
              <w:t>2</w:t>
            </w:r>
            <w:r>
              <w:rPr>
                <w:rFonts w:ascii="Times New Roman" w:hAnsi="Times New Roman" w:cs="Times New Roman" w:hint="default"/>
              </w:rPr>
              <w:t>000</w:t>
            </w:r>
          </w:p>
        </w:tc>
        <w:tc>
          <w:tcPr>
            <w:tcW w:w="1133"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12/50 (ширина земельных участков вдоль фронта улицы (проезда)</w:t>
            </w:r>
          </w:p>
        </w:tc>
        <w:tc>
          <w:tcPr>
            <w:tcW w:w="141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3(надземных)</w:t>
            </w:r>
          </w:p>
          <w:p>
            <w:pPr>
              <w:autoSpaceDE/>
              <w:jc w:val="center"/>
              <w:rPr>
                <w:rFonts w:ascii="Times New Roman" w:hAnsi="Times New Roman" w:cs="Times New Roman" w:hint="default"/>
              </w:rPr>
            </w:pPr>
            <w:r>
              <w:rPr>
                <w:rFonts w:ascii="Times New Roman" w:hAnsi="Times New Roman" w:cs="Times New Roman" w:hint="default"/>
              </w:rPr>
              <w:t>12</w:t>
            </w:r>
          </w:p>
        </w:tc>
        <w:tc>
          <w:tcPr>
            <w:tcW w:w="1278"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426"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124" w:type="dxa"/>
            <w:vMerge w:val="restart"/>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жилой дом;</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гараж;</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Баня;</w:t>
            </w:r>
          </w:p>
          <w:p>
            <w:pPr>
              <w:autoSpaceDE/>
              <w:jc w:val="center"/>
              <w:rPr>
                <w:rFonts w:ascii="Times New Roman" w:hAnsi="Times New Roman" w:cs="Times New Roman" w:hint="default"/>
              </w:rPr>
            </w:pPr>
            <w:r>
              <w:rPr>
                <w:rFonts w:ascii="Times New Roman" w:hAnsi="Times New Roman" w:cs="Times New Roman" w:hint="default"/>
                <w:color w:val="000000"/>
                <w:szCs w:val="24"/>
                <w:lang w:eastAsia="ru-RU" w:bidi="ru-RU"/>
              </w:rPr>
              <w:t>- Сарай</w:t>
            </w:r>
          </w:p>
        </w:tc>
      </w:tr>
      <w:tr>
        <w:tblPrEx>
          <w:tblW w:w="15026" w:type="dxa"/>
          <w:tblInd w:w="-743" w:type="dxa"/>
          <w:tblLayout w:type="fixed"/>
          <w:tblCellMar>
            <w:top w:w="0" w:type="dxa"/>
            <w:left w:w="108" w:type="dxa"/>
            <w:bottom w:w="0" w:type="dxa"/>
            <w:right w:w="108" w:type="dxa"/>
          </w:tblCellMar>
          <w:tblLook w:val="0000"/>
        </w:tblPrEx>
        <w:trPr>
          <w:trHeight w:val="755"/>
        </w:trPr>
        <w:tc>
          <w:tcPr>
            <w:tcW w:w="1559" w:type="dxa"/>
            <w:vMerge/>
            <w:vAlign w:val="center"/>
          </w:tcPr>
          <w:p>
            <w:pPr>
              <w:autoSpaceDE/>
              <w:jc w:val="center"/>
              <w:rPr>
                <w:rFonts w:ascii="Times New Roman" w:hAnsi="Times New Roman" w:cs="Times New Roman" w:hint="default"/>
              </w:rPr>
            </w:pPr>
          </w:p>
        </w:tc>
        <w:tc>
          <w:tcPr>
            <w:tcW w:w="4107" w:type="dxa"/>
            <w:vMerge/>
            <w:vAlign w:val="center"/>
          </w:tcPr>
          <w:p>
            <w:pPr>
              <w:autoSpaceDE/>
              <w:jc w:val="center"/>
              <w:rPr>
                <w:rFonts w:ascii="Times New Roman" w:hAnsi="Times New Roman" w:cs="Times New Roman" w:hint="default"/>
              </w:rPr>
            </w:pPr>
          </w:p>
        </w:tc>
        <w:tc>
          <w:tcPr>
            <w:tcW w:w="991" w:type="dxa"/>
            <w:vMerge/>
            <w:vAlign w:val="center"/>
          </w:tcPr>
          <w:p>
            <w:pPr>
              <w:autoSpaceDE/>
              <w:autoSpaceDN w:val="0"/>
              <w:jc w:val="center"/>
              <w:rPr>
                <w:rFonts w:ascii="Times New Roman" w:hAnsi="Times New Roman" w:cs="Times New Roman" w:hint="default"/>
              </w:rPr>
            </w:pPr>
          </w:p>
        </w:tc>
        <w:tc>
          <w:tcPr>
            <w:tcW w:w="992" w:type="dxa"/>
            <w:vMerge/>
            <w:vAlign w:val="center"/>
          </w:tcPr>
          <w:p>
            <w:pPr>
              <w:autoSpaceDE/>
              <w:autoSpaceDN w:val="0"/>
              <w:jc w:val="center"/>
              <w:rPr>
                <w:rFonts w:ascii="Times New Roman" w:hAnsi="Times New Roman" w:cs="Times New Roman" w:hint="default"/>
              </w:rPr>
            </w:pPr>
          </w:p>
        </w:tc>
        <w:tc>
          <w:tcPr>
            <w:tcW w:w="1133" w:type="dxa"/>
            <w:vMerge/>
            <w:vAlign w:val="center"/>
          </w:tcPr>
          <w:p>
            <w:pPr>
              <w:autoSpaceDE/>
              <w:jc w:val="center"/>
              <w:rPr>
                <w:rFonts w:ascii="Times New Roman" w:hAnsi="Times New Roman" w:cs="Times New Roman" w:hint="default"/>
              </w:rPr>
            </w:pPr>
          </w:p>
        </w:tc>
        <w:tc>
          <w:tcPr>
            <w:tcW w:w="1416" w:type="dxa"/>
            <w:vMerge/>
            <w:vAlign w:val="center"/>
          </w:tcPr>
          <w:p>
            <w:pPr>
              <w:autoSpaceDE/>
              <w:jc w:val="center"/>
              <w:rPr>
                <w:rFonts w:ascii="Times New Roman" w:hAnsi="Times New Roman" w:cs="Times New Roman" w:hint="default"/>
              </w:rPr>
            </w:pPr>
          </w:p>
        </w:tc>
        <w:tc>
          <w:tcPr>
            <w:tcW w:w="1278" w:type="dxa"/>
            <w:vMerge/>
            <w:vAlign w:val="center"/>
          </w:tcPr>
          <w:p>
            <w:pPr>
              <w:autoSpaceDE/>
              <w:jc w:val="center"/>
              <w:rPr>
                <w:rFonts w:ascii="Times New Roman" w:hAnsi="Times New Roman" w:cs="Times New Roman" w:hint="default"/>
              </w:rPr>
            </w:pPr>
          </w:p>
        </w:tc>
        <w:tc>
          <w:tcPr>
            <w:tcW w:w="1426"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autoSpaceDE/>
              <w:autoSpaceDN w:val="0"/>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124" w:type="dxa"/>
            <w:vMerge/>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p>
        </w:tc>
      </w:tr>
      <w:tr>
        <w:tblPrEx>
          <w:tblW w:w="15026" w:type="dxa"/>
          <w:tblInd w:w="-743" w:type="dxa"/>
          <w:tblLayout w:type="fixed"/>
          <w:tblCellMar>
            <w:top w:w="0" w:type="dxa"/>
            <w:left w:w="108" w:type="dxa"/>
            <w:bottom w:w="0" w:type="dxa"/>
            <w:right w:w="108" w:type="dxa"/>
          </w:tblCellMar>
          <w:tblLook w:val="0000"/>
        </w:tblPrEx>
        <w:trPr>
          <w:trHeight w:val="1215"/>
        </w:trPr>
        <w:tc>
          <w:tcPr>
            <w:tcW w:w="155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Для ведения личного подсобного хозяйства (приусадебный земельный участок) 2.2</w:t>
            </w:r>
          </w:p>
        </w:tc>
        <w:tc>
          <w:tcPr>
            <w:tcW w:w="410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991" w:type="dxa"/>
            <w:vMerge w:val="restart"/>
            <w:vAlign w:val="center"/>
          </w:tcPr>
          <w:p>
            <w:pPr>
              <w:autoSpaceDE/>
              <w:jc w:val="center"/>
              <w:rPr>
                <w:rFonts w:ascii="Times New Roman" w:hAnsi="Times New Roman" w:cs="Times New Roman" w:hint="default"/>
                <w:b/>
                <w:lang w:val="en-US"/>
              </w:rPr>
            </w:pPr>
            <w:r>
              <w:rPr>
                <w:rFonts w:ascii="Times New Roman" w:hAnsi="Times New Roman" w:cs="Times New Roman" w:hint="default"/>
              </w:rPr>
              <w:t>600</w:t>
            </w:r>
          </w:p>
        </w:tc>
        <w:tc>
          <w:tcPr>
            <w:tcW w:w="992" w:type="dxa"/>
            <w:vMerge w:val="restart"/>
            <w:vAlign w:val="center"/>
          </w:tcPr>
          <w:p>
            <w:pPr>
              <w:autoSpaceDE/>
              <w:jc w:val="center"/>
              <w:rPr>
                <w:rFonts w:ascii="Times New Roman" w:hAnsi="Times New Roman" w:cs="Times New Roman" w:hint="default"/>
                <w:b/>
                <w:lang w:val="en-US"/>
              </w:rPr>
            </w:pPr>
            <w:r>
              <w:rPr>
                <w:rFonts w:ascii="Times New Roman" w:hAnsi="Times New Roman" w:cs="Times New Roman" w:hint="default"/>
              </w:rPr>
              <w:t>4000</w:t>
            </w:r>
          </w:p>
        </w:tc>
        <w:tc>
          <w:tcPr>
            <w:tcW w:w="1133"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141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3(надземных)</w:t>
            </w:r>
          </w:p>
          <w:p>
            <w:pPr>
              <w:autoSpaceDE/>
              <w:jc w:val="center"/>
              <w:rPr>
                <w:rFonts w:ascii="Times New Roman" w:hAnsi="Times New Roman" w:cs="Times New Roman" w:hint="default"/>
              </w:rPr>
            </w:pPr>
            <w:r>
              <w:rPr>
                <w:rFonts w:ascii="Times New Roman" w:hAnsi="Times New Roman" w:cs="Times New Roman" w:hint="default"/>
              </w:rPr>
              <w:t xml:space="preserve">12    </w:t>
            </w:r>
          </w:p>
        </w:tc>
        <w:tc>
          <w:tcPr>
            <w:tcW w:w="1278"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w:t>
            </w:r>
            <w:r>
              <w:rPr>
                <w:rFonts w:ascii="Times New Roman" w:hAnsi="Times New Roman" w:cs="Times New Roman" w:hint="default"/>
                <w:lang w:val="en-US"/>
              </w:rPr>
              <w:t>0</w:t>
            </w:r>
            <w:r>
              <w:rPr>
                <w:rFonts w:ascii="Times New Roman" w:hAnsi="Times New Roman" w:cs="Times New Roman" w:hint="default"/>
              </w:rPr>
              <w:t xml:space="preserve"> %</w:t>
            </w:r>
          </w:p>
        </w:tc>
        <w:tc>
          <w:tcPr>
            <w:tcW w:w="1426"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124" w:type="dxa"/>
            <w:vMerge w:val="restart"/>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жилой дом;</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Баня;</w:t>
            </w:r>
          </w:p>
          <w:p>
            <w:pPr>
              <w:autoSpaceDE/>
              <w:jc w:val="center"/>
              <w:rPr>
                <w:rFonts w:ascii="Times New Roman" w:hAnsi="Times New Roman" w:cs="Times New Roman" w:hint="default"/>
              </w:rPr>
            </w:pPr>
            <w:r>
              <w:rPr>
                <w:rFonts w:ascii="Times New Roman" w:hAnsi="Times New Roman" w:cs="Times New Roman" w:hint="default"/>
                <w:lang w:bidi="ru-RU"/>
              </w:rPr>
              <w:t>- Сарай</w:t>
            </w:r>
          </w:p>
        </w:tc>
      </w:tr>
      <w:tr>
        <w:tblPrEx>
          <w:tblW w:w="15026" w:type="dxa"/>
          <w:tblInd w:w="-743" w:type="dxa"/>
          <w:tblLayout w:type="fixed"/>
          <w:tblCellMar>
            <w:top w:w="0" w:type="dxa"/>
            <w:left w:w="108" w:type="dxa"/>
            <w:bottom w:w="0" w:type="dxa"/>
            <w:right w:w="108" w:type="dxa"/>
          </w:tblCellMar>
          <w:tblLook w:val="0000"/>
        </w:tblPrEx>
        <w:trPr>
          <w:trHeight w:val="836"/>
        </w:trPr>
        <w:tc>
          <w:tcPr>
            <w:tcW w:w="1559" w:type="dxa"/>
            <w:vMerge/>
            <w:vAlign w:val="center"/>
          </w:tcPr>
          <w:p>
            <w:pPr>
              <w:autoSpaceDE/>
              <w:jc w:val="center"/>
              <w:rPr>
                <w:rFonts w:ascii="Times New Roman" w:hAnsi="Times New Roman" w:cs="Times New Roman" w:hint="default"/>
              </w:rPr>
            </w:pPr>
          </w:p>
        </w:tc>
        <w:tc>
          <w:tcPr>
            <w:tcW w:w="4107" w:type="dxa"/>
            <w:vMerge/>
            <w:vAlign w:val="center"/>
          </w:tcPr>
          <w:p>
            <w:pPr>
              <w:autoSpaceDE/>
              <w:jc w:val="center"/>
              <w:rPr>
                <w:rFonts w:ascii="Times New Roman" w:hAnsi="Times New Roman" w:cs="Times New Roman" w:hint="default"/>
              </w:rPr>
            </w:pPr>
          </w:p>
        </w:tc>
        <w:tc>
          <w:tcPr>
            <w:tcW w:w="991" w:type="dxa"/>
            <w:vMerge/>
            <w:vAlign w:val="center"/>
          </w:tcPr>
          <w:p>
            <w:pPr>
              <w:autoSpaceDE/>
              <w:jc w:val="center"/>
              <w:rPr>
                <w:rFonts w:ascii="Times New Roman" w:hAnsi="Times New Roman" w:cs="Times New Roman" w:hint="default"/>
              </w:rPr>
            </w:pPr>
          </w:p>
        </w:tc>
        <w:tc>
          <w:tcPr>
            <w:tcW w:w="992" w:type="dxa"/>
            <w:vMerge/>
            <w:vAlign w:val="center"/>
          </w:tcPr>
          <w:p>
            <w:pPr>
              <w:autoSpaceDE/>
              <w:jc w:val="center"/>
              <w:rPr>
                <w:rFonts w:ascii="Times New Roman" w:hAnsi="Times New Roman" w:cs="Times New Roman" w:hint="default"/>
                <w:lang w:val="en-US"/>
              </w:rPr>
            </w:pPr>
          </w:p>
        </w:tc>
        <w:tc>
          <w:tcPr>
            <w:tcW w:w="1133" w:type="dxa"/>
            <w:vMerge/>
            <w:vAlign w:val="center"/>
          </w:tcPr>
          <w:p>
            <w:pPr>
              <w:autoSpaceDE/>
              <w:jc w:val="center"/>
              <w:rPr>
                <w:rFonts w:ascii="Times New Roman" w:hAnsi="Times New Roman" w:cs="Times New Roman" w:hint="default"/>
              </w:rPr>
            </w:pPr>
          </w:p>
        </w:tc>
        <w:tc>
          <w:tcPr>
            <w:tcW w:w="1416" w:type="dxa"/>
            <w:vMerge/>
            <w:vAlign w:val="center"/>
          </w:tcPr>
          <w:p>
            <w:pPr>
              <w:autoSpaceDE/>
              <w:jc w:val="center"/>
              <w:rPr>
                <w:rFonts w:ascii="Times New Roman" w:hAnsi="Times New Roman" w:cs="Times New Roman" w:hint="default"/>
              </w:rPr>
            </w:pPr>
          </w:p>
        </w:tc>
        <w:tc>
          <w:tcPr>
            <w:tcW w:w="1278" w:type="dxa"/>
            <w:vMerge/>
            <w:vAlign w:val="center"/>
          </w:tcPr>
          <w:p>
            <w:pPr>
              <w:autoSpaceDE/>
              <w:jc w:val="center"/>
              <w:rPr>
                <w:rFonts w:ascii="Times New Roman" w:hAnsi="Times New Roman" w:cs="Times New Roman" w:hint="default"/>
              </w:rPr>
            </w:pPr>
          </w:p>
        </w:tc>
        <w:tc>
          <w:tcPr>
            <w:tcW w:w="1426"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autoSpaceDE/>
              <w:autoSpaceDN w:val="0"/>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124" w:type="dxa"/>
            <w:vMerge/>
            <w:vAlign w:val="center"/>
          </w:tcPr>
          <w:p>
            <w:pPr>
              <w:autoSpaceDE/>
              <w:autoSpaceDN w:val="0"/>
              <w:jc w:val="center"/>
              <w:rPr>
                <w:rFonts w:ascii="Times New Roman" w:hAnsi="Times New Roman" w:cs="Times New Roman" w:hint="default"/>
                <w:lang w:bidi="ru-RU"/>
              </w:rPr>
            </w:pPr>
          </w:p>
        </w:tc>
      </w:tr>
      <w:tr>
        <w:tblPrEx>
          <w:tblW w:w="15026" w:type="dxa"/>
          <w:tblInd w:w="-743" w:type="dxa"/>
          <w:tblLayout w:type="fixed"/>
          <w:tblCellMar>
            <w:top w:w="0" w:type="dxa"/>
            <w:left w:w="108" w:type="dxa"/>
            <w:bottom w:w="0" w:type="dxa"/>
            <w:right w:w="108" w:type="dxa"/>
          </w:tblCellMar>
          <w:tblLook w:val="0000"/>
        </w:tblPrEx>
        <w:trPr>
          <w:trHeight w:val="2300"/>
        </w:trPr>
        <w:tc>
          <w:tcPr>
            <w:tcW w:w="1559" w:type="dxa"/>
            <w:vAlign w:val="center"/>
          </w:tcPr>
          <w:p>
            <w:pPr>
              <w:jc w:val="center"/>
              <w:rPr>
                <w:rFonts w:ascii="Times New Roman" w:hAnsi="Times New Roman" w:cs="Times New Roman" w:hint="default"/>
              </w:rPr>
            </w:pPr>
            <w:r>
              <w:rPr>
                <w:rFonts w:ascii="Times New Roman" w:hAnsi="Times New Roman" w:cs="Times New Roman" w:hint="default"/>
              </w:rPr>
              <w:t>Малоэтажная многоквартирная жилая застройка 2.1.1</w:t>
            </w:r>
          </w:p>
        </w:tc>
        <w:tc>
          <w:tcPr>
            <w:tcW w:w="4107" w:type="dxa"/>
            <w:vAlign w:val="center"/>
          </w:tcPr>
          <w:p>
            <w:pPr>
              <w:jc w:val="center"/>
              <w:rPr>
                <w:rFonts w:ascii="Times New Roman" w:hAnsi="Times New Roman" w:cs="Times New Roman" w:hint="default"/>
              </w:rPr>
            </w:pPr>
            <w:r>
              <w:rPr>
                <w:rFonts w:ascii="Times New Roman" w:hAnsi="Times New Roman" w:cs="Times New Roman" w:hint="default"/>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1" w:type="dxa"/>
            <w:vAlign w:val="center"/>
          </w:tcPr>
          <w:p>
            <w:pPr>
              <w:jc w:val="center"/>
              <w:rPr>
                <w:rFonts w:ascii="Times New Roman" w:hAnsi="Times New Roman" w:cs="Times New Roman" w:hint="default"/>
              </w:rPr>
            </w:pPr>
            <w:r>
              <w:rPr>
                <w:rFonts w:ascii="Times New Roman" w:hAnsi="Times New Roman" w:cs="Times New Roman" w:hint="default"/>
              </w:rPr>
              <w:t>400</w:t>
            </w:r>
          </w:p>
          <w:p>
            <w:pPr>
              <w:jc w:val="center"/>
              <w:rPr>
                <w:rFonts w:ascii="Times New Roman" w:hAnsi="Times New Roman" w:cs="Times New Roman" w:hint="default"/>
              </w:rPr>
            </w:pPr>
          </w:p>
        </w:tc>
        <w:tc>
          <w:tcPr>
            <w:tcW w:w="992" w:type="dxa"/>
            <w:vAlign w:val="center"/>
          </w:tcPr>
          <w:p>
            <w:pPr>
              <w:jc w:val="center"/>
              <w:rPr>
                <w:rFonts w:ascii="Times New Roman" w:hAnsi="Times New Roman" w:cs="Times New Roman" w:hint="default"/>
              </w:rPr>
            </w:pPr>
            <w:r>
              <w:rPr>
                <w:rFonts w:ascii="Times New Roman" w:hAnsi="Times New Roman" w:cs="Times New Roman" w:hint="default"/>
              </w:rPr>
              <w:t>4500</w:t>
            </w:r>
          </w:p>
          <w:p>
            <w:pPr>
              <w:jc w:val="center"/>
              <w:rPr>
                <w:rFonts w:ascii="Times New Roman" w:hAnsi="Times New Roman" w:cs="Times New Roman" w:hint="default"/>
              </w:rPr>
            </w:pPr>
          </w:p>
        </w:tc>
        <w:tc>
          <w:tcPr>
            <w:tcW w:w="1133" w:type="dxa"/>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Align w:val="center"/>
          </w:tcPr>
          <w:p>
            <w:pPr>
              <w:jc w:val="center"/>
              <w:rPr>
                <w:rFonts w:ascii="Times New Roman" w:hAnsi="Times New Roman" w:cs="Times New Roman" w:hint="default"/>
              </w:rPr>
            </w:pPr>
            <w:r>
              <w:rPr>
                <w:rFonts w:ascii="Times New Roman" w:hAnsi="Times New Roman" w:cs="Times New Roman" w:hint="default"/>
              </w:rPr>
              <w:t>4</w:t>
            </w:r>
          </w:p>
          <w:p>
            <w:pPr>
              <w:jc w:val="center"/>
              <w:rPr>
                <w:rFonts w:ascii="Times New Roman" w:hAnsi="Times New Roman" w:cs="Times New Roman" w:hint="default"/>
              </w:rPr>
            </w:pPr>
            <w:r>
              <w:rPr>
                <w:rFonts w:ascii="Times New Roman" w:hAnsi="Times New Roman" w:cs="Times New Roman" w:hint="default"/>
              </w:rPr>
              <w:t xml:space="preserve"> (включая мансардный)/16</w:t>
            </w:r>
          </w:p>
        </w:tc>
        <w:tc>
          <w:tcPr>
            <w:tcW w:w="1278" w:type="dxa"/>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26" w:type="dxa"/>
            <w:vAlign w:val="center"/>
          </w:tcPr>
          <w:p>
            <w:pPr>
              <w:jc w:val="center"/>
              <w:rPr>
                <w:rFonts w:ascii="Times New Roman" w:hAnsi="Times New Roman" w:cs="Times New Roman" w:hint="default"/>
              </w:rPr>
            </w:pPr>
            <w:r>
              <w:rPr>
                <w:rFonts w:ascii="Times New Roman" w:hAnsi="Times New Roman" w:cs="Times New Roman" w:hint="default"/>
              </w:rPr>
              <w:t>3</w:t>
            </w:r>
          </w:p>
        </w:tc>
        <w:tc>
          <w:tcPr>
            <w:tcW w:w="2124" w:type="dxa"/>
            <w:vAlign w:val="center"/>
          </w:tcPr>
          <w:p>
            <w:pPr>
              <w:jc w:val="center"/>
              <w:rPr>
                <w:rFonts w:ascii="Times New Roman" w:hAnsi="Times New Roman" w:cs="Times New Roman" w:hint="default"/>
                <w:lang w:bidi="ru-RU"/>
              </w:rPr>
            </w:pPr>
            <w:r>
              <w:rPr>
                <w:rFonts w:ascii="Times New Roman" w:hAnsi="Times New Roman" w:cs="Times New Roman" w:hint="default"/>
                <w:lang w:bidi="ru-RU"/>
              </w:rPr>
              <w:t>- Многоквартирный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vAlign w:val="center"/>
          </w:tcPr>
          <w:p>
            <w:pPr>
              <w:autoSpaceDE/>
              <w:jc w:val="center"/>
              <w:rPr>
                <w:rFonts w:ascii="Times New Roman" w:hAnsi="Times New Roman" w:cs="Times New Roman" w:hint="default"/>
              </w:rPr>
            </w:pPr>
            <w:r>
              <w:rPr>
                <w:rFonts w:ascii="Times New Roman" w:hAnsi="Times New Roman" w:cs="Times New Roman" w:hint="default"/>
              </w:rPr>
              <w:t>Блокированная жилая застройка 2.3</w:t>
            </w:r>
          </w:p>
        </w:tc>
        <w:tc>
          <w:tcPr>
            <w:tcW w:w="4107" w:type="dxa"/>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1" w:type="dxa"/>
            <w:vAlign w:val="center"/>
          </w:tcPr>
          <w:p>
            <w:pPr>
              <w:autoSpaceDE/>
              <w:jc w:val="center"/>
              <w:rPr>
                <w:rFonts w:ascii="Times New Roman" w:hAnsi="Times New Roman" w:cs="Times New Roman" w:hint="default"/>
              </w:rPr>
            </w:pPr>
            <w:r>
              <w:rPr>
                <w:rFonts w:ascii="Times New Roman" w:hAnsi="Times New Roman" w:cs="Times New Roman" w:hint="default"/>
              </w:rPr>
              <w:t>600</w:t>
            </w:r>
            <w:r>
              <w:rPr>
                <w:rFonts w:ascii="Times New Roman" w:hAnsi="Times New Roman" w:cs="Times New Roman" w:hint="default"/>
                <w:lang w:val="en-US"/>
              </w:rPr>
              <w:t xml:space="preserve"> </w:t>
            </w:r>
          </w:p>
        </w:tc>
        <w:tc>
          <w:tcPr>
            <w:tcW w:w="992" w:type="dxa"/>
            <w:vAlign w:val="center"/>
          </w:tcPr>
          <w:p>
            <w:pPr>
              <w:autoSpaceDE/>
              <w:jc w:val="center"/>
              <w:rPr>
                <w:rFonts w:ascii="Times New Roman" w:hAnsi="Times New Roman" w:cs="Times New Roman" w:hint="default"/>
              </w:rPr>
            </w:pPr>
            <w:r>
              <w:rPr>
                <w:rFonts w:ascii="Times New Roman" w:hAnsi="Times New Roman" w:cs="Times New Roman" w:hint="default"/>
              </w:rPr>
              <w:t>2000</w:t>
            </w:r>
          </w:p>
        </w:tc>
        <w:tc>
          <w:tcPr>
            <w:tcW w:w="1133"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Align w:val="center"/>
          </w:tcPr>
          <w:p>
            <w:pPr>
              <w:autoSpaceDE/>
              <w:jc w:val="center"/>
              <w:rPr>
                <w:rFonts w:ascii="Times New Roman" w:hAnsi="Times New Roman" w:cs="Times New Roman" w:hint="default"/>
              </w:rPr>
            </w:pPr>
            <w:r>
              <w:rPr>
                <w:rFonts w:ascii="Times New Roman" w:hAnsi="Times New Roman" w:cs="Times New Roman" w:hint="default"/>
              </w:rPr>
              <w:t>3/15</w:t>
            </w:r>
          </w:p>
        </w:tc>
        <w:tc>
          <w:tcPr>
            <w:tcW w:w="1278" w:type="dxa"/>
            <w:vAlign w:val="center"/>
          </w:tcPr>
          <w:p>
            <w:pPr>
              <w:jc w:val="center"/>
              <w:rPr>
                <w:rFonts w:ascii="Times New Roman" w:hAnsi="Times New Roman" w:cs="Times New Roman" w:hint="default"/>
              </w:rPr>
            </w:pPr>
            <w:r>
              <w:rPr>
                <w:rFonts w:ascii="Times New Roman" w:hAnsi="Times New Roman" w:cs="Times New Roman" w:hint="default"/>
              </w:rPr>
              <w:t>59,9 %</w:t>
            </w:r>
          </w:p>
        </w:tc>
        <w:tc>
          <w:tcPr>
            <w:tcW w:w="1426"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124" w:type="dxa"/>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Жилой дом блокированной застройки;</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Обслуживание жилой застройки</w:t>
            </w:r>
          </w:p>
          <w:p>
            <w:pPr>
              <w:jc w:val="center"/>
              <w:rPr>
                <w:rFonts w:ascii="Times New Roman" w:hAnsi="Times New Roman" w:cs="Times New Roman" w:hint="default"/>
              </w:rPr>
            </w:pPr>
            <w:r>
              <w:rPr>
                <w:rFonts w:ascii="Times New Roman" w:hAnsi="Times New Roman" w:cs="Times New Roman" w:hint="default"/>
              </w:rPr>
              <w:t>2.7</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15</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1000</w:t>
            </w:r>
          </w:p>
        </w:tc>
        <w:tc>
          <w:tcPr>
            <w:tcW w:w="113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1/5</w:t>
            </w:r>
          </w:p>
        </w:tc>
        <w:tc>
          <w:tcPr>
            <w:tcW w:w="1278"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100</w:t>
            </w:r>
          </w:p>
        </w:tc>
        <w:tc>
          <w:tcPr>
            <w:tcW w:w="142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lang w:bidi="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278"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42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212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278"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42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212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212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Социальное обслуживание 3.2</w:t>
            </w:r>
          </w:p>
        </w:tc>
        <w:tc>
          <w:tcPr>
            <w:tcW w:w="410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10/40</w:t>
            </w:r>
          </w:p>
        </w:tc>
        <w:tc>
          <w:tcPr>
            <w:tcW w:w="1278"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42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Административное здание;</w:t>
            </w:r>
          </w:p>
          <w:p>
            <w:pPr>
              <w:autoSpaceDE/>
              <w:autoSpaceDN w:val="0"/>
              <w:jc w:val="center"/>
              <w:rPr>
                <w:rFonts w:ascii="Times New Roman" w:hAnsi="Times New Roman" w:cs="Times New Roman" w:hint="default"/>
              </w:rPr>
            </w:pPr>
            <w:r>
              <w:rPr>
                <w:rFonts w:ascii="Times New Roman" w:hAnsi="Times New Roman" w:cs="Times New Roman" w:hint="default"/>
              </w:rPr>
              <w:t>- Дом престарелых;</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w:t>
            </w:r>
          </w:p>
          <w:p>
            <w:pPr>
              <w:autoSpaceDE/>
              <w:autoSpaceDN w:val="0"/>
              <w:jc w:val="center"/>
              <w:rPr>
                <w:rFonts w:ascii="Times New Roman" w:hAnsi="Times New Roman" w:cs="Times New Roman" w:hint="default"/>
              </w:rPr>
            </w:pPr>
            <w:r>
              <w:rPr>
                <w:rFonts w:ascii="Times New Roman" w:hAnsi="Times New Roman" w:cs="Times New Roman" w:hint="default"/>
              </w:rPr>
              <w:t>- Центр социальной помощи семье и детям;</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 ребенка (малютки);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престарелых и 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детей-инвалидов;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взрослых с физическими нарушениями;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-Психоневрологический 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Пункт питания малоимущих граждан;</w:t>
            </w:r>
          </w:p>
          <w:p>
            <w:pPr>
              <w:autoSpaceDE/>
              <w:autoSpaceDN w:val="0"/>
              <w:jc w:val="center"/>
              <w:rPr>
                <w:rFonts w:ascii="Times New Roman" w:hAnsi="Times New Roman" w:cs="Times New Roman" w:hint="default"/>
              </w:rPr>
            </w:pPr>
            <w:r>
              <w:rPr>
                <w:rFonts w:ascii="Times New Roman" w:hAnsi="Times New Roman" w:cs="Times New Roman" w:hint="default"/>
              </w:rPr>
              <w:t>- Пункт ночлега для бездомных граждан;</w:t>
            </w:r>
          </w:p>
          <w:p>
            <w:pPr>
              <w:autoSpaceDE/>
              <w:autoSpaceDN w:val="0"/>
              <w:jc w:val="center"/>
              <w:rPr>
                <w:rFonts w:ascii="Times New Roman" w:hAnsi="Times New Roman" w:cs="Times New Roman" w:hint="default"/>
              </w:rPr>
            </w:pPr>
            <w:r>
              <w:rPr>
                <w:rFonts w:ascii="Times New Roman" w:hAnsi="Times New Roman" w:cs="Times New Roman" w:hint="default"/>
              </w:rPr>
              <w:t>-Отделение связи;</w:t>
            </w:r>
          </w:p>
          <w:p>
            <w:pPr>
              <w:autoSpaceDE/>
              <w:autoSpaceDN w:val="0"/>
              <w:jc w:val="center"/>
              <w:rPr>
                <w:rFonts w:ascii="Times New Roman" w:hAnsi="Times New Roman" w:cs="Times New Roman" w:hint="default"/>
              </w:rPr>
            </w:pPr>
            <w:r>
              <w:rPr>
                <w:rFonts w:ascii="Times New Roman" w:hAnsi="Times New Roman" w:cs="Times New Roman" w:hint="default"/>
              </w:rPr>
              <w:t>- Почта;</w:t>
            </w:r>
          </w:p>
          <w:p>
            <w:pPr>
              <w:autoSpaceDE/>
              <w:jc w:val="center"/>
              <w:rPr>
                <w:rFonts w:ascii="Times New Roman" w:hAnsi="Times New Roman" w:cs="Times New Roman" w:hint="default"/>
              </w:rPr>
            </w:pPr>
            <w:r>
              <w:rPr>
                <w:rFonts w:ascii="Times New Roman" w:hAnsi="Times New Roman" w:cs="Times New Roman" w:hint="default"/>
              </w:rPr>
              <w:t>- Почтовое отделение;</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Бытовое обслуживание 3.3</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Мастерская мелкого ремонта;</w:t>
            </w:r>
          </w:p>
          <w:p>
            <w:pPr>
              <w:jc w:val="center"/>
              <w:rPr>
                <w:rFonts w:ascii="Times New Roman" w:hAnsi="Times New Roman" w:cs="Times New Roman" w:hint="default"/>
              </w:rPr>
            </w:pPr>
            <w:r>
              <w:rPr>
                <w:rFonts w:ascii="Times New Roman" w:hAnsi="Times New Roman" w:cs="Times New Roman" w:hint="default"/>
              </w:rPr>
              <w:t>- Баня общественная;</w:t>
            </w:r>
          </w:p>
          <w:p>
            <w:pPr>
              <w:jc w:val="center"/>
              <w:rPr>
                <w:rFonts w:ascii="Times New Roman" w:hAnsi="Times New Roman" w:cs="Times New Roman" w:hint="default"/>
              </w:rPr>
            </w:pPr>
            <w:r>
              <w:rPr>
                <w:rFonts w:ascii="Times New Roman" w:hAnsi="Times New Roman" w:cs="Times New Roman" w:hint="default"/>
              </w:rPr>
              <w:t>- Парикмахерская;</w:t>
            </w:r>
          </w:p>
          <w:p>
            <w:pPr>
              <w:jc w:val="center"/>
              <w:rPr>
                <w:rFonts w:ascii="Times New Roman" w:hAnsi="Times New Roman" w:cs="Times New Roman" w:hint="default"/>
              </w:rPr>
            </w:pPr>
            <w:r>
              <w:rPr>
                <w:rFonts w:ascii="Times New Roman" w:hAnsi="Times New Roman" w:cs="Times New Roman" w:hint="default"/>
              </w:rPr>
              <w:t>- Ателье;</w:t>
            </w:r>
          </w:p>
          <w:p>
            <w:pPr>
              <w:jc w:val="center"/>
              <w:rPr>
                <w:rFonts w:ascii="Times New Roman" w:hAnsi="Times New Roman" w:cs="Times New Roman" w:hint="default"/>
              </w:rPr>
            </w:pPr>
            <w:r>
              <w:rPr>
                <w:rFonts w:ascii="Times New Roman" w:hAnsi="Times New Roman" w:cs="Times New Roman" w:hint="default"/>
              </w:rPr>
              <w:t>- Прачечная;</w:t>
            </w:r>
          </w:p>
          <w:p>
            <w:pPr>
              <w:jc w:val="center"/>
              <w:rPr>
                <w:rFonts w:ascii="Times New Roman" w:hAnsi="Times New Roman" w:cs="Times New Roman" w:hint="default"/>
              </w:rPr>
            </w:pPr>
            <w:r>
              <w:rPr>
                <w:rFonts w:ascii="Times New Roman" w:hAnsi="Times New Roman" w:cs="Times New Roman" w:hint="default"/>
              </w:rPr>
              <w:t>- Химчистка</w:t>
            </w:r>
            <w:r>
              <w:rPr>
                <w:rFonts w:ascii="Times New Roman" w:hAnsi="Times New Roman" w:cs="Times New Roman" w:hint="default"/>
                <w:lang w:val="en-US"/>
              </w:rPr>
              <w:t>;</w:t>
            </w:r>
          </w:p>
        </w:tc>
      </w:tr>
      <w:tr>
        <w:tblPrEx>
          <w:tblW w:w="15026" w:type="dxa"/>
          <w:tblInd w:w="-743" w:type="dxa"/>
          <w:tblLayout w:type="fixed"/>
          <w:tblCellMar>
            <w:top w:w="0" w:type="dxa"/>
            <w:left w:w="108" w:type="dxa"/>
            <w:bottom w:w="0" w:type="dxa"/>
            <w:right w:w="108" w:type="dxa"/>
          </w:tblCellMar>
          <w:tblLook w:val="0000"/>
        </w:tblPrEx>
        <w:trPr>
          <w:trHeight w:val="1309"/>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Амбулаторно-поликлиническое обслуживание 3.4.1</w:t>
            </w:r>
          </w:p>
        </w:tc>
        <w:tc>
          <w:tcPr>
            <w:tcW w:w="410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w:t>
            </w:r>
            <w:r>
              <w:rPr>
                <w:rFonts w:ascii="Times New Roman" w:hAnsi="Times New Roman" w:cs="Times New Roman" w:hint="default"/>
                <w:lang w:val="en-US"/>
              </w:rPr>
              <w:t>/</w:t>
            </w:r>
            <w:r>
              <w:rPr>
                <w:rFonts w:ascii="Times New Roman" w:hAnsi="Times New Roman" w:cs="Times New Roman" w:hint="default"/>
              </w:rPr>
              <w:t>45</w:t>
            </w:r>
          </w:p>
        </w:tc>
        <w:tc>
          <w:tcPr>
            <w:tcW w:w="12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Поликлиника;</w:t>
            </w:r>
          </w:p>
          <w:p>
            <w:pPr>
              <w:jc w:val="center"/>
              <w:rPr>
                <w:rFonts w:ascii="Times New Roman" w:hAnsi="Times New Roman" w:cs="Times New Roman" w:hint="default"/>
              </w:rPr>
            </w:pPr>
            <w:r>
              <w:rPr>
                <w:rFonts w:ascii="Times New Roman" w:hAnsi="Times New Roman" w:cs="Times New Roman" w:hint="default"/>
              </w:rPr>
              <w:t>- Фельдшерский или фельдшерско-акушерские пункт;</w:t>
            </w:r>
          </w:p>
          <w:p>
            <w:pPr>
              <w:jc w:val="center"/>
              <w:rPr>
                <w:rFonts w:ascii="Times New Roman" w:hAnsi="Times New Roman" w:cs="Times New Roman" w:hint="default"/>
              </w:rPr>
            </w:pPr>
            <w:r>
              <w:rPr>
                <w:rFonts w:ascii="Times New Roman" w:hAnsi="Times New Roman" w:cs="Times New Roman" w:hint="default"/>
              </w:rPr>
              <w:t>- Пункт здравоохранения;</w:t>
            </w:r>
          </w:p>
          <w:p>
            <w:pPr>
              <w:jc w:val="center"/>
              <w:rPr>
                <w:rFonts w:ascii="Times New Roman" w:hAnsi="Times New Roman" w:cs="Times New Roman" w:hint="default"/>
              </w:rPr>
            </w:pPr>
            <w:r>
              <w:rPr>
                <w:rFonts w:ascii="Times New Roman" w:hAnsi="Times New Roman" w:cs="Times New Roman" w:hint="default"/>
              </w:rPr>
              <w:t>- Станции скорой помощи;</w:t>
            </w:r>
          </w:p>
          <w:p>
            <w:pPr>
              <w:jc w:val="center"/>
              <w:rPr>
                <w:rFonts w:ascii="Times New Roman" w:hAnsi="Times New Roman" w:cs="Times New Roman" w:hint="default"/>
              </w:rPr>
            </w:pPr>
            <w:r>
              <w:rPr>
                <w:rFonts w:ascii="Times New Roman" w:hAnsi="Times New Roman" w:cs="Times New Roman" w:hint="default"/>
              </w:rPr>
              <w:t>- Пункт оказания первой медицинской помощи;</w:t>
            </w:r>
          </w:p>
          <w:p>
            <w:pPr>
              <w:jc w:val="center"/>
              <w:rPr>
                <w:rFonts w:ascii="Times New Roman" w:hAnsi="Times New Roman" w:cs="Times New Roman" w:hint="default"/>
              </w:rPr>
            </w:pPr>
            <w:r>
              <w:rPr>
                <w:rFonts w:ascii="Times New Roman" w:hAnsi="Times New Roman" w:cs="Times New Roman" w:hint="default"/>
              </w:rPr>
              <w:t>- Аптека</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662"/>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красных линий улиц – 30 м;</w:t>
            </w:r>
          </w:p>
          <w:p>
            <w:pPr>
              <w:jc w:val="center"/>
              <w:rPr>
                <w:rFonts w:ascii="Times New Roman" w:hAnsi="Times New Roman" w:cs="Times New Roman" w:hint="default"/>
              </w:rPr>
            </w:pPr>
            <w:r>
              <w:rPr>
                <w:rFonts w:ascii="Times New Roman" w:hAnsi="Times New Roman" w:cs="Times New Roman" w:hint="default"/>
              </w:rPr>
              <w:t>минимальный отступ от жилых и общественных зданий – 30-50 м в зависимости от этажности АПУ</w:t>
            </w:r>
          </w:p>
        </w:tc>
        <w:tc>
          <w:tcPr>
            <w:tcW w:w="212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Дошкольное, начальное и среднее общее образование 3.5.1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6/24</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36 %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Детские ясли;</w:t>
            </w:r>
          </w:p>
          <w:p>
            <w:pPr>
              <w:jc w:val="center"/>
              <w:rPr>
                <w:rFonts w:ascii="Times New Roman" w:hAnsi="Times New Roman" w:cs="Times New Roman" w:hint="default"/>
              </w:rPr>
            </w:pPr>
            <w:r>
              <w:rPr>
                <w:rFonts w:ascii="Times New Roman" w:hAnsi="Times New Roman" w:cs="Times New Roman" w:hint="default"/>
              </w:rPr>
              <w:t>- Детский сад;</w:t>
            </w:r>
          </w:p>
          <w:p>
            <w:pPr>
              <w:jc w:val="center"/>
              <w:rPr>
                <w:rFonts w:ascii="Times New Roman" w:hAnsi="Times New Roman" w:cs="Times New Roman" w:hint="default"/>
                <w:bCs/>
              </w:rPr>
            </w:pPr>
            <w:r>
              <w:rPr>
                <w:rFonts w:ascii="Times New Roman" w:hAnsi="Times New Roman" w:cs="Times New Roman" w:hint="default"/>
                <w:bCs/>
              </w:rPr>
              <w:t>- Начальная школа-детский сад;</w:t>
            </w:r>
          </w:p>
          <w:p>
            <w:pPr>
              <w:jc w:val="center"/>
              <w:rPr>
                <w:rFonts w:ascii="Times New Roman" w:hAnsi="Times New Roman" w:cs="Times New Roman" w:hint="default"/>
              </w:rPr>
            </w:pPr>
            <w:r>
              <w:rPr>
                <w:rFonts w:ascii="Times New Roman" w:hAnsi="Times New Roman" w:cs="Times New Roman" w:hint="default"/>
              </w:rPr>
              <w:t>- Школа;</w:t>
            </w:r>
          </w:p>
          <w:p>
            <w:pPr>
              <w:jc w:val="center"/>
              <w:rPr>
                <w:rFonts w:ascii="Times New Roman" w:hAnsi="Times New Roman" w:cs="Times New Roman" w:hint="default"/>
              </w:rPr>
            </w:pPr>
            <w:r>
              <w:rPr>
                <w:rFonts w:ascii="Times New Roman" w:hAnsi="Times New Roman" w:cs="Times New Roman" w:hint="default"/>
              </w:rPr>
              <w:t>- Лицей;</w:t>
            </w:r>
          </w:p>
          <w:p>
            <w:pPr>
              <w:jc w:val="center"/>
              <w:rPr>
                <w:rFonts w:ascii="Times New Roman" w:hAnsi="Times New Roman" w:cs="Times New Roman" w:hint="default"/>
              </w:rPr>
            </w:pPr>
            <w:r>
              <w:rPr>
                <w:rFonts w:ascii="Times New Roman" w:hAnsi="Times New Roman" w:cs="Times New Roman" w:hint="default"/>
              </w:rPr>
              <w:t>- Гимназия;</w:t>
            </w:r>
          </w:p>
          <w:p>
            <w:pPr>
              <w:jc w:val="center"/>
              <w:rPr>
                <w:rFonts w:ascii="Times New Roman" w:hAnsi="Times New Roman" w:cs="Times New Roman" w:hint="default"/>
              </w:rPr>
            </w:pPr>
            <w:r>
              <w:rPr>
                <w:rFonts w:ascii="Times New Roman" w:hAnsi="Times New Roman" w:cs="Times New Roman" w:hint="default"/>
              </w:rPr>
              <w:t>- Музыкальная школа</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384"/>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Культурное развитие 3.6</w:t>
            </w:r>
          </w:p>
        </w:tc>
        <w:tc>
          <w:tcPr>
            <w:tcW w:w="410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9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5/30</w:t>
            </w:r>
          </w:p>
        </w:tc>
        <w:tc>
          <w:tcPr>
            <w:tcW w:w="12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212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Музей;</w:t>
            </w:r>
          </w:p>
          <w:p>
            <w:pPr>
              <w:jc w:val="center"/>
              <w:rPr>
                <w:rFonts w:ascii="Times New Roman" w:hAnsi="Times New Roman" w:cs="Times New Roman" w:hint="default"/>
              </w:rPr>
            </w:pPr>
            <w:r>
              <w:rPr>
                <w:rFonts w:ascii="Times New Roman" w:hAnsi="Times New Roman" w:cs="Times New Roman" w:hint="default"/>
              </w:rPr>
              <w:t>- Выставочный зал;</w:t>
            </w:r>
          </w:p>
          <w:p>
            <w:pPr>
              <w:jc w:val="center"/>
              <w:rPr>
                <w:rFonts w:ascii="Times New Roman" w:hAnsi="Times New Roman" w:cs="Times New Roman" w:hint="default"/>
              </w:rPr>
            </w:pPr>
            <w:r>
              <w:rPr>
                <w:rFonts w:ascii="Times New Roman" w:hAnsi="Times New Roman" w:cs="Times New Roman" w:hint="default"/>
              </w:rPr>
              <w:t>- Художественная галерея;</w:t>
            </w:r>
          </w:p>
          <w:p>
            <w:pPr>
              <w:jc w:val="center"/>
              <w:rPr>
                <w:rFonts w:ascii="Times New Roman" w:hAnsi="Times New Roman" w:cs="Times New Roman" w:hint="default"/>
              </w:rPr>
            </w:pPr>
            <w:r>
              <w:rPr>
                <w:rFonts w:ascii="Times New Roman" w:hAnsi="Times New Roman" w:cs="Times New Roman" w:hint="default"/>
              </w:rPr>
              <w:t>- Дом культуры;</w:t>
            </w:r>
          </w:p>
          <w:p>
            <w:pPr>
              <w:jc w:val="center"/>
              <w:rPr>
                <w:rFonts w:ascii="Times New Roman" w:hAnsi="Times New Roman" w:cs="Times New Roman" w:hint="default"/>
              </w:rPr>
            </w:pPr>
            <w:r>
              <w:rPr>
                <w:rFonts w:ascii="Times New Roman" w:hAnsi="Times New Roman" w:cs="Times New Roman" w:hint="default"/>
              </w:rPr>
              <w:t>- Центр культурного развития;</w:t>
            </w:r>
          </w:p>
          <w:p>
            <w:pPr>
              <w:jc w:val="center"/>
              <w:rPr>
                <w:rFonts w:ascii="Times New Roman" w:hAnsi="Times New Roman" w:cs="Times New Roman" w:hint="default"/>
              </w:rPr>
            </w:pPr>
            <w:r>
              <w:rPr>
                <w:rFonts w:ascii="Times New Roman" w:hAnsi="Times New Roman" w:cs="Times New Roman" w:hint="default"/>
              </w:rPr>
              <w:t>- Библиотека;</w:t>
            </w:r>
          </w:p>
          <w:p>
            <w:pPr>
              <w:jc w:val="center"/>
              <w:rPr>
                <w:rFonts w:ascii="Times New Roman" w:hAnsi="Times New Roman" w:cs="Times New Roman" w:hint="default"/>
              </w:rPr>
            </w:pPr>
            <w:r>
              <w:rPr>
                <w:rFonts w:ascii="Times New Roman" w:hAnsi="Times New Roman" w:cs="Times New Roman" w:hint="default"/>
              </w:rPr>
              <w:t>- Пункт книговыдачи;</w:t>
            </w:r>
          </w:p>
          <w:p>
            <w:pPr>
              <w:jc w:val="center"/>
              <w:rPr>
                <w:rFonts w:ascii="Times New Roman" w:hAnsi="Times New Roman" w:cs="Times New Roman" w:hint="default"/>
              </w:rPr>
            </w:pPr>
            <w:r>
              <w:rPr>
                <w:rFonts w:ascii="Times New Roman" w:hAnsi="Times New Roman" w:cs="Times New Roman" w:hint="default"/>
              </w:rPr>
              <w:t>- Кинозал</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127"/>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красной линии улиц– 5 м;</w:t>
            </w:r>
          </w:p>
        </w:tc>
        <w:tc>
          <w:tcPr>
            <w:tcW w:w="212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738"/>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10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278"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426"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124"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jc w:val="center"/>
              <w:rPr>
                <w:rFonts w:ascii="Times New Roman" w:hAnsi="Times New Roman" w:cs="Times New Roman" w:hint="default"/>
              </w:rPr>
            </w:pPr>
            <w:r>
              <w:rPr>
                <w:rFonts w:ascii="Times New Roman" w:hAnsi="Times New Roman" w:cs="Times New Roman" w:hint="default"/>
              </w:rPr>
              <w:t>- Синагога</w:t>
            </w:r>
          </w:p>
        </w:tc>
      </w:tr>
      <w:tr>
        <w:tblPrEx>
          <w:tblW w:w="15026" w:type="dxa"/>
          <w:tblInd w:w="-743" w:type="dxa"/>
          <w:tblLayout w:type="fixed"/>
          <w:tblCellMar>
            <w:top w:w="0" w:type="dxa"/>
            <w:left w:w="108" w:type="dxa"/>
            <w:bottom w:w="0" w:type="dxa"/>
            <w:right w:w="108" w:type="dxa"/>
          </w:tblCellMar>
          <w:tblLook w:val="0000"/>
        </w:tblPrEx>
        <w:trPr>
          <w:trHeight w:val="2693"/>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426"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124" w:type="dxa"/>
            <w:vMerge/>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управление 3.8</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12/42</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Административное здание;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административно - управленческого учреждения;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суда;</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помещение общественной организации;</w:t>
            </w:r>
          </w:p>
          <w:p>
            <w:pPr>
              <w:suppressAutoHyphens w:val="0"/>
              <w:overflowPunct/>
              <w:autoSpaceDN w:val="0"/>
              <w:adjustRightInd w:val="0"/>
              <w:jc w:val="center"/>
              <w:rPr>
                <w:rFonts w:ascii="Times New Roman" w:hAnsi="Times New Roman" w:cs="Times New Roman" w:hint="default"/>
                <w:szCs w:val="24"/>
                <w:lang w:eastAsia="ru-RU"/>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743" w:type="dxa"/>
          <w:tblLayout w:type="fixed"/>
          <w:tblCellMar>
            <w:top w:w="0" w:type="dxa"/>
            <w:left w:w="108" w:type="dxa"/>
            <w:bottom w:w="0" w:type="dxa"/>
            <w:right w:w="108" w:type="dxa"/>
          </w:tblCellMar>
          <w:tblLook w:val="0000"/>
        </w:tblPrEx>
        <w:trPr>
          <w:trHeight w:val="2046"/>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1"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3"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278"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426"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Гостиничное обслуживание 4.7</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jc w:val="center"/>
              <w:rPr>
                <w:rFonts w:ascii="Times New Roman" w:hAnsi="Times New Roman" w:cs="Times New Roman" w:hint="default"/>
              </w:rPr>
            </w:pPr>
            <w:r>
              <w:rPr>
                <w:rFonts w:ascii="Times New Roman" w:hAnsi="Times New Roman" w:cs="Times New Roman" w:hint="default"/>
              </w:rPr>
              <w:t>- Гостевой дом</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10"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2124"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236"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2124"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sz w:val="24"/>
          <w:szCs w:val="24"/>
          <w:shd w:val="clear" w:color="auto" w:fill="FFFFFF"/>
        </w:rPr>
      </w:pPr>
    </w:p>
    <w:tbl>
      <w:tblPr>
        <w:tblStyle w:val="TableNormal"/>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276"/>
        <w:gridCol w:w="1417"/>
        <w:gridCol w:w="2126"/>
      </w:tblGrid>
      <w:tr>
        <w:tblPrEx>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r>
              <w:rPr>
                <w:rFonts w:ascii="Times New Roman" w:hAnsi="Times New Roman" w:cs="Times New Roman" w:hint="default"/>
                <w:b/>
                <w:sz w:val="24"/>
                <w:szCs w:val="24"/>
                <w:shd w:val="clear" w:color="auto" w:fill="FFFFFF"/>
              </w:rPr>
              <w:t xml:space="preserve">     </w:t>
            </w:r>
          </w:p>
        </w:tc>
      </w:tr>
      <w:tr>
        <w:tblPrEx>
          <w:tblW w:w="15026" w:type="dxa"/>
          <w:tblInd w:w="-743" w:type="dxa"/>
          <w:tblLayout w:type="fixed"/>
          <w:tblCellMar>
            <w:top w:w="0" w:type="dxa"/>
            <w:left w:w="108" w:type="dxa"/>
            <w:bottom w:w="0" w:type="dxa"/>
            <w:right w:w="108" w:type="dxa"/>
          </w:tblCellMar>
          <w:tblLook w:val="0000"/>
        </w:tblPrEx>
        <w:trPr>
          <w:trHeight w:val="77"/>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2126"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743"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2126"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2126"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365"/>
        </w:trPr>
        <w:tc>
          <w:tcPr>
            <w:tcW w:w="1560"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iCs/>
                <w:szCs w:val="24"/>
                <w:lang w:eastAsia="ru-RU"/>
              </w:rPr>
              <w:t>Среднеэтажная жилая застройка</w:t>
            </w:r>
            <w:r>
              <w:rPr>
                <w:rFonts w:ascii="Times New Roman" w:hAnsi="Times New Roman" w:cs="Times New Roman" w:hint="default"/>
                <w:iCs/>
                <w:szCs w:val="24"/>
                <w:lang w:val="en-US" w:eastAsia="ru-RU"/>
              </w:rPr>
              <w:t xml:space="preserve"> 2</w:t>
            </w:r>
            <w:r>
              <w:rPr>
                <w:rFonts w:ascii="Times New Roman" w:hAnsi="Times New Roman" w:cs="Times New Roman" w:hint="default"/>
                <w:iCs/>
                <w:szCs w:val="24"/>
                <w:lang w:eastAsia="ru-RU"/>
              </w:rPr>
              <w:t>.5</w:t>
            </w:r>
          </w:p>
        </w:tc>
        <w:tc>
          <w:tcPr>
            <w:tcW w:w="411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iCs/>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1500 </w:t>
            </w:r>
          </w:p>
        </w:tc>
        <w:tc>
          <w:tcPr>
            <w:tcW w:w="99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10000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8/32</w:t>
            </w:r>
          </w:p>
        </w:tc>
        <w:tc>
          <w:tcPr>
            <w:tcW w:w="127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417"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212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bidi="ru-RU"/>
              </w:rPr>
            </w:pPr>
            <w:r>
              <w:rPr>
                <w:rFonts w:ascii="Times New Roman" w:hAnsi="Times New Roman" w:cs="Times New Roman" w:hint="default"/>
                <w:szCs w:val="24"/>
                <w:lang w:eastAsia="ru-RU"/>
              </w:rPr>
              <w:t>- Среднеэтажный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Подземные гаражи;</w:t>
            </w:r>
          </w:p>
          <w:p>
            <w:pPr>
              <w:jc w:val="center"/>
              <w:rPr>
                <w:rFonts w:ascii="Times New Roman" w:hAnsi="Times New Roman" w:cs="Times New Roman" w:hint="default"/>
                <w:lang w:bidi="ru-RU"/>
              </w:rPr>
            </w:pPr>
            <w:r>
              <w:rPr>
                <w:rFonts w:ascii="Times New Roman" w:hAnsi="Times New Roman" w:cs="Times New Roman" w:hint="default"/>
                <w:lang w:bidi="ru-RU"/>
              </w:rPr>
              <w:t>-Автостоянки;</w:t>
            </w:r>
          </w:p>
          <w:p>
            <w:pPr>
              <w:jc w:val="center"/>
              <w:rPr>
                <w:rFonts w:ascii="Times New Roman" w:hAnsi="Times New Roman" w:cs="Times New Roman" w:hint="default"/>
                <w:lang w:bidi="ru-RU"/>
              </w:rPr>
            </w:pPr>
            <w:r>
              <w:rPr>
                <w:rFonts w:ascii="Times New Roman" w:hAnsi="Times New Roman" w:cs="Times New Roman" w:hint="default"/>
                <w:lang w:bidi="ru-RU"/>
              </w:rPr>
              <w:t>- Объекты обслуживания жилой застройки;</w:t>
            </w:r>
          </w:p>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767"/>
        </w:trPr>
        <w:tc>
          <w:tcPr>
            <w:tcW w:w="1560" w:type="dxa"/>
            <w:vMerge/>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iCs/>
              </w:rPr>
            </w:pPr>
          </w:p>
        </w:tc>
        <w:tc>
          <w:tcPr>
            <w:tcW w:w="4111" w:type="dxa"/>
            <w:vMerge/>
            <w:tcBorders>
              <w:top w:val="single" w:sz="4" w:space="0" w:color="auto"/>
              <w:left w:val="single" w:sz="4" w:space="0" w:color="auto"/>
              <w:right w:val="single" w:sz="4" w:space="0" w:color="auto"/>
            </w:tcBorders>
            <w:vAlign w:val="center"/>
          </w:tcPr>
          <w:p>
            <w:pPr>
              <w:tabs>
                <w:tab w:val="left" w:pos="540"/>
                <w:tab w:val="left" w:pos="720"/>
                <w:tab w:val="left" w:pos="900"/>
                <w:tab w:val="left" w:pos="1080"/>
                <w:tab w:val="left" w:pos="1260"/>
              </w:tabs>
              <w:jc w:val="center"/>
              <w:rPr>
                <w:rFonts w:ascii="Times New Roman" w:hAnsi="Times New Roman" w:cs="Times New Roman" w:hint="default"/>
                <w:iCs/>
              </w:rPr>
            </w:pPr>
          </w:p>
        </w:tc>
        <w:tc>
          <w:tcPr>
            <w:tcW w:w="992"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p>
        </w:tc>
        <w:tc>
          <w:tcPr>
            <w:tcW w:w="1276"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141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jc w:val="center"/>
              <w:rPr>
                <w:rFonts w:ascii="Times New Roman" w:hAnsi="Times New Roman" w:cs="Times New Roman" w:hint="default"/>
              </w:rPr>
            </w:pPr>
          </w:p>
          <w:p>
            <w:pPr>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2126"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szCs w:val="24"/>
                <w:lang w:eastAsia="ru-RU"/>
              </w:rPr>
            </w:pPr>
          </w:p>
        </w:tc>
      </w:tr>
      <w:tr>
        <w:tblPrEx>
          <w:tblW w:w="15026" w:type="dxa"/>
          <w:tblInd w:w="-743"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Рынки 4.3</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pPr>
              <w:jc w:val="center"/>
              <w:rPr>
                <w:rFonts w:ascii="Times New Roman" w:hAnsi="Times New Roman" w:cs="Times New Roman" w:hint="default"/>
              </w:rPr>
            </w:pPr>
            <w:r>
              <w:rPr>
                <w:rFonts w:ascii="Times New Roman" w:hAnsi="Times New Roman" w:cs="Times New Roman" w:hint="default"/>
              </w:rPr>
              <w:t>размещение гаражей и (или) стоянок для автомобилей сотрудников и посетителей рынка</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65 %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Ярмарка;</w:t>
            </w:r>
          </w:p>
          <w:p>
            <w:pPr>
              <w:jc w:val="center"/>
              <w:rPr>
                <w:rFonts w:ascii="Times New Roman" w:hAnsi="Times New Roman" w:cs="Times New Roman" w:hint="default"/>
              </w:rPr>
            </w:pPr>
            <w:r>
              <w:rPr>
                <w:rFonts w:ascii="Times New Roman" w:hAnsi="Times New Roman" w:cs="Times New Roman" w:hint="default"/>
              </w:rPr>
              <w:t>-Рынок;</w:t>
            </w:r>
          </w:p>
          <w:p>
            <w:pPr>
              <w:jc w:val="center"/>
              <w:rPr>
                <w:rFonts w:ascii="Times New Roman" w:hAnsi="Times New Roman" w:cs="Times New Roman" w:hint="default"/>
              </w:rPr>
            </w:pPr>
            <w:r>
              <w:rPr>
                <w:rFonts w:ascii="Times New Roman" w:hAnsi="Times New Roman" w:cs="Times New Roman" w:hint="default"/>
              </w:rPr>
              <w:t>- Автомобильная стоянка</w:t>
            </w:r>
          </w:p>
        </w:tc>
      </w:tr>
      <w:tr>
        <w:tblPrEx>
          <w:tblW w:w="15026" w:type="dxa"/>
          <w:tblInd w:w="-743"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743" w:type="dxa"/>
          <w:tblLayout w:type="fixed"/>
          <w:tblCellMar>
            <w:top w:w="0" w:type="dxa"/>
            <w:left w:w="108" w:type="dxa"/>
            <w:bottom w:w="0" w:type="dxa"/>
            <w:right w:w="108" w:type="dxa"/>
          </w:tblCellMar>
          <w:tblLook w:val="0000"/>
        </w:tblPrEx>
        <w:trPr>
          <w:trHeight w:val="1628"/>
        </w:trPr>
        <w:tc>
          <w:tcPr>
            <w:tcW w:w="1560"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Спорт 5.1</w:t>
            </w:r>
          </w:p>
        </w:tc>
        <w:tc>
          <w:tcPr>
            <w:tcW w:w="411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212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Стадион;</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оздоровительный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спортивное сооружение;</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Теннисный корт;</w:t>
            </w:r>
          </w:p>
          <w:p>
            <w:pPr>
              <w:jc w:val="center"/>
              <w:rPr>
                <w:rFonts w:ascii="Times New Roman" w:hAnsi="Times New Roman" w:cs="Times New Roman" w:hint="default"/>
                <w:bCs/>
                <w:lang w:bidi="ru-RU"/>
              </w:rPr>
            </w:pPr>
            <w:r>
              <w:rPr>
                <w:rFonts w:ascii="Times New Roman" w:hAnsi="Times New Roman" w:cs="Times New Roman" w:hint="default"/>
                <w:bCs/>
                <w:lang w:bidi="ru-RU"/>
              </w:rPr>
              <w:t>- Автодром;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-Ипподром;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 Трамплины;</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Спортивные стрельбища;</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клуб;</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зал;</w:t>
            </w:r>
          </w:p>
          <w:p>
            <w:pPr>
              <w:jc w:val="center"/>
              <w:rPr>
                <w:rFonts w:ascii="Times New Roman" w:hAnsi="Times New Roman" w:cs="Times New Roman" w:hint="default"/>
                <w:bCs/>
                <w:lang w:bidi="ru-RU"/>
              </w:rPr>
            </w:pPr>
            <w:r>
              <w:rPr>
                <w:rFonts w:ascii="Times New Roman" w:hAnsi="Times New Roman" w:cs="Times New Roman" w:hint="default"/>
                <w:bCs/>
                <w:lang w:bidi="ru-RU"/>
              </w:rPr>
              <w:t>- Бассейн;</w:t>
            </w:r>
          </w:p>
          <w:p>
            <w:pPr>
              <w:jc w:val="center"/>
              <w:rPr>
                <w:rFonts w:ascii="Times New Roman" w:hAnsi="Times New Roman" w:cs="Times New Roman" w:hint="default"/>
                <w:bCs/>
                <w:lang w:bidi="ru-RU"/>
              </w:rPr>
            </w:pPr>
            <w:r>
              <w:rPr>
                <w:rFonts w:ascii="Times New Roman" w:hAnsi="Times New Roman" w:cs="Times New Roman" w:hint="default"/>
                <w:bCs/>
                <w:lang w:bidi="ru-RU"/>
              </w:rPr>
              <w:t>- Ледовый дворец;</w:t>
            </w:r>
          </w:p>
          <w:p>
            <w:pPr>
              <w:jc w:val="center"/>
              <w:rPr>
                <w:rFonts w:ascii="Times New Roman" w:hAnsi="Times New Roman" w:cs="Times New Roman" w:hint="default"/>
                <w:bCs/>
                <w:lang w:bidi="ru-RU"/>
              </w:rPr>
            </w:pPr>
            <w:r>
              <w:rPr>
                <w:rFonts w:ascii="Times New Roman" w:hAnsi="Times New Roman" w:cs="Times New Roman" w:hint="default"/>
                <w:bCs/>
                <w:lang w:bidi="ru-RU"/>
              </w:rPr>
              <w:t>- Дворец спорта;</w:t>
            </w:r>
          </w:p>
          <w:p>
            <w:pPr>
              <w:jc w:val="center"/>
              <w:rPr>
                <w:rFonts w:ascii="Times New Roman" w:hAnsi="Times New Roman" w:cs="Times New Roman" w:hint="default"/>
              </w:rPr>
            </w:pPr>
            <w:r>
              <w:rPr>
                <w:rFonts w:ascii="Times New Roman" w:hAnsi="Times New Roman" w:cs="Times New Roman" w:hint="default"/>
                <w:bCs/>
                <w:lang w:bidi="ru-RU"/>
              </w:rPr>
              <w:t>- Площадка для занятия спортом</w:t>
            </w:r>
          </w:p>
        </w:tc>
      </w:tr>
      <w:tr>
        <w:tblPrEx>
          <w:tblW w:w="15026" w:type="dxa"/>
          <w:tblInd w:w="-743" w:type="dxa"/>
          <w:tblLayout w:type="fixed"/>
          <w:tblCellMar>
            <w:top w:w="0" w:type="dxa"/>
            <w:left w:w="108" w:type="dxa"/>
            <w:bottom w:w="0" w:type="dxa"/>
            <w:right w:w="108" w:type="dxa"/>
          </w:tblCellMar>
          <w:tblLook w:val="0000"/>
        </w:tblPrEx>
        <w:trPr>
          <w:trHeight w:val="2263"/>
        </w:trPr>
        <w:tc>
          <w:tcPr>
            <w:tcW w:w="1560"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1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Для плоскостных сооружений -</w:t>
            </w:r>
          </w:p>
          <w:p>
            <w:pPr>
              <w:jc w:val="center"/>
              <w:rPr>
                <w:rFonts w:ascii="Times New Roman" w:hAnsi="Times New Roman" w:cs="Times New Roman" w:hint="default"/>
              </w:rPr>
            </w:pPr>
            <w:r>
              <w:rPr>
                <w:rFonts w:ascii="Times New Roman" w:hAnsi="Times New Roman" w:cs="Times New Roman" w:hint="default"/>
              </w:rPr>
              <w:t>75 %</w:t>
            </w: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212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tabs>
          <w:tab w:val="left" w:pos="1320"/>
        </w:tabs>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jc w:val="both"/>
        <w:rPr>
          <w:rFonts w:ascii="Times New Roman" w:hAnsi="Times New Roman" w:cs="Times New Roman" w:hint="default"/>
          <w:b/>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Размещение встроенных, пристроенных и встроенно-пристроенных объектов осуществлять в соответствии с требованиями СП 54.13330.2011 «СНиП 31-01-2003 «Здания жилые многоквартирные».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tabs>
          <w:tab w:val="left" w:pos="1320"/>
        </w:tabs>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ind w:firstLine="567"/>
        <w:rPr>
          <w:rFonts w:ascii="Times New Roman" w:hAnsi="Times New Roman" w:cs="Times New Roman" w:hint="default"/>
          <w:sz w:val="22"/>
          <w:szCs w:val="22"/>
        </w:rPr>
      </w:pPr>
    </w:p>
    <w:p>
      <w:pPr>
        <w:tabs>
          <w:tab w:val="left" w:pos="1320"/>
        </w:tabs>
        <w:jc w:val="center"/>
        <w:rPr>
          <w:rFonts w:ascii="Times New Roman" w:hAnsi="Times New Roman" w:cs="Times New Roman" w:hint="default"/>
          <w:b/>
          <w:iCs/>
          <w:sz w:val="24"/>
          <w:szCs w:val="24"/>
        </w:rPr>
      </w:pPr>
    </w:p>
    <w:p>
      <w:pPr>
        <w:tabs>
          <w:tab w:val="left" w:pos="1320"/>
        </w:tabs>
        <w:jc w:val="center"/>
        <w:rPr>
          <w:rFonts w:ascii="Times New Roman" w:hAnsi="Times New Roman" w:cs="Times New Roman" w:hint="default"/>
          <w:b/>
          <w:iCs/>
          <w:sz w:val="24"/>
          <w:szCs w:val="24"/>
        </w:rPr>
      </w:pPr>
      <w:r>
        <w:rPr>
          <w:rFonts w:ascii="Times New Roman" w:hAnsi="Times New Roman" w:cs="Times New Roman" w:hint="default"/>
          <w:b/>
          <w:iCs/>
          <w:sz w:val="24"/>
          <w:szCs w:val="24"/>
        </w:rPr>
        <w:br w:type="page"/>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3782"/>
      </w:tblGrid>
      <w:tr>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spacing w:line="276" w:lineRule="auto"/>
              <w:jc w:val="center"/>
              <w:outlineLvl w:val="0"/>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 xml:space="preserve">Ж3. </w:t>
            </w:r>
            <w:r>
              <w:rPr>
                <w:rFonts w:ascii="Times New Roman" w:eastAsia="Calibri" w:hAnsi="Times New Roman" w:cs="Times New Roman" w:hint="default"/>
                <w:b/>
                <w:sz w:val="24"/>
                <w:szCs w:val="24"/>
              </w:rPr>
              <w:t>ЗОНА ЗАСТРОЙКИ СРЕДНЕЭТАЖНЫМИ ЖИЛЫМИ ДОМАМИ (ДО 8 ЭТАЖЕЙ, ВКЛЮЧАЯ МАНСАРДНЫЙ)</w:t>
            </w:r>
          </w:p>
          <w:p>
            <w:pPr>
              <w:spacing w:line="276" w:lineRule="auto"/>
              <w:outlineLvl w:val="0"/>
              <w:rPr>
                <w:rFonts w:ascii="Times New Roman" w:eastAsia="Calibri" w:hAnsi="Times New Roman" w:cs="Times New Roman" w:hint="default"/>
                <w:b/>
                <w:iCs/>
                <w:sz w:val="24"/>
                <w:szCs w:val="24"/>
              </w:rPr>
            </w:pPr>
            <w:r>
              <w:rPr>
                <w:rFonts w:ascii="Times New Roman" w:eastAsia="Calibri" w:hAnsi="Times New Roman" w:cs="Times New Roman" w:hint="default"/>
                <w:sz w:val="24"/>
                <w:szCs w:val="24"/>
              </w:rPr>
              <w:t xml:space="preserve">Зона застройки среднеэтажными жилыми домами (до 8 этажей, включая мансардный) </w:t>
            </w:r>
            <w:r>
              <w:rPr>
                <w:rFonts w:ascii="Times New Roman" w:eastAsia="HiddenHorzOCR" w:hAnsi="Times New Roman" w:cs="Times New Roman" w:hint="default"/>
                <w:sz w:val="24"/>
                <w:szCs w:val="24"/>
              </w:rPr>
              <w:t>(Ж3) выделена для обеспечения правовых условий формирования территории с размещением многоквартирных домов до 8-ми этажей, с широким спектром услуг местного значения.</w:t>
            </w:r>
          </w:p>
        </w:tc>
      </w:tr>
    </w:tbl>
    <w:p>
      <w:pPr>
        <w:jc w:val="center"/>
        <w:rPr>
          <w:rFonts w:ascii="Times New Roman" w:hAnsi="Times New Roman" w:cs="Times New Roman" w:hint="default"/>
          <w:b/>
          <w:sz w:val="24"/>
          <w:szCs w:val="24"/>
        </w:rPr>
      </w:pPr>
    </w:p>
    <w:p>
      <w:pPr>
        <w:jc w:val="center"/>
        <w:rPr>
          <w:rFonts w:ascii="Times New Roman" w:hAnsi="Times New Roman" w:cs="Times New Roman" w:hint="default"/>
          <w:b/>
          <w:sz w:val="24"/>
          <w:szCs w:val="24"/>
        </w:rPr>
      </w:pPr>
    </w:p>
    <w:tbl>
      <w:tblPr>
        <w:tblStyle w:val="TableNormal"/>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9"/>
        <w:gridCol w:w="992"/>
        <w:gridCol w:w="993"/>
        <w:gridCol w:w="1134"/>
        <w:gridCol w:w="1417"/>
        <w:gridCol w:w="1276"/>
        <w:gridCol w:w="1559"/>
        <w:gridCol w:w="1987"/>
      </w:tblGrid>
      <w:tr>
        <w:tblPrEx>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6"/>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743" w:type="dxa"/>
          <w:tblLayout w:type="fixed"/>
          <w:tblCellMar>
            <w:top w:w="0" w:type="dxa"/>
            <w:left w:w="108" w:type="dxa"/>
            <w:bottom w:w="0" w:type="dxa"/>
            <w:right w:w="108" w:type="dxa"/>
          </w:tblCellMar>
          <w:tblLook w:val="0000"/>
        </w:tblPrEx>
        <w:trPr>
          <w:trHeight w:val="285"/>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55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7"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743" w:type="dxa"/>
          <w:tblLayout w:type="fixed"/>
          <w:tblCellMar>
            <w:top w:w="0" w:type="dxa"/>
            <w:left w:w="108" w:type="dxa"/>
            <w:bottom w:w="0" w:type="dxa"/>
            <w:right w:w="108" w:type="dxa"/>
          </w:tblCellMar>
          <w:tblLook w:val="0000"/>
        </w:tblPrEx>
        <w:trPr>
          <w:trHeight w:val="163"/>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559" w:type="dxa"/>
            <w:vMerge/>
            <w:vAlign w:val="center"/>
          </w:tcPr>
          <w:p>
            <w:pPr>
              <w:autoSpaceDE/>
              <w:rPr>
                <w:rFonts w:ascii="Times New Roman" w:hAnsi="Times New Roman" w:cs="Times New Roman" w:hint="default"/>
              </w:rPr>
            </w:pPr>
          </w:p>
        </w:tc>
        <w:tc>
          <w:tcPr>
            <w:tcW w:w="1987"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70"/>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jc w:val="center"/>
              <w:rPr>
                <w:rFonts w:ascii="Times New Roman" w:hAnsi="Times New Roman" w:cs="Times New Roman" w:hint="default"/>
              </w:rPr>
            </w:pPr>
          </w:p>
        </w:tc>
        <w:tc>
          <w:tcPr>
            <w:tcW w:w="1559" w:type="dxa"/>
            <w:vMerge/>
            <w:vAlign w:val="center"/>
          </w:tcPr>
          <w:p>
            <w:pPr>
              <w:autoSpaceDE/>
              <w:jc w:val="center"/>
              <w:rPr>
                <w:rFonts w:ascii="Times New Roman" w:hAnsi="Times New Roman" w:cs="Times New Roman" w:hint="default"/>
              </w:rPr>
            </w:pPr>
          </w:p>
        </w:tc>
        <w:tc>
          <w:tcPr>
            <w:tcW w:w="1987" w:type="dxa"/>
            <w:vMerge/>
          </w:tcPr>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337"/>
        </w:trPr>
        <w:tc>
          <w:tcPr>
            <w:tcW w:w="155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iCs/>
                <w:szCs w:val="24"/>
                <w:lang w:eastAsia="ru-RU"/>
              </w:rPr>
              <w:t>Среднеэтажная жилая застройка</w:t>
            </w:r>
            <w:r>
              <w:rPr>
                <w:rFonts w:ascii="Times New Roman" w:hAnsi="Times New Roman" w:cs="Times New Roman" w:hint="default"/>
                <w:iCs/>
                <w:szCs w:val="24"/>
                <w:lang w:val="en-US" w:eastAsia="ru-RU"/>
              </w:rPr>
              <w:t xml:space="preserve"> 2</w:t>
            </w:r>
            <w:r>
              <w:rPr>
                <w:rFonts w:ascii="Times New Roman" w:hAnsi="Times New Roman" w:cs="Times New Roman" w:hint="default"/>
                <w:iCs/>
                <w:szCs w:val="24"/>
                <w:lang w:eastAsia="ru-RU"/>
              </w:rPr>
              <w:t>.5</w:t>
            </w:r>
          </w:p>
        </w:tc>
        <w:tc>
          <w:tcPr>
            <w:tcW w:w="4109"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iCs/>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 xml:space="preserve">1500 </w:t>
            </w:r>
          </w:p>
        </w:tc>
        <w:tc>
          <w:tcPr>
            <w:tcW w:w="993"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10000</w:t>
            </w:r>
          </w:p>
        </w:tc>
        <w:tc>
          <w:tcPr>
            <w:tcW w:w="113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8/32</w:t>
            </w:r>
          </w:p>
        </w:tc>
        <w:tc>
          <w:tcPr>
            <w:tcW w:w="1276" w:type="dxa"/>
            <w:vMerge w:val="restart"/>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559"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7" w:type="dxa"/>
            <w:vMerge w:val="restart"/>
            <w:vAlign w:val="center"/>
          </w:tcPr>
          <w:p>
            <w:pPr>
              <w:jc w:val="center"/>
              <w:rPr>
                <w:rFonts w:ascii="Times New Roman" w:hAnsi="Times New Roman" w:cs="Times New Roman" w:hint="default"/>
                <w:lang w:bidi="ru-RU"/>
              </w:rPr>
            </w:pPr>
            <w:r>
              <w:rPr>
                <w:rFonts w:ascii="Times New Roman" w:hAnsi="Times New Roman" w:cs="Times New Roman" w:hint="default"/>
                <w:szCs w:val="24"/>
                <w:lang w:eastAsia="ru-RU"/>
              </w:rPr>
              <w:t>- Среднеэтажный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Подземные гаражи;</w:t>
            </w:r>
          </w:p>
          <w:p>
            <w:pPr>
              <w:jc w:val="center"/>
              <w:rPr>
                <w:rFonts w:ascii="Times New Roman" w:hAnsi="Times New Roman" w:cs="Times New Roman" w:hint="default"/>
                <w:lang w:bidi="ru-RU"/>
              </w:rPr>
            </w:pPr>
            <w:r>
              <w:rPr>
                <w:rFonts w:ascii="Times New Roman" w:hAnsi="Times New Roman" w:cs="Times New Roman" w:hint="default"/>
                <w:lang w:bidi="ru-RU"/>
              </w:rPr>
              <w:t>-Автостоянки;</w:t>
            </w:r>
          </w:p>
          <w:p>
            <w:pPr>
              <w:jc w:val="center"/>
              <w:rPr>
                <w:rFonts w:ascii="Times New Roman" w:hAnsi="Times New Roman" w:cs="Times New Roman" w:hint="default"/>
                <w:lang w:bidi="ru-RU"/>
              </w:rPr>
            </w:pPr>
            <w:r>
              <w:rPr>
                <w:rFonts w:ascii="Times New Roman" w:hAnsi="Times New Roman" w:cs="Times New Roman" w:hint="default"/>
                <w:lang w:bidi="ru-RU"/>
              </w:rPr>
              <w:t>- Объекты обслуживания жилой застройки;</w:t>
            </w:r>
          </w:p>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30"/>
        </w:trPr>
        <w:tc>
          <w:tcPr>
            <w:tcW w:w="1559" w:type="dxa"/>
            <w:vMerge/>
            <w:vAlign w:val="center"/>
          </w:tcPr>
          <w:p>
            <w:pPr>
              <w:autoSpaceDE/>
              <w:jc w:val="center"/>
              <w:rPr>
                <w:rFonts w:ascii="Times New Roman" w:hAnsi="Times New Roman" w:cs="Times New Roman" w:hint="default"/>
                <w:iCs/>
              </w:rPr>
            </w:pPr>
          </w:p>
        </w:tc>
        <w:tc>
          <w:tcPr>
            <w:tcW w:w="4109" w:type="dxa"/>
            <w:vMerge/>
            <w:vAlign w:val="center"/>
          </w:tcPr>
          <w:p>
            <w:pPr>
              <w:tabs>
                <w:tab w:val="left" w:pos="540"/>
                <w:tab w:val="left" w:pos="720"/>
                <w:tab w:val="left" w:pos="900"/>
                <w:tab w:val="left" w:pos="1080"/>
                <w:tab w:val="left" w:pos="1260"/>
              </w:tabs>
              <w:jc w:val="center"/>
              <w:rPr>
                <w:rFonts w:ascii="Times New Roman" w:hAnsi="Times New Roman" w:cs="Times New Roman" w:hint="default"/>
                <w:iCs/>
              </w:rPr>
            </w:pPr>
          </w:p>
        </w:tc>
        <w:tc>
          <w:tcPr>
            <w:tcW w:w="992" w:type="dxa"/>
            <w:vMerge/>
            <w:vAlign w:val="center"/>
          </w:tcPr>
          <w:p>
            <w:pPr>
              <w:autoSpaceDE/>
              <w:jc w:val="center"/>
              <w:rPr>
                <w:rFonts w:ascii="Times New Roman" w:hAnsi="Times New Roman" w:cs="Times New Roman" w:hint="default"/>
              </w:rPr>
            </w:pPr>
          </w:p>
        </w:tc>
        <w:tc>
          <w:tcPr>
            <w:tcW w:w="993" w:type="dxa"/>
            <w:vMerge/>
            <w:vAlign w:val="center"/>
          </w:tcPr>
          <w:p>
            <w:pPr>
              <w:autoSpaceDE/>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1417" w:type="dxa"/>
            <w:vMerge/>
            <w:vAlign w:val="center"/>
          </w:tcPr>
          <w:p>
            <w:pPr>
              <w:autoSpaceDE/>
              <w:jc w:val="center"/>
              <w:rPr>
                <w:rFonts w:ascii="Times New Roman" w:hAnsi="Times New Roman" w:cs="Times New Roman" w:hint="default"/>
              </w:rPr>
            </w:pPr>
          </w:p>
        </w:tc>
        <w:tc>
          <w:tcPr>
            <w:tcW w:w="1276" w:type="dxa"/>
            <w:vMerge/>
            <w:vAlign w:val="center"/>
          </w:tcPr>
          <w:p>
            <w:pPr>
              <w:jc w:val="center"/>
              <w:rPr>
                <w:rFonts w:ascii="Times New Roman" w:hAnsi="Times New Roman" w:cs="Times New Roman" w:hint="default"/>
              </w:rPr>
            </w:pPr>
          </w:p>
        </w:tc>
        <w:tc>
          <w:tcPr>
            <w:tcW w:w="1559" w:type="dxa"/>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jc w:val="center"/>
              <w:rPr>
                <w:rFonts w:ascii="Times New Roman" w:hAnsi="Times New Roman" w:cs="Times New Roman" w:hint="default"/>
              </w:rPr>
            </w:pPr>
          </w:p>
          <w:p>
            <w:pPr>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1987" w:type="dxa"/>
            <w:vMerge/>
            <w:vAlign w:val="center"/>
          </w:tcPr>
          <w:p>
            <w:pPr>
              <w:jc w:val="center"/>
              <w:rPr>
                <w:rFonts w:ascii="Times New Roman" w:hAnsi="Times New Roman" w:cs="Times New Roman" w:hint="default"/>
                <w:szCs w:val="24"/>
                <w:lang w:eastAsia="ru-RU"/>
              </w:rPr>
            </w:pPr>
          </w:p>
        </w:tc>
      </w:tr>
      <w:tr>
        <w:tblPrEx>
          <w:tblW w:w="15026" w:type="dxa"/>
          <w:tblInd w:w="-743" w:type="dxa"/>
          <w:tblLayout w:type="fixed"/>
          <w:tblCellMar>
            <w:top w:w="0" w:type="dxa"/>
            <w:left w:w="108" w:type="dxa"/>
            <w:bottom w:w="0" w:type="dxa"/>
            <w:right w:w="108" w:type="dxa"/>
          </w:tblCellMar>
          <w:tblLook w:val="0000"/>
        </w:tblPrEx>
        <w:trPr>
          <w:trHeight w:val="1103"/>
        </w:trPr>
        <w:tc>
          <w:tcPr>
            <w:tcW w:w="1559" w:type="dxa"/>
            <w:vMerge w:val="restart"/>
            <w:vAlign w:val="center"/>
          </w:tcPr>
          <w:p>
            <w:pPr>
              <w:jc w:val="center"/>
              <w:rPr>
                <w:rFonts w:ascii="Times New Roman" w:hAnsi="Times New Roman" w:cs="Times New Roman" w:hint="default"/>
              </w:rPr>
            </w:pPr>
            <w:r>
              <w:rPr>
                <w:rFonts w:ascii="Times New Roman" w:hAnsi="Times New Roman" w:cs="Times New Roman" w:hint="default"/>
              </w:rPr>
              <w:t>Малоэтажная многоквартирная жилая застройка 2.1.1</w:t>
            </w:r>
          </w:p>
        </w:tc>
        <w:tc>
          <w:tcPr>
            <w:tcW w:w="4109" w:type="dxa"/>
            <w:vMerge w:val="restart"/>
            <w:vAlign w:val="center"/>
          </w:tcPr>
          <w:p>
            <w:pPr>
              <w:jc w:val="center"/>
              <w:rPr>
                <w:rFonts w:ascii="Times New Roman" w:hAnsi="Times New Roman" w:cs="Times New Roman" w:hint="default"/>
              </w:rPr>
            </w:pPr>
            <w:r>
              <w:rPr>
                <w:rFonts w:ascii="Times New Roman" w:hAnsi="Times New Roman" w:cs="Times New Roman" w:hint="default"/>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2" w:type="dxa"/>
            <w:vMerge w:val="restart"/>
            <w:vAlign w:val="center"/>
          </w:tcPr>
          <w:p>
            <w:pPr>
              <w:jc w:val="center"/>
              <w:rPr>
                <w:rFonts w:ascii="Times New Roman" w:hAnsi="Times New Roman" w:cs="Times New Roman" w:hint="default"/>
              </w:rPr>
            </w:pPr>
            <w:r>
              <w:rPr>
                <w:rFonts w:ascii="Times New Roman" w:hAnsi="Times New Roman" w:cs="Times New Roman" w:hint="default"/>
              </w:rPr>
              <w:t>400</w:t>
            </w:r>
          </w:p>
        </w:tc>
        <w:tc>
          <w:tcPr>
            <w:tcW w:w="993" w:type="dxa"/>
            <w:vMerge w:val="restart"/>
            <w:vAlign w:val="center"/>
          </w:tcPr>
          <w:p>
            <w:pPr>
              <w:jc w:val="center"/>
              <w:rPr>
                <w:rFonts w:ascii="Times New Roman" w:hAnsi="Times New Roman" w:cs="Times New Roman" w:hint="default"/>
              </w:rPr>
            </w:pPr>
            <w:r>
              <w:rPr>
                <w:rFonts w:ascii="Times New Roman" w:hAnsi="Times New Roman" w:cs="Times New Roman" w:hint="default"/>
              </w:rPr>
              <w:t>4500</w:t>
            </w:r>
          </w:p>
          <w:p>
            <w:pPr>
              <w:jc w:val="center"/>
              <w:rPr>
                <w:rFonts w:ascii="Times New Roman" w:hAnsi="Times New Roman" w:cs="Times New Roman" w:hint="default"/>
              </w:rPr>
            </w:pPr>
          </w:p>
        </w:tc>
        <w:tc>
          <w:tcPr>
            <w:tcW w:w="1134" w:type="dxa"/>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vAlign w:val="center"/>
          </w:tcPr>
          <w:p>
            <w:pPr>
              <w:jc w:val="center"/>
              <w:rPr>
                <w:rFonts w:ascii="Times New Roman" w:hAnsi="Times New Roman" w:cs="Times New Roman" w:hint="default"/>
              </w:rPr>
            </w:pPr>
            <w:r>
              <w:rPr>
                <w:rFonts w:ascii="Times New Roman" w:hAnsi="Times New Roman" w:cs="Times New Roman" w:hint="default"/>
              </w:rPr>
              <w:t>4</w:t>
            </w:r>
          </w:p>
          <w:p>
            <w:pPr>
              <w:jc w:val="center"/>
              <w:rPr>
                <w:rFonts w:ascii="Times New Roman" w:hAnsi="Times New Roman" w:cs="Times New Roman" w:hint="default"/>
              </w:rPr>
            </w:pPr>
            <w:r>
              <w:rPr>
                <w:rFonts w:ascii="Times New Roman" w:hAnsi="Times New Roman" w:cs="Times New Roman" w:hint="default"/>
              </w:rPr>
              <w:t xml:space="preserve"> (включая мансардный)/16</w:t>
            </w:r>
          </w:p>
        </w:tc>
        <w:tc>
          <w:tcPr>
            <w:tcW w:w="1276" w:type="dxa"/>
            <w:vMerge w:val="restart"/>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559" w:type="dxa"/>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vMerge w:val="restart"/>
            <w:vAlign w:val="center"/>
          </w:tcPr>
          <w:p>
            <w:pPr>
              <w:jc w:val="center"/>
              <w:rPr>
                <w:rFonts w:ascii="Times New Roman" w:hAnsi="Times New Roman" w:cs="Times New Roman" w:hint="default"/>
                <w:lang w:bidi="ru-RU"/>
              </w:rPr>
            </w:pPr>
            <w:r>
              <w:rPr>
                <w:rFonts w:ascii="Times New Roman" w:hAnsi="Times New Roman" w:cs="Times New Roman" w:hint="default"/>
                <w:lang w:bidi="ru-RU"/>
              </w:rPr>
              <w:t>- Многоквартирный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468"/>
        </w:trPr>
        <w:tc>
          <w:tcPr>
            <w:tcW w:w="1559" w:type="dxa"/>
            <w:vMerge/>
            <w:vAlign w:val="center"/>
          </w:tcPr>
          <w:p>
            <w:pPr>
              <w:jc w:val="center"/>
              <w:rPr>
                <w:rFonts w:ascii="Times New Roman" w:hAnsi="Times New Roman" w:cs="Times New Roman" w:hint="default"/>
              </w:rPr>
            </w:pPr>
          </w:p>
        </w:tc>
        <w:tc>
          <w:tcPr>
            <w:tcW w:w="4109" w:type="dxa"/>
            <w:vMerge/>
            <w:vAlign w:val="center"/>
          </w:tcPr>
          <w:p>
            <w:pPr>
              <w:jc w:val="center"/>
              <w:rPr>
                <w:rFonts w:ascii="Times New Roman" w:hAnsi="Times New Roman" w:cs="Times New Roman" w:hint="default"/>
              </w:rPr>
            </w:pPr>
          </w:p>
        </w:tc>
        <w:tc>
          <w:tcPr>
            <w:tcW w:w="992" w:type="dxa"/>
            <w:vMerge/>
            <w:vAlign w:val="center"/>
          </w:tcPr>
          <w:p>
            <w:pPr>
              <w:jc w:val="center"/>
              <w:rPr>
                <w:rFonts w:ascii="Times New Roman" w:hAnsi="Times New Roman" w:cs="Times New Roman" w:hint="default"/>
              </w:rPr>
            </w:pPr>
          </w:p>
        </w:tc>
        <w:tc>
          <w:tcPr>
            <w:tcW w:w="993" w:type="dxa"/>
            <w:vMerge/>
            <w:vAlign w:val="center"/>
          </w:tcPr>
          <w:p>
            <w:pPr>
              <w:jc w:val="center"/>
              <w:rPr>
                <w:rFonts w:ascii="Times New Roman" w:hAnsi="Times New Roman" w:cs="Times New Roman" w:hint="default"/>
              </w:rPr>
            </w:pPr>
          </w:p>
        </w:tc>
        <w:tc>
          <w:tcPr>
            <w:tcW w:w="1134" w:type="dxa"/>
            <w:vMerge/>
            <w:vAlign w:val="center"/>
          </w:tcPr>
          <w:p>
            <w:pPr>
              <w:jc w:val="center"/>
              <w:rPr>
                <w:rFonts w:ascii="Times New Roman" w:hAnsi="Times New Roman" w:cs="Times New Roman" w:hint="default"/>
              </w:rPr>
            </w:pPr>
          </w:p>
        </w:tc>
        <w:tc>
          <w:tcPr>
            <w:tcW w:w="1417" w:type="dxa"/>
            <w:vMerge/>
            <w:vAlign w:val="center"/>
          </w:tcPr>
          <w:p>
            <w:pPr>
              <w:jc w:val="center"/>
              <w:rPr>
                <w:rFonts w:ascii="Times New Roman" w:hAnsi="Times New Roman" w:cs="Times New Roman" w:hint="default"/>
              </w:rPr>
            </w:pPr>
          </w:p>
        </w:tc>
        <w:tc>
          <w:tcPr>
            <w:tcW w:w="1276" w:type="dxa"/>
            <w:vMerge/>
            <w:vAlign w:val="center"/>
          </w:tcPr>
          <w:p>
            <w:pPr>
              <w:jc w:val="center"/>
              <w:rPr>
                <w:rFonts w:ascii="Times New Roman" w:hAnsi="Times New Roman" w:cs="Times New Roman" w:hint="default"/>
              </w:rPr>
            </w:pPr>
          </w:p>
        </w:tc>
        <w:tc>
          <w:tcPr>
            <w:tcW w:w="1559" w:type="dxa"/>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jc w:val="center"/>
              <w:rPr>
                <w:rFonts w:ascii="Times New Roman" w:hAnsi="Times New Roman" w:cs="Times New Roman" w:hint="default"/>
              </w:rPr>
            </w:pPr>
          </w:p>
          <w:p>
            <w:pPr>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1987" w:type="dxa"/>
            <w:vMerge/>
            <w:vAlign w:val="center"/>
          </w:tcPr>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vAlign w:val="center"/>
          </w:tcPr>
          <w:p>
            <w:pPr>
              <w:autoSpaceDE/>
              <w:jc w:val="center"/>
              <w:rPr>
                <w:rFonts w:ascii="Times New Roman" w:hAnsi="Times New Roman" w:cs="Times New Roman" w:hint="default"/>
              </w:rPr>
            </w:pPr>
            <w:r>
              <w:rPr>
                <w:rFonts w:ascii="Times New Roman" w:hAnsi="Times New Roman" w:cs="Times New Roman" w:hint="default"/>
              </w:rPr>
              <w:t>Блокированная жилая застройка 2.3</w:t>
            </w:r>
          </w:p>
        </w:tc>
        <w:tc>
          <w:tcPr>
            <w:tcW w:w="4109" w:type="dxa"/>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2" w:type="dxa"/>
            <w:vAlign w:val="center"/>
          </w:tcPr>
          <w:p>
            <w:pPr>
              <w:autoSpaceDE/>
              <w:jc w:val="center"/>
              <w:rPr>
                <w:rFonts w:ascii="Times New Roman" w:hAnsi="Times New Roman" w:cs="Times New Roman" w:hint="default"/>
              </w:rPr>
            </w:pPr>
            <w:r>
              <w:rPr>
                <w:rFonts w:ascii="Times New Roman" w:hAnsi="Times New Roman" w:cs="Times New Roman" w:hint="default"/>
              </w:rPr>
              <w:t>600</w:t>
            </w:r>
            <w:r>
              <w:rPr>
                <w:rFonts w:ascii="Times New Roman" w:hAnsi="Times New Roman" w:cs="Times New Roman" w:hint="default"/>
                <w:lang w:val="en-US"/>
              </w:rPr>
              <w:t xml:space="preserve"> </w:t>
            </w:r>
          </w:p>
        </w:tc>
        <w:tc>
          <w:tcPr>
            <w:tcW w:w="993" w:type="dxa"/>
            <w:vAlign w:val="center"/>
          </w:tcPr>
          <w:p>
            <w:pPr>
              <w:autoSpaceDE/>
              <w:jc w:val="center"/>
              <w:rPr>
                <w:rFonts w:ascii="Times New Roman" w:hAnsi="Times New Roman" w:cs="Times New Roman" w:hint="default"/>
              </w:rPr>
            </w:pPr>
            <w:r>
              <w:rPr>
                <w:rFonts w:ascii="Times New Roman" w:hAnsi="Times New Roman" w:cs="Times New Roman" w:hint="default"/>
              </w:rPr>
              <w:t>2000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autoSpaceDE/>
              <w:jc w:val="center"/>
              <w:rPr>
                <w:rFonts w:ascii="Times New Roman" w:hAnsi="Times New Roman" w:cs="Times New Roman" w:hint="default"/>
              </w:rPr>
            </w:pPr>
            <w:r>
              <w:rPr>
                <w:rFonts w:ascii="Times New Roman" w:hAnsi="Times New Roman" w:cs="Times New Roman" w:hint="default"/>
              </w:rPr>
              <w:t>3/15</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59,9 %</w:t>
            </w:r>
          </w:p>
        </w:tc>
        <w:tc>
          <w:tcPr>
            <w:tcW w:w="1559" w:type="dxa"/>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7" w:type="dxa"/>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Жилой дом блокированной застройки;</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Обслуживание жилой застройки</w:t>
            </w:r>
          </w:p>
          <w:p>
            <w:pPr>
              <w:jc w:val="center"/>
              <w:rPr>
                <w:rFonts w:ascii="Times New Roman" w:hAnsi="Times New Roman" w:cs="Times New Roman" w:hint="default"/>
              </w:rPr>
            </w:pPr>
            <w:r>
              <w:rPr>
                <w:rFonts w:ascii="Times New Roman" w:hAnsi="Times New Roman" w:cs="Times New Roman" w:hint="default"/>
              </w:rPr>
              <w:t>2.7</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15</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1/5</w:t>
            </w:r>
          </w:p>
        </w:tc>
        <w:tc>
          <w:tcPr>
            <w:tcW w:w="127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100</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lang w:bidi="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27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276"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Социальное обслуживание 3.2</w:t>
            </w:r>
          </w:p>
        </w:tc>
        <w:tc>
          <w:tcPr>
            <w:tcW w:w="410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10/40</w:t>
            </w:r>
          </w:p>
        </w:tc>
        <w:tc>
          <w:tcPr>
            <w:tcW w:w="127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Административное здание;</w:t>
            </w:r>
          </w:p>
          <w:p>
            <w:pPr>
              <w:autoSpaceDE/>
              <w:autoSpaceDN w:val="0"/>
              <w:jc w:val="center"/>
              <w:rPr>
                <w:rFonts w:ascii="Times New Roman" w:hAnsi="Times New Roman" w:cs="Times New Roman" w:hint="default"/>
              </w:rPr>
            </w:pPr>
            <w:r>
              <w:rPr>
                <w:rFonts w:ascii="Times New Roman" w:hAnsi="Times New Roman" w:cs="Times New Roman" w:hint="default"/>
              </w:rPr>
              <w:t>- Дом престарелых;</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w:t>
            </w:r>
          </w:p>
          <w:p>
            <w:pPr>
              <w:autoSpaceDE/>
              <w:autoSpaceDN w:val="0"/>
              <w:jc w:val="center"/>
              <w:rPr>
                <w:rFonts w:ascii="Times New Roman" w:hAnsi="Times New Roman" w:cs="Times New Roman" w:hint="default"/>
              </w:rPr>
            </w:pPr>
            <w:r>
              <w:rPr>
                <w:rFonts w:ascii="Times New Roman" w:hAnsi="Times New Roman" w:cs="Times New Roman" w:hint="default"/>
              </w:rPr>
              <w:t>- Центр социальной помощи семье и детям;</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 ребенка (малютки);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престарелых и 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детей-инвалидов;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взрослых с физическими нарушениями;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-Психоневрологический 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Пункт питания малоимущих граждан;</w:t>
            </w:r>
          </w:p>
          <w:p>
            <w:pPr>
              <w:autoSpaceDE/>
              <w:autoSpaceDN w:val="0"/>
              <w:jc w:val="center"/>
              <w:rPr>
                <w:rFonts w:ascii="Times New Roman" w:hAnsi="Times New Roman" w:cs="Times New Roman" w:hint="default"/>
              </w:rPr>
            </w:pPr>
            <w:r>
              <w:rPr>
                <w:rFonts w:ascii="Times New Roman" w:hAnsi="Times New Roman" w:cs="Times New Roman" w:hint="default"/>
              </w:rPr>
              <w:t>- Пункт ночлега для бездомных граждан;</w:t>
            </w:r>
          </w:p>
          <w:p>
            <w:pPr>
              <w:autoSpaceDE/>
              <w:autoSpaceDN w:val="0"/>
              <w:jc w:val="center"/>
              <w:rPr>
                <w:rFonts w:ascii="Times New Roman" w:hAnsi="Times New Roman" w:cs="Times New Roman" w:hint="default"/>
              </w:rPr>
            </w:pPr>
            <w:r>
              <w:rPr>
                <w:rFonts w:ascii="Times New Roman" w:hAnsi="Times New Roman" w:cs="Times New Roman" w:hint="default"/>
              </w:rPr>
              <w:t>-Отделение связи;</w:t>
            </w:r>
          </w:p>
          <w:p>
            <w:pPr>
              <w:autoSpaceDE/>
              <w:autoSpaceDN w:val="0"/>
              <w:jc w:val="center"/>
              <w:rPr>
                <w:rFonts w:ascii="Times New Roman" w:hAnsi="Times New Roman" w:cs="Times New Roman" w:hint="default"/>
              </w:rPr>
            </w:pPr>
            <w:r>
              <w:rPr>
                <w:rFonts w:ascii="Times New Roman" w:hAnsi="Times New Roman" w:cs="Times New Roman" w:hint="default"/>
              </w:rPr>
              <w:t>- Почта;</w:t>
            </w:r>
          </w:p>
          <w:p>
            <w:pPr>
              <w:autoSpaceDE/>
              <w:jc w:val="center"/>
              <w:rPr>
                <w:rFonts w:ascii="Times New Roman" w:hAnsi="Times New Roman" w:cs="Times New Roman" w:hint="default"/>
              </w:rPr>
            </w:pPr>
            <w:r>
              <w:rPr>
                <w:rFonts w:ascii="Times New Roman" w:hAnsi="Times New Roman" w:cs="Times New Roman" w:hint="default"/>
              </w:rPr>
              <w:t>- Почтовое отделение;</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Бытовое обслуживание 3.3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Мастерская мелкого ремонта;</w:t>
            </w:r>
          </w:p>
          <w:p>
            <w:pPr>
              <w:jc w:val="center"/>
              <w:rPr>
                <w:rFonts w:ascii="Times New Roman" w:hAnsi="Times New Roman" w:cs="Times New Roman" w:hint="default"/>
              </w:rPr>
            </w:pPr>
            <w:r>
              <w:rPr>
                <w:rFonts w:ascii="Times New Roman" w:hAnsi="Times New Roman" w:cs="Times New Roman" w:hint="default"/>
              </w:rPr>
              <w:t>- Баня общественная;</w:t>
            </w:r>
          </w:p>
          <w:p>
            <w:pPr>
              <w:jc w:val="center"/>
              <w:rPr>
                <w:rFonts w:ascii="Times New Roman" w:hAnsi="Times New Roman" w:cs="Times New Roman" w:hint="default"/>
              </w:rPr>
            </w:pPr>
            <w:r>
              <w:rPr>
                <w:rFonts w:ascii="Times New Roman" w:hAnsi="Times New Roman" w:cs="Times New Roman" w:hint="default"/>
              </w:rPr>
              <w:t>- Парикмахерская;</w:t>
            </w:r>
          </w:p>
          <w:p>
            <w:pPr>
              <w:jc w:val="center"/>
              <w:rPr>
                <w:rFonts w:ascii="Times New Roman" w:hAnsi="Times New Roman" w:cs="Times New Roman" w:hint="default"/>
              </w:rPr>
            </w:pPr>
            <w:r>
              <w:rPr>
                <w:rFonts w:ascii="Times New Roman" w:hAnsi="Times New Roman" w:cs="Times New Roman" w:hint="default"/>
              </w:rPr>
              <w:t>- Ателье;</w:t>
            </w:r>
          </w:p>
          <w:p>
            <w:pPr>
              <w:jc w:val="center"/>
              <w:rPr>
                <w:rFonts w:ascii="Times New Roman" w:hAnsi="Times New Roman" w:cs="Times New Roman" w:hint="default"/>
              </w:rPr>
            </w:pPr>
            <w:r>
              <w:rPr>
                <w:rFonts w:ascii="Times New Roman" w:hAnsi="Times New Roman" w:cs="Times New Roman" w:hint="default"/>
              </w:rPr>
              <w:t>- Прачечная;</w:t>
            </w:r>
          </w:p>
          <w:p>
            <w:pPr>
              <w:jc w:val="center"/>
              <w:rPr>
                <w:rFonts w:ascii="Times New Roman" w:hAnsi="Times New Roman" w:cs="Times New Roman" w:hint="default"/>
              </w:rPr>
            </w:pPr>
            <w:r>
              <w:rPr>
                <w:rFonts w:ascii="Times New Roman" w:hAnsi="Times New Roman" w:cs="Times New Roman" w:hint="default"/>
              </w:rPr>
              <w:t>- Химчистка;а</w:t>
            </w:r>
          </w:p>
        </w:tc>
      </w:tr>
      <w:tr>
        <w:tblPrEx>
          <w:tblW w:w="15026" w:type="dxa"/>
          <w:tblInd w:w="-743" w:type="dxa"/>
          <w:tblLayout w:type="fixed"/>
          <w:tblCellMar>
            <w:top w:w="0" w:type="dxa"/>
            <w:left w:w="108" w:type="dxa"/>
            <w:bottom w:w="0" w:type="dxa"/>
            <w:right w:w="108" w:type="dxa"/>
          </w:tblCellMar>
          <w:tblLook w:val="0000"/>
        </w:tblPrEx>
        <w:trPr>
          <w:trHeight w:val="1215"/>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Амбулаторно-поликлиническое обслуживание 3.4.1</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w:t>
            </w:r>
            <w:r>
              <w:rPr>
                <w:rFonts w:ascii="Times New Roman" w:hAnsi="Times New Roman" w:cs="Times New Roman" w:hint="default"/>
                <w:lang w:val="en-US"/>
              </w:rPr>
              <w:t>/</w:t>
            </w:r>
            <w:r>
              <w:rPr>
                <w:rFonts w:ascii="Times New Roman" w:hAnsi="Times New Roman" w:cs="Times New Roman" w:hint="default"/>
              </w:rPr>
              <w:t>45</w:t>
            </w:r>
          </w:p>
        </w:tc>
        <w:tc>
          <w:tcPr>
            <w:tcW w:w="127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Поликлиника;</w:t>
            </w:r>
          </w:p>
          <w:p>
            <w:pPr>
              <w:jc w:val="center"/>
              <w:rPr>
                <w:rFonts w:ascii="Times New Roman" w:hAnsi="Times New Roman" w:cs="Times New Roman" w:hint="default"/>
              </w:rPr>
            </w:pPr>
            <w:r>
              <w:rPr>
                <w:rFonts w:ascii="Times New Roman" w:hAnsi="Times New Roman" w:cs="Times New Roman" w:hint="default"/>
              </w:rPr>
              <w:t>- Фельдшерский или фельдшерско-акушерские пункт;</w:t>
            </w:r>
          </w:p>
          <w:p>
            <w:pPr>
              <w:jc w:val="center"/>
              <w:rPr>
                <w:rFonts w:ascii="Times New Roman" w:hAnsi="Times New Roman" w:cs="Times New Roman" w:hint="default"/>
              </w:rPr>
            </w:pPr>
            <w:r>
              <w:rPr>
                <w:rFonts w:ascii="Times New Roman" w:hAnsi="Times New Roman" w:cs="Times New Roman" w:hint="default"/>
              </w:rPr>
              <w:t>- Пункт здравоохранения;</w:t>
            </w:r>
          </w:p>
          <w:p>
            <w:pPr>
              <w:jc w:val="center"/>
              <w:rPr>
                <w:rFonts w:ascii="Times New Roman" w:hAnsi="Times New Roman" w:cs="Times New Roman" w:hint="default"/>
              </w:rPr>
            </w:pPr>
            <w:r>
              <w:rPr>
                <w:rFonts w:ascii="Times New Roman" w:hAnsi="Times New Roman" w:cs="Times New Roman" w:hint="default"/>
              </w:rPr>
              <w:t>- Станции скорой помощи;</w:t>
            </w:r>
          </w:p>
          <w:p>
            <w:pPr>
              <w:jc w:val="center"/>
              <w:rPr>
                <w:rFonts w:ascii="Times New Roman" w:hAnsi="Times New Roman" w:cs="Times New Roman" w:hint="default"/>
              </w:rPr>
            </w:pPr>
            <w:r>
              <w:rPr>
                <w:rFonts w:ascii="Times New Roman" w:hAnsi="Times New Roman" w:cs="Times New Roman" w:hint="default"/>
              </w:rPr>
              <w:t>- Пункт оказания первой медицинской помощи;</w:t>
            </w:r>
          </w:p>
          <w:p>
            <w:pPr>
              <w:jc w:val="center"/>
              <w:rPr>
                <w:rFonts w:ascii="Times New Roman" w:hAnsi="Times New Roman" w:cs="Times New Roman" w:hint="default"/>
              </w:rPr>
            </w:pPr>
            <w:r>
              <w:rPr>
                <w:rFonts w:ascii="Times New Roman" w:hAnsi="Times New Roman" w:cs="Times New Roman" w:hint="default"/>
              </w:rPr>
              <w:t>- Аптека</w:t>
            </w:r>
          </w:p>
        </w:tc>
      </w:tr>
      <w:tr>
        <w:tblPrEx>
          <w:tblW w:w="15026" w:type="dxa"/>
          <w:tblInd w:w="-743" w:type="dxa"/>
          <w:tblLayout w:type="fixed"/>
          <w:tblCellMar>
            <w:top w:w="0" w:type="dxa"/>
            <w:left w:w="108" w:type="dxa"/>
            <w:bottom w:w="0" w:type="dxa"/>
            <w:right w:w="108" w:type="dxa"/>
          </w:tblCellMar>
          <w:tblLook w:val="0000"/>
        </w:tblPrEx>
        <w:trPr>
          <w:trHeight w:val="836"/>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красных линий улиц – 30 м;</w:t>
            </w:r>
          </w:p>
          <w:p>
            <w:pPr>
              <w:jc w:val="center"/>
              <w:rPr>
                <w:rFonts w:ascii="Times New Roman" w:hAnsi="Times New Roman" w:cs="Times New Roman" w:hint="default"/>
              </w:rPr>
            </w:pPr>
            <w:r>
              <w:rPr>
                <w:rFonts w:ascii="Times New Roman" w:hAnsi="Times New Roman" w:cs="Times New Roman" w:hint="default"/>
              </w:rPr>
              <w:t>минимальный отступ от жилых и общественных зданий – 30-50 м в зависимости от этажности АПУ</w:t>
            </w:r>
          </w:p>
        </w:tc>
        <w:tc>
          <w:tcPr>
            <w:tcW w:w="198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Дошкольное, начальное и среднее общее образование 3.5.1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6/24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36 %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Детские ясли;</w:t>
            </w:r>
          </w:p>
          <w:p>
            <w:pPr>
              <w:jc w:val="center"/>
              <w:rPr>
                <w:rFonts w:ascii="Times New Roman" w:hAnsi="Times New Roman" w:cs="Times New Roman" w:hint="default"/>
              </w:rPr>
            </w:pPr>
            <w:r>
              <w:rPr>
                <w:rFonts w:ascii="Times New Roman" w:hAnsi="Times New Roman" w:cs="Times New Roman" w:hint="default"/>
              </w:rPr>
              <w:t>- Детский сад;</w:t>
            </w:r>
          </w:p>
          <w:p>
            <w:pPr>
              <w:jc w:val="center"/>
              <w:rPr>
                <w:rFonts w:ascii="Times New Roman" w:hAnsi="Times New Roman" w:cs="Times New Roman" w:hint="default"/>
                <w:bCs/>
              </w:rPr>
            </w:pPr>
            <w:r>
              <w:rPr>
                <w:rFonts w:ascii="Times New Roman" w:hAnsi="Times New Roman" w:cs="Times New Roman" w:hint="default"/>
                <w:bCs/>
              </w:rPr>
              <w:t>- Начальная школа-детский сад;</w:t>
            </w:r>
          </w:p>
          <w:p>
            <w:pPr>
              <w:jc w:val="center"/>
              <w:rPr>
                <w:rFonts w:ascii="Times New Roman" w:hAnsi="Times New Roman" w:cs="Times New Roman" w:hint="default"/>
              </w:rPr>
            </w:pPr>
            <w:r>
              <w:rPr>
                <w:rFonts w:ascii="Times New Roman" w:hAnsi="Times New Roman" w:cs="Times New Roman" w:hint="default"/>
              </w:rPr>
              <w:t>- Школа;</w:t>
            </w:r>
          </w:p>
          <w:p>
            <w:pPr>
              <w:jc w:val="center"/>
              <w:rPr>
                <w:rFonts w:ascii="Times New Roman" w:hAnsi="Times New Roman" w:cs="Times New Roman" w:hint="default"/>
              </w:rPr>
            </w:pPr>
            <w:r>
              <w:rPr>
                <w:rFonts w:ascii="Times New Roman" w:hAnsi="Times New Roman" w:cs="Times New Roman" w:hint="default"/>
              </w:rPr>
              <w:t>- Лицей;</w:t>
            </w:r>
          </w:p>
          <w:p>
            <w:pPr>
              <w:jc w:val="center"/>
              <w:rPr>
                <w:rFonts w:ascii="Times New Roman" w:hAnsi="Times New Roman" w:cs="Times New Roman" w:hint="default"/>
              </w:rPr>
            </w:pPr>
            <w:r>
              <w:rPr>
                <w:rFonts w:ascii="Times New Roman" w:hAnsi="Times New Roman" w:cs="Times New Roman" w:hint="default"/>
              </w:rPr>
              <w:t>- Гимназия;</w:t>
            </w:r>
          </w:p>
          <w:p>
            <w:pPr>
              <w:jc w:val="center"/>
              <w:rPr>
                <w:rFonts w:ascii="Times New Roman" w:hAnsi="Times New Roman" w:cs="Times New Roman" w:hint="default"/>
              </w:rPr>
            </w:pPr>
            <w:r>
              <w:rPr>
                <w:rFonts w:ascii="Times New Roman" w:hAnsi="Times New Roman" w:cs="Times New Roman" w:hint="default"/>
              </w:rPr>
              <w:t>- Музыкальная школа</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1309"/>
        </w:trPr>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Культурное развитие 3.6</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5/30</w:t>
            </w:r>
          </w:p>
        </w:tc>
        <w:tc>
          <w:tcPr>
            <w:tcW w:w="1276"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Музей;</w:t>
            </w:r>
          </w:p>
          <w:p>
            <w:pPr>
              <w:jc w:val="center"/>
              <w:rPr>
                <w:rFonts w:ascii="Times New Roman" w:hAnsi="Times New Roman" w:cs="Times New Roman" w:hint="default"/>
              </w:rPr>
            </w:pPr>
            <w:r>
              <w:rPr>
                <w:rFonts w:ascii="Times New Roman" w:hAnsi="Times New Roman" w:cs="Times New Roman" w:hint="default"/>
              </w:rPr>
              <w:t>- Выставочный зал;</w:t>
            </w:r>
          </w:p>
          <w:p>
            <w:pPr>
              <w:jc w:val="center"/>
              <w:rPr>
                <w:rFonts w:ascii="Times New Roman" w:hAnsi="Times New Roman" w:cs="Times New Roman" w:hint="default"/>
              </w:rPr>
            </w:pPr>
            <w:r>
              <w:rPr>
                <w:rFonts w:ascii="Times New Roman" w:hAnsi="Times New Roman" w:cs="Times New Roman" w:hint="default"/>
              </w:rPr>
              <w:t>- Художественная галерея;</w:t>
            </w:r>
          </w:p>
          <w:p>
            <w:pPr>
              <w:jc w:val="center"/>
              <w:rPr>
                <w:rFonts w:ascii="Times New Roman" w:hAnsi="Times New Roman" w:cs="Times New Roman" w:hint="default"/>
              </w:rPr>
            </w:pPr>
            <w:r>
              <w:rPr>
                <w:rFonts w:ascii="Times New Roman" w:hAnsi="Times New Roman" w:cs="Times New Roman" w:hint="default"/>
              </w:rPr>
              <w:t>- Дом культуры;</w:t>
            </w:r>
          </w:p>
          <w:p>
            <w:pPr>
              <w:jc w:val="center"/>
              <w:rPr>
                <w:rFonts w:ascii="Times New Roman" w:hAnsi="Times New Roman" w:cs="Times New Roman" w:hint="default"/>
              </w:rPr>
            </w:pPr>
            <w:r>
              <w:rPr>
                <w:rFonts w:ascii="Times New Roman" w:hAnsi="Times New Roman" w:cs="Times New Roman" w:hint="default"/>
              </w:rPr>
              <w:t>- Центр культурного развития;</w:t>
            </w:r>
          </w:p>
          <w:p>
            <w:pPr>
              <w:jc w:val="center"/>
              <w:rPr>
                <w:rFonts w:ascii="Times New Roman" w:hAnsi="Times New Roman" w:cs="Times New Roman" w:hint="default"/>
              </w:rPr>
            </w:pPr>
            <w:r>
              <w:rPr>
                <w:rFonts w:ascii="Times New Roman" w:hAnsi="Times New Roman" w:cs="Times New Roman" w:hint="default"/>
              </w:rPr>
              <w:t>- Библиотека;</w:t>
            </w:r>
          </w:p>
          <w:p>
            <w:pPr>
              <w:jc w:val="center"/>
              <w:rPr>
                <w:rFonts w:ascii="Times New Roman" w:hAnsi="Times New Roman" w:cs="Times New Roman" w:hint="default"/>
              </w:rPr>
            </w:pPr>
            <w:r>
              <w:rPr>
                <w:rFonts w:ascii="Times New Roman" w:hAnsi="Times New Roman" w:cs="Times New Roman" w:hint="default"/>
              </w:rPr>
              <w:t>- Пункт книговыдачи;</w:t>
            </w:r>
          </w:p>
          <w:p>
            <w:pPr>
              <w:jc w:val="center"/>
              <w:rPr>
                <w:rFonts w:ascii="Times New Roman" w:hAnsi="Times New Roman" w:cs="Times New Roman" w:hint="default"/>
              </w:rPr>
            </w:pPr>
            <w:r>
              <w:rPr>
                <w:rFonts w:ascii="Times New Roman" w:hAnsi="Times New Roman" w:cs="Times New Roman" w:hint="default"/>
              </w:rPr>
              <w:t>- Кинозал</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972"/>
        </w:trPr>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6"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красной линии улиц– 5 м;</w:t>
            </w:r>
          </w:p>
        </w:tc>
        <w:tc>
          <w:tcPr>
            <w:tcW w:w="198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743" w:type="dxa"/>
          <w:tblLayout w:type="fixed"/>
          <w:tblCellMar>
            <w:top w:w="0" w:type="dxa"/>
            <w:left w:w="108" w:type="dxa"/>
            <w:bottom w:w="0" w:type="dxa"/>
            <w:right w:w="108" w:type="dxa"/>
          </w:tblCellMar>
          <w:tblLook w:val="0000"/>
        </w:tblPrEx>
        <w:trPr>
          <w:trHeight w:val="1597"/>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276"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Гостиничное обслуживание 4.7</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jc w:val="center"/>
              <w:rPr>
                <w:rFonts w:ascii="Times New Roman" w:hAnsi="Times New Roman" w:cs="Times New Roman" w:hint="default"/>
              </w:rPr>
            </w:pPr>
            <w:r>
              <w:rPr>
                <w:rFonts w:ascii="Times New Roman" w:hAnsi="Times New Roman" w:cs="Times New Roman" w:hint="default"/>
              </w:rPr>
              <w:t>- Гостевой дом</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812"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6" w:type="dxa"/>
          <w:tblInd w:w="-743"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1"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276"/>
        <w:gridCol w:w="1559"/>
        <w:gridCol w:w="1984"/>
      </w:tblGrid>
      <w:tr>
        <w:tblPrEx>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5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743" w:type="dxa"/>
          <w:tblLayout w:type="fixed"/>
          <w:tblCellMar>
            <w:top w:w="0" w:type="dxa"/>
            <w:left w:w="108" w:type="dxa"/>
            <w:bottom w:w="0" w:type="dxa"/>
            <w:right w:w="108" w:type="dxa"/>
          </w:tblCellMar>
          <w:tblLook w:val="0000"/>
        </w:tblPrEx>
        <w:trPr>
          <w:trHeight w:val="157"/>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55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4"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743"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559" w:type="dxa"/>
            <w:vMerge/>
            <w:vAlign w:val="center"/>
          </w:tcPr>
          <w:p>
            <w:pPr>
              <w:autoSpaceDE/>
              <w:rPr>
                <w:rFonts w:ascii="Times New Roman" w:hAnsi="Times New Roman" w:cs="Times New Roman" w:hint="default"/>
              </w:rPr>
            </w:pPr>
          </w:p>
        </w:tc>
        <w:tc>
          <w:tcPr>
            <w:tcW w:w="1984"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559" w:type="dxa"/>
            <w:vMerge/>
            <w:vAlign w:val="center"/>
          </w:tcPr>
          <w:p>
            <w:pPr>
              <w:autoSpaceDE/>
              <w:rPr>
                <w:rFonts w:ascii="Times New Roman" w:hAnsi="Times New Roman" w:cs="Times New Roman" w:hint="default"/>
              </w:rPr>
            </w:pPr>
          </w:p>
        </w:tc>
        <w:tc>
          <w:tcPr>
            <w:tcW w:w="1984" w:type="dxa"/>
            <w:vMerge/>
          </w:tcPr>
          <w:p>
            <w:pPr>
              <w:autoSpaceDE/>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Многоэтажная жилая застройка (высотная застройка) 2.6</w:t>
            </w:r>
          </w:p>
        </w:tc>
        <w:tc>
          <w:tcPr>
            <w:tcW w:w="4111" w:type="dxa"/>
            <w:tcBorders>
              <w:top w:val="single" w:sz="4" w:space="0" w:color="auto"/>
              <w:left w:val="single" w:sz="4" w:space="0" w:color="auto"/>
              <w:bottom w:val="single" w:sz="4" w:space="0" w:color="auto"/>
              <w:right w:val="single" w:sz="4" w:space="0" w:color="auto"/>
            </w:tcBorders>
            <w:vAlign w:val="center"/>
          </w:tcPr>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Размещение многоквартирных домов этажностью девять этажей и выше;</w:t>
            </w:r>
          </w:p>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благоустройство и озеленение придомовых территорий;</w:t>
            </w:r>
          </w:p>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обустройство спортивных и детских площадок, хозяйственных площадок и площадок для отдыха;</w:t>
            </w:r>
          </w:p>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p>
          <w:p>
            <w:pPr>
              <w:tabs>
                <w:tab w:val="left" w:pos="540"/>
                <w:tab w:val="left" w:pos="720"/>
                <w:tab w:val="left" w:pos="900"/>
                <w:tab w:val="left" w:pos="1080"/>
                <w:tab w:val="left" w:pos="1260"/>
              </w:tabs>
              <w:jc w:val="center"/>
              <w:rPr>
                <w:rFonts w:ascii="Times New Roman" w:hAnsi="Times New Roman" w:cs="Times New Roman" w:hint="default"/>
                <w:iCs/>
              </w:rPr>
            </w:pPr>
            <w:r>
              <w:rPr>
                <w:rFonts w:ascii="Times New Roman" w:hAnsi="Times New Roman" w:cs="Times New Roman" w:hint="default"/>
                <w:iCs/>
              </w:rPr>
              <w:t>от общей площади дома</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2000 </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16/64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50,8 %</w:t>
            </w:r>
          </w:p>
        </w:tc>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1  </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bidi="ru-RU"/>
              </w:rPr>
            </w:pPr>
            <w:r>
              <w:rPr>
                <w:rFonts w:ascii="Times New Roman" w:hAnsi="Times New Roman" w:cs="Times New Roman" w:hint="default"/>
                <w:szCs w:val="24"/>
                <w:lang w:eastAsia="ru-RU"/>
              </w:rPr>
              <w:t>Многоэтажный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Подземные гаражи;</w:t>
            </w:r>
          </w:p>
          <w:p>
            <w:pPr>
              <w:jc w:val="center"/>
              <w:rPr>
                <w:rFonts w:ascii="Times New Roman" w:hAnsi="Times New Roman" w:cs="Times New Roman" w:hint="default"/>
                <w:lang w:bidi="ru-RU"/>
              </w:rPr>
            </w:pPr>
            <w:r>
              <w:rPr>
                <w:rFonts w:ascii="Times New Roman" w:hAnsi="Times New Roman" w:cs="Times New Roman" w:hint="default"/>
                <w:lang w:bidi="ru-RU"/>
              </w:rPr>
              <w:t>-Автостоянки;</w:t>
            </w:r>
          </w:p>
          <w:p>
            <w:pPr>
              <w:autoSpaceDE/>
              <w:jc w:val="center"/>
              <w:rPr>
                <w:rFonts w:ascii="Times New Roman" w:hAnsi="Times New Roman" w:cs="Times New Roman" w:hint="default"/>
              </w:rPr>
            </w:pPr>
            <w:r>
              <w:rPr>
                <w:rFonts w:ascii="Times New Roman" w:hAnsi="Times New Roman" w:cs="Times New Roman" w:hint="default"/>
                <w:lang w:bidi="ru-RU"/>
              </w:rPr>
              <w:t>- Объекты обслуживания жилой застройки</w:t>
            </w:r>
          </w:p>
        </w:tc>
      </w:tr>
      <w:tr>
        <w:tblPrEx>
          <w:tblW w:w="15026" w:type="dxa"/>
          <w:tblInd w:w="-743" w:type="dxa"/>
          <w:tblLayout w:type="fixed"/>
          <w:tblCellMar>
            <w:top w:w="0" w:type="dxa"/>
            <w:left w:w="108" w:type="dxa"/>
            <w:bottom w:w="0" w:type="dxa"/>
            <w:right w:w="108" w:type="dxa"/>
          </w:tblCellMar>
          <w:tblLook w:val="0000"/>
        </w:tblPrEx>
        <w:trPr>
          <w:trHeight w:val="682"/>
        </w:trPr>
        <w:tc>
          <w:tcPr>
            <w:tcW w:w="1560"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11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276"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4"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jc w:val="center"/>
              <w:rPr>
                <w:rFonts w:ascii="Times New Roman" w:hAnsi="Times New Roman" w:cs="Times New Roman" w:hint="default"/>
              </w:rPr>
            </w:pPr>
            <w:r>
              <w:rPr>
                <w:rFonts w:ascii="Times New Roman" w:hAnsi="Times New Roman" w:cs="Times New Roman" w:hint="default"/>
              </w:rPr>
              <w:t xml:space="preserve">- Синагога </w:t>
            </w:r>
          </w:p>
        </w:tc>
      </w:tr>
      <w:tr>
        <w:tblPrEx>
          <w:tblW w:w="15026" w:type="dxa"/>
          <w:tblInd w:w="-743" w:type="dxa"/>
          <w:tblLayout w:type="fixed"/>
          <w:tblCellMar>
            <w:top w:w="0" w:type="dxa"/>
            <w:left w:w="108" w:type="dxa"/>
            <w:bottom w:w="0" w:type="dxa"/>
            <w:right w:w="108" w:type="dxa"/>
          </w:tblCellMar>
          <w:tblLook w:val="0000"/>
        </w:tblPrEx>
        <w:trPr>
          <w:trHeight w:val="2749"/>
        </w:trPr>
        <w:tc>
          <w:tcPr>
            <w:tcW w:w="1560"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11"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r>
      <w:tr>
        <w:tblPrEx>
          <w:tblW w:w="15026" w:type="dxa"/>
          <w:tblInd w:w="-743"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Рынки 4.3</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pPr>
              <w:jc w:val="center"/>
              <w:rPr>
                <w:rFonts w:ascii="Times New Roman" w:hAnsi="Times New Roman" w:cs="Times New Roman" w:hint="default"/>
              </w:rPr>
            </w:pPr>
            <w:r>
              <w:rPr>
                <w:rFonts w:ascii="Times New Roman" w:hAnsi="Times New Roman" w:cs="Times New Roman" w:hint="default"/>
              </w:rPr>
              <w:t>размещение гаражей и (или) стоянок для автомобилей сотрудников и посетителей рынка</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65 %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Ярмарка;</w:t>
            </w:r>
          </w:p>
          <w:p>
            <w:pPr>
              <w:jc w:val="center"/>
              <w:rPr>
                <w:rFonts w:ascii="Times New Roman" w:hAnsi="Times New Roman" w:cs="Times New Roman" w:hint="default"/>
              </w:rPr>
            </w:pPr>
            <w:r>
              <w:rPr>
                <w:rFonts w:ascii="Times New Roman" w:hAnsi="Times New Roman" w:cs="Times New Roman" w:hint="default"/>
              </w:rPr>
              <w:t>-Рынок;</w:t>
            </w:r>
          </w:p>
          <w:p>
            <w:pPr>
              <w:jc w:val="center"/>
              <w:rPr>
                <w:rFonts w:ascii="Times New Roman" w:hAnsi="Times New Roman" w:cs="Times New Roman" w:hint="default"/>
              </w:rPr>
            </w:pPr>
            <w:r>
              <w:rPr>
                <w:rFonts w:ascii="Times New Roman" w:hAnsi="Times New Roman" w:cs="Times New Roman" w:hint="default"/>
              </w:rPr>
              <w:t>- Автомобильная стоянка</w:t>
            </w:r>
          </w:p>
        </w:tc>
      </w:tr>
      <w:tr>
        <w:tblPrEx>
          <w:tblW w:w="15026" w:type="dxa"/>
          <w:tblInd w:w="-743" w:type="dxa"/>
          <w:tblLayout w:type="fixed"/>
          <w:tblCellMar>
            <w:top w:w="0" w:type="dxa"/>
            <w:left w:w="108" w:type="dxa"/>
            <w:bottom w:w="0" w:type="dxa"/>
            <w:right w:w="108" w:type="dxa"/>
          </w:tblCellMar>
          <w:tblLook w:val="0000"/>
        </w:tblPrEx>
        <w:trPr>
          <w:trHeight w:val="61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1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743" w:type="dxa"/>
          <w:tblLayout w:type="fixed"/>
          <w:tblCellMar>
            <w:top w:w="0" w:type="dxa"/>
            <w:left w:w="108" w:type="dxa"/>
            <w:bottom w:w="0" w:type="dxa"/>
            <w:right w:w="108" w:type="dxa"/>
          </w:tblCellMar>
          <w:tblLook w:val="0000"/>
        </w:tblPrEx>
        <w:trPr>
          <w:trHeight w:val="1194"/>
        </w:trPr>
        <w:tc>
          <w:tcPr>
            <w:tcW w:w="1560"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Спорт 5.1</w:t>
            </w:r>
          </w:p>
        </w:tc>
        <w:tc>
          <w:tcPr>
            <w:tcW w:w="411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55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Стадион;</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оздоровительный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спортивное сооружение;</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Теннисный корт;</w:t>
            </w:r>
          </w:p>
          <w:p>
            <w:pPr>
              <w:jc w:val="center"/>
              <w:rPr>
                <w:rFonts w:ascii="Times New Roman" w:hAnsi="Times New Roman" w:cs="Times New Roman" w:hint="default"/>
                <w:bCs/>
                <w:lang w:bidi="ru-RU"/>
              </w:rPr>
            </w:pPr>
            <w:r>
              <w:rPr>
                <w:rFonts w:ascii="Times New Roman" w:hAnsi="Times New Roman" w:cs="Times New Roman" w:hint="default"/>
                <w:bCs/>
                <w:lang w:bidi="ru-RU"/>
              </w:rPr>
              <w:t>- Автодром;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-Ипподром;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 Трамплины;</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Спортивные стрельбища;</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клуб;</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зал;</w:t>
            </w:r>
          </w:p>
          <w:p>
            <w:pPr>
              <w:jc w:val="center"/>
              <w:rPr>
                <w:rFonts w:ascii="Times New Roman" w:hAnsi="Times New Roman" w:cs="Times New Roman" w:hint="default"/>
                <w:bCs/>
                <w:lang w:bidi="ru-RU"/>
              </w:rPr>
            </w:pPr>
            <w:r>
              <w:rPr>
                <w:rFonts w:ascii="Times New Roman" w:hAnsi="Times New Roman" w:cs="Times New Roman" w:hint="default"/>
                <w:bCs/>
                <w:lang w:bidi="ru-RU"/>
              </w:rPr>
              <w:t>- Бассейн;</w:t>
            </w:r>
          </w:p>
          <w:p>
            <w:pPr>
              <w:jc w:val="center"/>
              <w:rPr>
                <w:rFonts w:ascii="Times New Roman" w:hAnsi="Times New Roman" w:cs="Times New Roman" w:hint="default"/>
                <w:bCs/>
                <w:lang w:bidi="ru-RU"/>
              </w:rPr>
            </w:pPr>
            <w:r>
              <w:rPr>
                <w:rFonts w:ascii="Times New Roman" w:hAnsi="Times New Roman" w:cs="Times New Roman" w:hint="default"/>
                <w:bCs/>
                <w:lang w:bidi="ru-RU"/>
              </w:rPr>
              <w:t>- Ледовый дворец;</w:t>
            </w:r>
          </w:p>
          <w:p>
            <w:pPr>
              <w:jc w:val="center"/>
              <w:rPr>
                <w:rFonts w:ascii="Times New Roman" w:hAnsi="Times New Roman" w:cs="Times New Roman" w:hint="default"/>
                <w:bCs/>
                <w:lang w:bidi="ru-RU"/>
              </w:rPr>
            </w:pPr>
            <w:r>
              <w:rPr>
                <w:rFonts w:ascii="Times New Roman" w:hAnsi="Times New Roman" w:cs="Times New Roman" w:hint="default"/>
                <w:bCs/>
                <w:lang w:bidi="ru-RU"/>
              </w:rPr>
              <w:t>- Дворец спорта;</w:t>
            </w:r>
          </w:p>
          <w:p>
            <w:pPr>
              <w:jc w:val="center"/>
              <w:rPr>
                <w:rFonts w:ascii="Times New Roman" w:hAnsi="Times New Roman" w:cs="Times New Roman" w:hint="default"/>
              </w:rPr>
            </w:pPr>
            <w:r>
              <w:rPr>
                <w:rFonts w:ascii="Times New Roman" w:hAnsi="Times New Roman" w:cs="Times New Roman" w:hint="default"/>
                <w:bCs/>
                <w:lang w:bidi="ru-RU"/>
              </w:rPr>
              <w:t>- Площадка для занятия спортом</w:t>
            </w:r>
          </w:p>
        </w:tc>
      </w:tr>
      <w:tr>
        <w:tblPrEx>
          <w:tblW w:w="15026" w:type="dxa"/>
          <w:tblInd w:w="-743" w:type="dxa"/>
          <w:tblLayout w:type="fixed"/>
          <w:tblCellMar>
            <w:top w:w="0" w:type="dxa"/>
            <w:left w:w="108" w:type="dxa"/>
            <w:bottom w:w="0" w:type="dxa"/>
            <w:right w:w="108" w:type="dxa"/>
          </w:tblCellMar>
          <w:tblLook w:val="0000"/>
        </w:tblPrEx>
        <w:trPr>
          <w:trHeight w:val="1777"/>
        </w:trPr>
        <w:tc>
          <w:tcPr>
            <w:tcW w:w="1560"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1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Для плоскостных сооружений -</w:t>
            </w:r>
          </w:p>
          <w:p>
            <w:pPr>
              <w:jc w:val="center"/>
              <w:rPr>
                <w:rFonts w:ascii="Times New Roman" w:hAnsi="Times New Roman" w:cs="Times New Roman" w:hint="default"/>
              </w:rPr>
            </w:pPr>
            <w:r>
              <w:rPr>
                <w:rFonts w:ascii="Times New Roman" w:hAnsi="Times New Roman" w:cs="Times New Roman" w:hint="default"/>
              </w:rPr>
              <w:t>75 %</w:t>
            </w:r>
          </w:p>
        </w:tc>
        <w:tc>
          <w:tcPr>
            <w:tcW w:w="1559"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98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ind w:firstLine="567"/>
        <w:rPr>
          <w:rFonts w:ascii="Times New Roman" w:hAnsi="Times New Roman" w:cs="Times New Roman" w:hint="default"/>
          <w:sz w:val="24"/>
          <w:szCs w:val="24"/>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jc w:val="both"/>
        <w:rPr>
          <w:rFonts w:ascii="Times New Roman" w:hAnsi="Times New Roman" w:cs="Times New Roman" w:hint="default"/>
          <w:b/>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Размещение встроенных, пристроенных и встроенно-пристроенных объектов осуществлять в соответствии с требованиями СП 54.13330.2011 «СНиП 31-01-2003 «Здания жилые многоквартирные».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Не допускается размещение жилой застройки,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rPr>
          <w:rFonts w:ascii="Times New Roman" w:hAnsi="Times New Roman" w:cs="Times New Roman" w:hint="default"/>
          <w:sz w:val="22"/>
          <w:szCs w:val="22"/>
        </w:rPr>
      </w:pPr>
    </w:p>
    <w:p>
      <w:pPr>
        <w:tabs>
          <w:tab w:val="left" w:pos="1320"/>
        </w:tabs>
        <w:jc w:val="center"/>
        <w:rPr>
          <w:rFonts w:ascii="Times New Roman" w:hAnsi="Times New Roman" w:cs="Times New Roman" w:hint="default"/>
          <w:b/>
          <w:sz w:val="28"/>
          <w:szCs w:val="28"/>
        </w:rPr>
      </w:pPr>
      <w:bookmarkStart w:id="196" w:name="СТАТЬЯ37"/>
      <w:r>
        <w:rPr>
          <w:rFonts w:ascii="Times New Roman" w:hAnsi="Times New Roman" w:cs="Times New Roman" w:hint="default"/>
          <w:b/>
          <w:sz w:val="28"/>
          <w:szCs w:val="28"/>
        </w:rPr>
        <w:t>СТАТЬЯ 28. ГРАДОСТРОИТЕЛЬНЫЕ РЕГЛАМЕНТЫ ДЛЯ ОБЩЕСТВЕННО-ДЕЛОВЫХ ЗОН</w:t>
      </w:r>
    </w:p>
    <w:p>
      <w:pPr>
        <w:tabs>
          <w:tab w:val="left" w:pos="1320"/>
        </w:tabs>
        <w:jc w:val="center"/>
        <w:rPr>
          <w:rFonts w:ascii="Times New Roman" w:hAnsi="Times New Roman" w:cs="Times New Roman" w:hint="default"/>
          <w:b/>
          <w:iCs/>
          <w:sz w:val="24"/>
          <w:szCs w:val="24"/>
        </w:rPr>
      </w:pPr>
      <w:bookmarkEnd w:id="196"/>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 xml:space="preserve">О1. </w:t>
            </w:r>
            <w:r>
              <w:rPr>
                <w:rFonts w:ascii="Times New Roman" w:hAnsi="Times New Roman" w:cs="Times New Roman" w:hint="default"/>
                <w:b/>
                <w:sz w:val="24"/>
                <w:szCs w:val="24"/>
              </w:rPr>
              <w:t>МНОГОФУНКЦИОНАЛЬНАЯ ОБЩЕСТВЕННО-ДЕЛОВАЯ ЗОНА</w:t>
            </w:r>
          </w:p>
          <w:p>
            <w:pPr>
              <w:tabs>
                <w:tab w:val="left" w:pos="1320"/>
              </w:tabs>
              <w:jc w:val="center"/>
              <w:rPr>
                <w:rFonts w:ascii="Times New Roman" w:eastAsia="Calibri" w:hAnsi="Times New Roman" w:cs="Times New Roman" w:hint="default"/>
                <w:b/>
                <w:iCs/>
                <w:sz w:val="24"/>
                <w:szCs w:val="24"/>
              </w:rPr>
            </w:pPr>
            <w:r>
              <w:rPr>
                <w:rFonts w:ascii="Times New Roman" w:hAnsi="Times New Roman" w:cs="Times New Roman" w:hint="default"/>
                <w:sz w:val="24"/>
                <w:szCs w:val="24"/>
              </w:rPr>
              <w:t>Многофункциональная общественно-деловая зона</w:t>
            </w:r>
            <w:r>
              <w:rPr>
                <w:rFonts w:ascii="Times New Roman" w:eastAsia="HiddenHorzOCR" w:hAnsi="Times New Roman" w:cs="Times New Roman" w:hint="default"/>
                <w:sz w:val="24"/>
                <w:szCs w:val="24"/>
              </w:rPr>
              <w:t xml:space="preserve">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tc>
      </w:tr>
    </w:tbl>
    <w:p>
      <w:pPr>
        <w:ind w:firstLine="709"/>
        <w:rPr>
          <w:rFonts w:ascii="Times New Roman" w:hAnsi="Times New Roman" w:cs="Times New Roman" w:hint="default"/>
          <w:sz w:val="24"/>
          <w:szCs w:val="24"/>
        </w:rPr>
      </w:pPr>
    </w:p>
    <w:p>
      <w:pPr>
        <w:rPr>
          <w:rFonts w:ascii="Times New Roman" w:hAnsi="Times New Roman" w:cs="Times New Roman" w:hint="default"/>
          <w:sz w:val="24"/>
          <w:szCs w:val="24"/>
        </w:rPr>
      </w:pPr>
    </w:p>
    <w:tbl>
      <w:tblPr>
        <w:tblStyle w:val="TableNormal"/>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7"/>
        <w:gridCol w:w="4097"/>
        <w:gridCol w:w="11"/>
        <w:gridCol w:w="1001"/>
        <w:gridCol w:w="978"/>
        <w:gridCol w:w="9"/>
        <w:gridCol w:w="6"/>
        <w:gridCol w:w="1119"/>
        <w:gridCol w:w="15"/>
        <w:gridCol w:w="1402"/>
        <w:gridCol w:w="14"/>
        <w:gridCol w:w="1552"/>
        <w:gridCol w:w="6"/>
        <w:gridCol w:w="1278"/>
        <w:gridCol w:w="1982"/>
      </w:tblGrid>
      <w:tr>
        <w:tblPrEx>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85"/>
          <w:tblHeader/>
        </w:trPr>
        <w:tc>
          <w:tcPr>
            <w:tcW w:w="15027" w:type="dxa"/>
            <w:gridSpan w:val="15"/>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7" w:type="dxa"/>
          <w:tblInd w:w="-885" w:type="dxa"/>
          <w:tblLayout w:type="fixed"/>
          <w:tblCellMar>
            <w:top w:w="0" w:type="dxa"/>
            <w:left w:w="108" w:type="dxa"/>
            <w:bottom w:w="0" w:type="dxa"/>
            <w:right w:w="108" w:type="dxa"/>
          </w:tblCellMar>
          <w:tblLook w:val="0000"/>
        </w:tblPrEx>
        <w:trPr>
          <w:trHeight w:val="285"/>
          <w:tblHeader/>
        </w:trPr>
        <w:tc>
          <w:tcPr>
            <w:tcW w:w="155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09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24" w:type="dxa"/>
            <w:gridSpan w:val="6"/>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gridSpan w:val="2"/>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566" w:type="dxa"/>
            <w:gridSpan w:val="2"/>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84" w:type="dxa"/>
            <w:gridSpan w:val="2"/>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2"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57" w:type="dxa"/>
            <w:vMerge/>
            <w:shd w:val="clear" w:color="auto" w:fill="auto"/>
            <w:vAlign w:val="center"/>
          </w:tcPr>
          <w:p>
            <w:pPr>
              <w:autoSpaceDE/>
              <w:rPr>
                <w:rFonts w:ascii="Times New Roman" w:hAnsi="Times New Roman" w:cs="Times New Roman" w:hint="default"/>
              </w:rPr>
            </w:pPr>
          </w:p>
        </w:tc>
        <w:tc>
          <w:tcPr>
            <w:tcW w:w="4097" w:type="dxa"/>
            <w:vMerge/>
            <w:shd w:val="clear" w:color="auto" w:fill="auto"/>
            <w:vAlign w:val="center"/>
          </w:tcPr>
          <w:p>
            <w:pPr>
              <w:autoSpaceDE/>
              <w:rPr>
                <w:rFonts w:ascii="Times New Roman" w:hAnsi="Times New Roman" w:cs="Times New Roman" w:hint="default"/>
              </w:rPr>
            </w:pPr>
          </w:p>
        </w:tc>
        <w:tc>
          <w:tcPr>
            <w:tcW w:w="1990" w:type="dxa"/>
            <w:gridSpan w:val="3"/>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gridSpan w:val="3"/>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gridSpan w:val="2"/>
            <w:vMerge/>
            <w:vAlign w:val="center"/>
          </w:tcPr>
          <w:p>
            <w:pPr>
              <w:autoSpaceDE/>
              <w:rPr>
                <w:rFonts w:ascii="Times New Roman" w:hAnsi="Times New Roman" w:cs="Times New Roman" w:hint="default"/>
              </w:rPr>
            </w:pPr>
          </w:p>
        </w:tc>
        <w:tc>
          <w:tcPr>
            <w:tcW w:w="1566" w:type="dxa"/>
            <w:gridSpan w:val="2"/>
            <w:vMerge/>
            <w:vAlign w:val="center"/>
          </w:tcPr>
          <w:p>
            <w:pPr>
              <w:autoSpaceDE/>
              <w:rPr>
                <w:rFonts w:ascii="Times New Roman" w:hAnsi="Times New Roman" w:cs="Times New Roman" w:hint="default"/>
              </w:rPr>
            </w:pPr>
          </w:p>
        </w:tc>
        <w:tc>
          <w:tcPr>
            <w:tcW w:w="1284" w:type="dxa"/>
            <w:gridSpan w:val="2"/>
            <w:vMerge/>
            <w:vAlign w:val="center"/>
          </w:tcPr>
          <w:p>
            <w:pPr>
              <w:autoSpaceDE/>
              <w:rPr>
                <w:rFonts w:ascii="Times New Roman" w:hAnsi="Times New Roman" w:cs="Times New Roman" w:hint="default"/>
              </w:rPr>
            </w:pPr>
          </w:p>
        </w:tc>
        <w:tc>
          <w:tcPr>
            <w:tcW w:w="1982"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57" w:type="dxa"/>
            <w:vMerge/>
            <w:shd w:val="clear" w:color="auto" w:fill="auto"/>
            <w:vAlign w:val="center"/>
          </w:tcPr>
          <w:p>
            <w:pPr>
              <w:autoSpaceDE/>
              <w:rPr>
                <w:rFonts w:ascii="Times New Roman" w:hAnsi="Times New Roman" w:cs="Times New Roman" w:hint="default"/>
              </w:rPr>
            </w:pPr>
          </w:p>
        </w:tc>
        <w:tc>
          <w:tcPr>
            <w:tcW w:w="4097" w:type="dxa"/>
            <w:vMerge/>
            <w:shd w:val="clear" w:color="auto" w:fill="auto"/>
            <w:vAlign w:val="center"/>
          </w:tcPr>
          <w:p>
            <w:pPr>
              <w:autoSpaceDE/>
              <w:rPr>
                <w:rFonts w:ascii="Times New Roman" w:hAnsi="Times New Roman" w:cs="Times New Roman" w:hint="default"/>
              </w:rPr>
            </w:pPr>
          </w:p>
        </w:tc>
        <w:tc>
          <w:tcPr>
            <w:tcW w:w="1012"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78"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gridSpan w:val="2"/>
            <w:vMerge/>
            <w:vAlign w:val="center"/>
          </w:tcPr>
          <w:p>
            <w:pPr>
              <w:autoSpaceDE/>
              <w:rPr>
                <w:rFonts w:ascii="Times New Roman" w:hAnsi="Times New Roman" w:cs="Times New Roman" w:hint="default"/>
              </w:rPr>
            </w:pPr>
          </w:p>
        </w:tc>
        <w:tc>
          <w:tcPr>
            <w:tcW w:w="1566" w:type="dxa"/>
            <w:gridSpan w:val="2"/>
            <w:vMerge/>
            <w:vAlign w:val="center"/>
          </w:tcPr>
          <w:p>
            <w:pPr>
              <w:autoSpaceDE/>
              <w:jc w:val="center"/>
              <w:rPr>
                <w:rFonts w:ascii="Times New Roman" w:hAnsi="Times New Roman" w:cs="Times New Roman" w:hint="default"/>
              </w:rPr>
            </w:pPr>
          </w:p>
        </w:tc>
        <w:tc>
          <w:tcPr>
            <w:tcW w:w="1284" w:type="dxa"/>
            <w:gridSpan w:val="2"/>
            <w:vMerge/>
            <w:vAlign w:val="center"/>
          </w:tcPr>
          <w:p>
            <w:pPr>
              <w:autoSpaceDE/>
              <w:jc w:val="center"/>
              <w:rPr>
                <w:rFonts w:ascii="Times New Roman" w:hAnsi="Times New Roman" w:cs="Times New Roman" w:hint="default"/>
              </w:rPr>
            </w:pPr>
          </w:p>
        </w:tc>
        <w:tc>
          <w:tcPr>
            <w:tcW w:w="1982" w:type="dxa"/>
            <w:vMerge/>
          </w:tcPr>
          <w:p>
            <w:pPr>
              <w:autoSpaceDE/>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1066"/>
        </w:trPr>
        <w:tc>
          <w:tcPr>
            <w:tcW w:w="155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Для индивидуального жилищного строительства 2.1</w:t>
            </w:r>
          </w:p>
        </w:tc>
        <w:tc>
          <w:tcPr>
            <w:tcW w:w="409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012" w:type="dxa"/>
            <w:gridSpan w:val="2"/>
            <w:vMerge w:val="restart"/>
            <w:vAlign w:val="center"/>
          </w:tcPr>
          <w:p>
            <w:pPr>
              <w:autoSpaceDE/>
              <w:jc w:val="center"/>
              <w:rPr>
                <w:rFonts w:ascii="Times New Roman" w:hAnsi="Times New Roman" w:cs="Times New Roman" w:hint="default"/>
                <w:lang w:val="en-US"/>
              </w:rPr>
            </w:pPr>
            <w:r>
              <w:rPr>
                <w:rFonts w:ascii="Times New Roman" w:hAnsi="Times New Roman" w:cs="Times New Roman" w:hint="default"/>
                <w:lang w:val="en-US"/>
              </w:rPr>
              <w:t>4</w:t>
            </w:r>
            <w:r>
              <w:rPr>
                <w:rFonts w:ascii="Times New Roman" w:hAnsi="Times New Roman" w:cs="Times New Roman" w:hint="default"/>
              </w:rPr>
              <w:t>00</w:t>
            </w:r>
          </w:p>
        </w:tc>
        <w:tc>
          <w:tcPr>
            <w:tcW w:w="978"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lang w:val="en-US"/>
              </w:rPr>
              <w:t>2</w:t>
            </w:r>
            <w:r>
              <w:rPr>
                <w:rFonts w:ascii="Times New Roman" w:hAnsi="Times New Roman" w:cs="Times New Roman" w:hint="default"/>
              </w:rPr>
              <w:t>000</w:t>
            </w:r>
          </w:p>
        </w:tc>
        <w:tc>
          <w:tcPr>
            <w:tcW w:w="1134" w:type="dxa"/>
            <w:gridSpan w:val="3"/>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12/50 (ширина земельных участков вдоль фронта улицы (проезда)</w:t>
            </w:r>
          </w:p>
        </w:tc>
        <w:tc>
          <w:tcPr>
            <w:tcW w:w="1417" w:type="dxa"/>
            <w:gridSpan w:val="2"/>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3(надземных)</w:t>
            </w:r>
          </w:p>
          <w:p>
            <w:pPr>
              <w:autoSpaceDE/>
              <w:jc w:val="center"/>
              <w:rPr>
                <w:rFonts w:ascii="Times New Roman" w:hAnsi="Times New Roman" w:cs="Times New Roman" w:hint="default"/>
              </w:rPr>
            </w:pPr>
            <w:r>
              <w:rPr>
                <w:rFonts w:ascii="Times New Roman" w:hAnsi="Times New Roman" w:cs="Times New Roman" w:hint="default"/>
              </w:rPr>
              <w:t>12</w:t>
            </w:r>
          </w:p>
        </w:tc>
        <w:tc>
          <w:tcPr>
            <w:tcW w:w="1566" w:type="dxa"/>
            <w:gridSpan w:val="2"/>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284" w:type="dxa"/>
            <w:gridSpan w:val="2"/>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2" w:type="dxa"/>
            <w:vMerge w:val="restart"/>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жилой дом;</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гараж;</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Баня;</w:t>
            </w:r>
          </w:p>
          <w:p>
            <w:pPr>
              <w:autoSpaceDE/>
              <w:jc w:val="center"/>
              <w:rPr>
                <w:rFonts w:ascii="Times New Roman" w:hAnsi="Times New Roman" w:cs="Times New Roman" w:hint="default"/>
              </w:rPr>
            </w:pPr>
            <w:r>
              <w:rPr>
                <w:rFonts w:ascii="Times New Roman" w:hAnsi="Times New Roman" w:cs="Times New Roman" w:hint="default"/>
                <w:color w:val="000000"/>
                <w:szCs w:val="24"/>
                <w:lang w:eastAsia="ru-RU" w:bidi="ru-RU"/>
              </w:rPr>
              <w:t>- Сарай</w:t>
            </w:r>
          </w:p>
        </w:tc>
      </w:tr>
      <w:tr>
        <w:tblPrEx>
          <w:tblW w:w="15027" w:type="dxa"/>
          <w:tblInd w:w="-885" w:type="dxa"/>
          <w:tblLayout w:type="fixed"/>
          <w:tblCellMar>
            <w:top w:w="0" w:type="dxa"/>
            <w:left w:w="108" w:type="dxa"/>
            <w:bottom w:w="0" w:type="dxa"/>
            <w:right w:w="108" w:type="dxa"/>
          </w:tblCellMar>
          <w:tblLook w:val="0000"/>
        </w:tblPrEx>
        <w:trPr>
          <w:trHeight w:val="755"/>
        </w:trPr>
        <w:tc>
          <w:tcPr>
            <w:tcW w:w="1557" w:type="dxa"/>
            <w:vMerge/>
            <w:vAlign w:val="center"/>
          </w:tcPr>
          <w:p>
            <w:pPr>
              <w:autoSpaceDE/>
              <w:jc w:val="center"/>
              <w:rPr>
                <w:rFonts w:ascii="Times New Roman" w:hAnsi="Times New Roman" w:cs="Times New Roman" w:hint="default"/>
              </w:rPr>
            </w:pPr>
          </w:p>
        </w:tc>
        <w:tc>
          <w:tcPr>
            <w:tcW w:w="4097" w:type="dxa"/>
            <w:vMerge/>
            <w:vAlign w:val="center"/>
          </w:tcPr>
          <w:p>
            <w:pPr>
              <w:autoSpaceDE/>
              <w:jc w:val="center"/>
              <w:rPr>
                <w:rFonts w:ascii="Times New Roman" w:hAnsi="Times New Roman" w:cs="Times New Roman" w:hint="default"/>
              </w:rPr>
            </w:pPr>
          </w:p>
        </w:tc>
        <w:tc>
          <w:tcPr>
            <w:tcW w:w="1012" w:type="dxa"/>
            <w:gridSpan w:val="2"/>
            <w:vMerge/>
            <w:vAlign w:val="center"/>
          </w:tcPr>
          <w:p>
            <w:pPr>
              <w:autoSpaceDE/>
              <w:autoSpaceDN w:val="0"/>
              <w:jc w:val="center"/>
              <w:rPr>
                <w:rFonts w:ascii="Times New Roman" w:hAnsi="Times New Roman" w:cs="Times New Roman" w:hint="default"/>
              </w:rPr>
            </w:pPr>
          </w:p>
        </w:tc>
        <w:tc>
          <w:tcPr>
            <w:tcW w:w="978" w:type="dxa"/>
            <w:vMerge/>
            <w:vAlign w:val="center"/>
          </w:tcPr>
          <w:p>
            <w:pPr>
              <w:autoSpaceDE/>
              <w:autoSpaceDN w:val="0"/>
              <w:jc w:val="center"/>
              <w:rPr>
                <w:rFonts w:ascii="Times New Roman" w:hAnsi="Times New Roman" w:cs="Times New Roman" w:hint="default"/>
              </w:rPr>
            </w:pPr>
          </w:p>
        </w:tc>
        <w:tc>
          <w:tcPr>
            <w:tcW w:w="1134" w:type="dxa"/>
            <w:gridSpan w:val="3"/>
            <w:vMerge/>
            <w:vAlign w:val="center"/>
          </w:tcPr>
          <w:p>
            <w:pPr>
              <w:autoSpaceDE/>
              <w:jc w:val="center"/>
              <w:rPr>
                <w:rFonts w:ascii="Times New Roman" w:hAnsi="Times New Roman" w:cs="Times New Roman" w:hint="default"/>
              </w:rPr>
            </w:pPr>
          </w:p>
        </w:tc>
        <w:tc>
          <w:tcPr>
            <w:tcW w:w="1417" w:type="dxa"/>
            <w:gridSpan w:val="2"/>
            <w:vMerge/>
            <w:vAlign w:val="center"/>
          </w:tcPr>
          <w:p>
            <w:pPr>
              <w:autoSpaceDE/>
              <w:jc w:val="center"/>
              <w:rPr>
                <w:rFonts w:ascii="Times New Roman" w:hAnsi="Times New Roman" w:cs="Times New Roman" w:hint="default"/>
              </w:rPr>
            </w:pPr>
          </w:p>
        </w:tc>
        <w:tc>
          <w:tcPr>
            <w:tcW w:w="1566" w:type="dxa"/>
            <w:gridSpan w:val="2"/>
            <w:vMerge/>
            <w:vAlign w:val="center"/>
          </w:tcPr>
          <w:p>
            <w:pPr>
              <w:autoSpaceDE/>
              <w:jc w:val="center"/>
              <w:rPr>
                <w:rFonts w:ascii="Times New Roman" w:hAnsi="Times New Roman" w:cs="Times New Roman" w:hint="default"/>
              </w:rPr>
            </w:pPr>
          </w:p>
        </w:tc>
        <w:tc>
          <w:tcPr>
            <w:tcW w:w="1284" w:type="dxa"/>
            <w:gridSpan w:val="2"/>
            <w:vAlign w:val="center"/>
          </w:tcPr>
          <w:p>
            <w:pPr>
              <w:autoSpaceDE/>
              <w:autoSpaceDN w:val="0"/>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autoSpaceDE/>
              <w:autoSpaceDN w:val="0"/>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1982" w:type="dxa"/>
            <w:vMerge/>
            <w:vAlign w:val="center"/>
          </w:tcPr>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78"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78"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Социальное обслуживание 3.2</w:t>
            </w:r>
          </w:p>
        </w:tc>
        <w:tc>
          <w:tcPr>
            <w:tcW w:w="409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150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10/40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Административное здание;</w:t>
            </w:r>
          </w:p>
          <w:p>
            <w:pPr>
              <w:autoSpaceDE/>
              <w:autoSpaceDN w:val="0"/>
              <w:jc w:val="center"/>
              <w:rPr>
                <w:rFonts w:ascii="Times New Roman" w:hAnsi="Times New Roman" w:cs="Times New Roman" w:hint="default"/>
              </w:rPr>
            </w:pPr>
            <w:r>
              <w:rPr>
                <w:rFonts w:ascii="Times New Roman" w:hAnsi="Times New Roman" w:cs="Times New Roman" w:hint="default"/>
              </w:rPr>
              <w:t>- Дом престарелых;</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w:t>
            </w:r>
          </w:p>
          <w:p>
            <w:pPr>
              <w:autoSpaceDE/>
              <w:autoSpaceDN w:val="0"/>
              <w:jc w:val="center"/>
              <w:rPr>
                <w:rFonts w:ascii="Times New Roman" w:hAnsi="Times New Roman" w:cs="Times New Roman" w:hint="default"/>
              </w:rPr>
            </w:pPr>
            <w:r>
              <w:rPr>
                <w:rFonts w:ascii="Times New Roman" w:hAnsi="Times New Roman" w:cs="Times New Roman" w:hint="default"/>
              </w:rPr>
              <w:t>- Центр социальной помощи семье и детям;</w:t>
            </w:r>
          </w:p>
          <w:p>
            <w:pPr>
              <w:autoSpaceDE/>
              <w:autoSpaceDN w:val="0"/>
              <w:jc w:val="center"/>
              <w:rPr>
                <w:rFonts w:ascii="Times New Roman" w:hAnsi="Times New Roman" w:cs="Times New Roman" w:hint="default"/>
              </w:rPr>
            </w:pPr>
            <w:r>
              <w:rPr>
                <w:rFonts w:ascii="Times New Roman" w:hAnsi="Times New Roman" w:cs="Times New Roman" w:hint="default"/>
              </w:rPr>
              <w:t>- Детский дом-интернат;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 ребенка (малютки);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престарелых и 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детей-инвалидов;</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Дом-интернат для взрослых с физическими нарушениями;</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-Психоневрологический интернат;</w:t>
            </w:r>
          </w:p>
          <w:p>
            <w:pPr>
              <w:tabs>
                <w:tab w:val="left" w:pos="1380"/>
              </w:tabs>
              <w:autoSpaceDE/>
              <w:autoSpaceDN w:val="0"/>
              <w:jc w:val="center"/>
              <w:rPr>
                <w:rFonts w:ascii="Times New Roman" w:hAnsi="Times New Roman" w:cs="Times New Roman" w:hint="default"/>
              </w:rPr>
            </w:pPr>
            <w:r>
              <w:rPr>
                <w:rFonts w:ascii="Times New Roman" w:hAnsi="Times New Roman" w:cs="Times New Roman" w:hint="default"/>
              </w:rPr>
              <w:t>- Пункт питания малоимущих граждан;</w:t>
            </w:r>
          </w:p>
          <w:p>
            <w:pPr>
              <w:autoSpaceDE/>
              <w:autoSpaceDN w:val="0"/>
              <w:jc w:val="center"/>
              <w:rPr>
                <w:rFonts w:ascii="Times New Roman" w:hAnsi="Times New Roman" w:cs="Times New Roman" w:hint="default"/>
              </w:rPr>
            </w:pPr>
            <w:r>
              <w:rPr>
                <w:rFonts w:ascii="Times New Roman" w:hAnsi="Times New Roman" w:cs="Times New Roman" w:hint="default"/>
              </w:rPr>
              <w:t>- Пункт ночлега для бездомных граждан;</w:t>
            </w:r>
          </w:p>
          <w:p>
            <w:pPr>
              <w:autoSpaceDE/>
              <w:autoSpaceDN w:val="0"/>
              <w:jc w:val="center"/>
              <w:rPr>
                <w:rFonts w:ascii="Times New Roman" w:hAnsi="Times New Roman" w:cs="Times New Roman" w:hint="default"/>
              </w:rPr>
            </w:pPr>
            <w:r>
              <w:rPr>
                <w:rFonts w:ascii="Times New Roman" w:hAnsi="Times New Roman" w:cs="Times New Roman" w:hint="default"/>
              </w:rPr>
              <w:t>-Отделение связи;</w:t>
            </w:r>
          </w:p>
          <w:p>
            <w:pPr>
              <w:autoSpaceDE/>
              <w:autoSpaceDN w:val="0"/>
              <w:jc w:val="center"/>
              <w:rPr>
                <w:rFonts w:ascii="Times New Roman" w:hAnsi="Times New Roman" w:cs="Times New Roman" w:hint="default"/>
              </w:rPr>
            </w:pPr>
            <w:r>
              <w:rPr>
                <w:rFonts w:ascii="Times New Roman" w:hAnsi="Times New Roman" w:cs="Times New Roman" w:hint="default"/>
              </w:rPr>
              <w:t>- Почта;</w:t>
            </w:r>
          </w:p>
          <w:p>
            <w:pPr>
              <w:autoSpaceDE/>
              <w:jc w:val="center"/>
              <w:rPr>
                <w:rFonts w:ascii="Times New Roman" w:hAnsi="Times New Roman" w:cs="Times New Roman" w:hint="default"/>
              </w:rPr>
            </w:pPr>
            <w:r>
              <w:rPr>
                <w:rFonts w:ascii="Times New Roman" w:hAnsi="Times New Roman" w:cs="Times New Roman" w:hint="default"/>
              </w:rPr>
              <w:t>- Почтовое отделение;</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Бытовое обслуживание 3.3</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Мастерская мелкого ремонта;</w:t>
            </w:r>
          </w:p>
          <w:p>
            <w:pPr>
              <w:jc w:val="center"/>
              <w:rPr>
                <w:rFonts w:ascii="Times New Roman" w:hAnsi="Times New Roman" w:cs="Times New Roman" w:hint="default"/>
              </w:rPr>
            </w:pPr>
            <w:r>
              <w:rPr>
                <w:rFonts w:ascii="Times New Roman" w:hAnsi="Times New Roman" w:cs="Times New Roman" w:hint="default"/>
              </w:rPr>
              <w:t>- Баня общественная;</w:t>
            </w:r>
          </w:p>
          <w:p>
            <w:pPr>
              <w:jc w:val="center"/>
              <w:rPr>
                <w:rFonts w:ascii="Times New Roman" w:hAnsi="Times New Roman" w:cs="Times New Roman" w:hint="default"/>
              </w:rPr>
            </w:pPr>
            <w:r>
              <w:rPr>
                <w:rFonts w:ascii="Times New Roman" w:hAnsi="Times New Roman" w:cs="Times New Roman" w:hint="default"/>
              </w:rPr>
              <w:t>- Парикмахерская;</w:t>
            </w:r>
          </w:p>
          <w:p>
            <w:pPr>
              <w:jc w:val="center"/>
              <w:rPr>
                <w:rFonts w:ascii="Times New Roman" w:hAnsi="Times New Roman" w:cs="Times New Roman" w:hint="default"/>
              </w:rPr>
            </w:pPr>
            <w:r>
              <w:rPr>
                <w:rFonts w:ascii="Times New Roman" w:hAnsi="Times New Roman" w:cs="Times New Roman" w:hint="default"/>
              </w:rPr>
              <w:t>- Ателье;</w:t>
            </w:r>
          </w:p>
          <w:p>
            <w:pPr>
              <w:jc w:val="center"/>
              <w:rPr>
                <w:rFonts w:ascii="Times New Roman" w:hAnsi="Times New Roman" w:cs="Times New Roman" w:hint="default"/>
              </w:rPr>
            </w:pPr>
            <w:r>
              <w:rPr>
                <w:rFonts w:ascii="Times New Roman" w:hAnsi="Times New Roman" w:cs="Times New Roman" w:hint="default"/>
              </w:rPr>
              <w:t>- Прачечная;</w:t>
            </w:r>
          </w:p>
          <w:p>
            <w:pPr>
              <w:jc w:val="center"/>
              <w:rPr>
                <w:rFonts w:ascii="Times New Roman" w:hAnsi="Times New Roman" w:cs="Times New Roman" w:hint="default"/>
              </w:rPr>
            </w:pPr>
            <w:r>
              <w:rPr>
                <w:rFonts w:ascii="Times New Roman" w:hAnsi="Times New Roman" w:cs="Times New Roman" w:hint="default"/>
              </w:rPr>
              <w:t>- Химчистка</w:t>
            </w:r>
            <w:r>
              <w:rPr>
                <w:rFonts w:ascii="Times New Roman" w:hAnsi="Times New Roman" w:cs="Times New Roman" w:hint="default"/>
                <w:lang w:val="en-US"/>
              </w:rPr>
              <w:t>;</w:t>
            </w:r>
          </w:p>
        </w:tc>
      </w:tr>
      <w:tr>
        <w:tblPrEx>
          <w:tblW w:w="15027" w:type="dxa"/>
          <w:tblInd w:w="-885" w:type="dxa"/>
          <w:tblLayout w:type="fixed"/>
          <w:tblCellMar>
            <w:top w:w="0" w:type="dxa"/>
            <w:left w:w="108" w:type="dxa"/>
            <w:bottom w:w="0" w:type="dxa"/>
            <w:right w:w="108" w:type="dxa"/>
          </w:tblCellMar>
          <w:tblLook w:val="0000"/>
        </w:tblPrEx>
        <w:trPr>
          <w:trHeight w:val="1664"/>
        </w:trPr>
        <w:tc>
          <w:tcPr>
            <w:tcW w:w="155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Амбулаторно-поликлиническое обслуживание 3.4.1</w:t>
            </w:r>
          </w:p>
        </w:tc>
        <w:tc>
          <w:tcPr>
            <w:tcW w:w="409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12"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gridSpan w:val="3"/>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w:t>
            </w:r>
            <w:r>
              <w:rPr>
                <w:rFonts w:ascii="Times New Roman" w:hAnsi="Times New Roman" w:cs="Times New Roman" w:hint="default"/>
                <w:lang w:val="en-US"/>
              </w:rPr>
              <w:t>/</w:t>
            </w:r>
            <w:r>
              <w:rPr>
                <w:rFonts w:ascii="Times New Roman" w:hAnsi="Times New Roman" w:cs="Times New Roman" w:hint="default"/>
              </w:rPr>
              <w:t>45</w:t>
            </w:r>
          </w:p>
        </w:tc>
        <w:tc>
          <w:tcPr>
            <w:tcW w:w="1566"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Поликлиника;</w:t>
            </w:r>
          </w:p>
          <w:p>
            <w:pPr>
              <w:jc w:val="center"/>
              <w:rPr>
                <w:rFonts w:ascii="Times New Roman" w:hAnsi="Times New Roman" w:cs="Times New Roman" w:hint="default"/>
              </w:rPr>
            </w:pPr>
            <w:r>
              <w:rPr>
                <w:rFonts w:ascii="Times New Roman" w:hAnsi="Times New Roman" w:cs="Times New Roman" w:hint="default"/>
              </w:rPr>
              <w:t>- Фельдшерский или фельдшерско-акушерские пункт;</w:t>
            </w:r>
          </w:p>
          <w:p>
            <w:pPr>
              <w:jc w:val="center"/>
              <w:rPr>
                <w:rFonts w:ascii="Times New Roman" w:hAnsi="Times New Roman" w:cs="Times New Roman" w:hint="default"/>
              </w:rPr>
            </w:pPr>
            <w:r>
              <w:rPr>
                <w:rFonts w:ascii="Times New Roman" w:hAnsi="Times New Roman" w:cs="Times New Roman" w:hint="default"/>
              </w:rPr>
              <w:t>- Пункт здравоохранения;</w:t>
            </w:r>
          </w:p>
          <w:p>
            <w:pPr>
              <w:jc w:val="center"/>
              <w:rPr>
                <w:rFonts w:ascii="Times New Roman" w:hAnsi="Times New Roman" w:cs="Times New Roman" w:hint="default"/>
              </w:rPr>
            </w:pPr>
            <w:r>
              <w:rPr>
                <w:rFonts w:ascii="Times New Roman" w:hAnsi="Times New Roman" w:cs="Times New Roman" w:hint="default"/>
              </w:rPr>
              <w:t>- Станции скорой помощи;</w:t>
            </w:r>
          </w:p>
          <w:p>
            <w:pPr>
              <w:jc w:val="center"/>
              <w:rPr>
                <w:rFonts w:ascii="Times New Roman" w:hAnsi="Times New Roman" w:cs="Times New Roman" w:hint="default"/>
              </w:rPr>
            </w:pPr>
            <w:r>
              <w:rPr>
                <w:rFonts w:ascii="Times New Roman" w:hAnsi="Times New Roman" w:cs="Times New Roman" w:hint="default"/>
              </w:rPr>
              <w:t>- Пункт оказания первой медицинской помощи;</w:t>
            </w:r>
          </w:p>
          <w:p>
            <w:pPr>
              <w:jc w:val="center"/>
              <w:rPr>
                <w:rFonts w:ascii="Times New Roman" w:hAnsi="Times New Roman" w:cs="Times New Roman" w:hint="default"/>
              </w:rPr>
            </w:pPr>
            <w:r>
              <w:rPr>
                <w:rFonts w:ascii="Times New Roman" w:hAnsi="Times New Roman" w:cs="Times New Roman" w:hint="default"/>
              </w:rPr>
              <w:t>- Аптека</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1537"/>
        </w:trPr>
        <w:tc>
          <w:tcPr>
            <w:tcW w:w="155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09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012"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gridSpan w:val="3"/>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566"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красных линий улиц – 30 м;</w:t>
            </w:r>
          </w:p>
          <w:p>
            <w:pPr>
              <w:jc w:val="center"/>
              <w:rPr>
                <w:rFonts w:ascii="Times New Roman" w:hAnsi="Times New Roman" w:cs="Times New Roman" w:hint="default"/>
              </w:rPr>
            </w:pPr>
            <w:r>
              <w:rPr>
                <w:rFonts w:ascii="Times New Roman" w:hAnsi="Times New Roman" w:cs="Times New Roman" w:hint="default"/>
              </w:rPr>
              <w:t>минимальный отступ от жилых и общественных зданий – 30-50 м в зависимости от этажности АПУ</w:t>
            </w:r>
          </w:p>
        </w:tc>
        <w:tc>
          <w:tcPr>
            <w:tcW w:w="198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Стационарное медицинское обслуживание 3.4.2</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pPr>
              <w:jc w:val="center"/>
              <w:rPr>
                <w:rFonts w:ascii="Times New Roman" w:hAnsi="Times New Roman" w:cs="Times New Roman" w:hint="default"/>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1500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9/36</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36 %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Больницы;</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Родильные дома;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-Научно-медицинские учреждения;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обеспечивающие оказание услуги по лечению в стационаре;</w:t>
            </w:r>
          </w:p>
          <w:p>
            <w:pPr>
              <w:jc w:val="center"/>
              <w:rPr>
                <w:rFonts w:ascii="Times New Roman" w:hAnsi="Times New Roman" w:cs="Times New Roman" w:hint="default"/>
              </w:rPr>
            </w:pPr>
            <w:r>
              <w:rPr>
                <w:rFonts w:ascii="Times New Roman" w:hAnsi="Times New Roman" w:cs="Times New Roman" w:hint="default"/>
                <w:szCs w:val="24"/>
                <w:lang w:val="en-US" w:eastAsia="ru-RU"/>
              </w:rPr>
              <w:t>-</w:t>
            </w:r>
            <w:r>
              <w:rPr>
                <w:rFonts w:ascii="Times New Roman" w:hAnsi="Times New Roman" w:cs="Times New Roman" w:hint="default"/>
                <w:szCs w:val="24"/>
                <w:lang w:eastAsia="ru-RU"/>
              </w:rPr>
              <w:t xml:space="preserve"> Станция скорой помощи</w:t>
            </w:r>
            <w:r>
              <w:rPr>
                <w:rFonts w:ascii="Times New Roman" w:hAnsi="Times New Roman" w:cs="Times New Roman" w:hint="default"/>
                <w:szCs w:val="24"/>
                <w:lang w:val="en-US" w:eastAsia="ru-RU"/>
              </w:rPr>
              <w:t>;</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Дошкольное, начальное и среднее общее образование 3.5.1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6/24</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36 %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Детские ясли;</w:t>
            </w:r>
          </w:p>
          <w:p>
            <w:pPr>
              <w:jc w:val="center"/>
              <w:rPr>
                <w:rFonts w:ascii="Times New Roman" w:hAnsi="Times New Roman" w:cs="Times New Roman" w:hint="default"/>
              </w:rPr>
            </w:pPr>
            <w:r>
              <w:rPr>
                <w:rFonts w:ascii="Times New Roman" w:hAnsi="Times New Roman" w:cs="Times New Roman" w:hint="default"/>
              </w:rPr>
              <w:t>- Детский сад;</w:t>
            </w:r>
          </w:p>
          <w:p>
            <w:pPr>
              <w:jc w:val="center"/>
              <w:rPr>
                <w:rFonts w:ascii="Times New Roman" w:hAnsi="Times New Roman" w:cs="Times New Roman" w:hint="default"/>
                <w:bCs/>
              </w:rPr>
            </w:pPr>
            <w:r>
              <w:rPr>
                <w:rFonts w:ascii="Times New Roman" w:hAnsi="Times New Roman" w:cs="Times New Roman" w:hint="default"/>
                <w:bCs/>
              </w:rPr>
              <w:t>- Начальная школа-детский сад;</w:t>
            </w:r>
          </w:p>
          <w:p>
            <w:pPr>
              <w:jc w:val="center"/>
              <w:rPr>
                <w:rFonts w:ascii="Times New Roman" w:hAnsi="Times New Roman" w:cs="Times New Roman" w:hint="default"/>
              </w:rPr>
            </w:pPr>
            <w:r>
              <w:rPr>
                <w:rFonts w:ascii="Times New Roman" w:hAnsi="Times New Roman" w:cs="Times New Roman" w:hint="default"/>
              </w:rPr>
              <w:t>- Школа;</w:t>
            </w:r>
          </w:p>
          <w:p>
            <w:pPr>
              <w:jc w:val="center"/>
              <w:rPr>
                <w:rFonts w:ascii="Times New Roman" w:hAnsi="Times New Roman" w:cs="Times New Roman" w:hint="default"/>
              </w:rPr>
            </w:pPr>
            <w:r>
              <w:rPr>
                <w:rFonts w:ascii="Times New Roman" w:hAnsi="Times New Roman" w:cs="Times New Roman" w:hint="default"/>
              </w:rPr>
              <w:t>- Лицей;</w:t>
            </w:r>
          </w:p>
          <w:p>
            <w:pPr>
              <w:jc w:val="center"/>
              <w:rPr>
                <w:rFonts w:ascii="Times New Roman" w:hAnsi="Times New Roman" w:cs="Times New Roman" w:hint="default"/>
              </w:rPr>
            </w:pPr>
            <w:r>
              <w:rPr>
                <w:rFonts w:ascii="Times New Roman" w:hAnsi="Times New Roman" w:cs="Times New Roman" w:hint="default"/>
              </w:rPr>
              <w:t>- Гимназия;</w:t>
            </w:r>
          </w:p>
          <w:p>
            <w:pPr>
              <w:jc w:val="center"/>
              <w:rPr>
                <w:rFonts w:ascii="Times New Roman" w:hAnsi="Times New Roman" w:cs="Times New Roman" w:hint="default"/>
              </w:rPr>
            </w:pPr>
            <w:r>
              <w:rPr>
                <w:rFonts w:ascii="Times New Roman" w:hAnsi="Times New Roman" w:cs="Times New Roman" w:hint="default"/>
              </w:rPr>
              <w:t>- Музыкальная школа</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Среднее и высшее профессиональное образование 3.5.2</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pPr>
              <w:jc w:val="center"/>
              <w:rPr>
                <w:rFonts w:ascii="Times New Roman" w:hAnsi="Times New Roman" w:cs="Times New Roman" w:hint="default"/>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12/42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-Профессиональные технические училища; </w:t>
            </w:r>
          </w:p>
          <w:p>
            <w:pPr>
              <w:jc w:val="center"/>
              <w:rPr>
                <w:rFonts w:ascii="Times New Roman" w:hAnsi="Times New Roman" w:cs="Times New Roman" w:hint="default"/>
              </w:rPr>
            </w:pPr>
            <w:r>
              <w:rPr>
                <w:rFonts w:ascii="Times New Roman" w:hAnsi="Times New Roman" w:cs="Times New Roman" w:hint="default"/>
              </w:rPr>
              <w:t xml:space="preserve">- Колледжи; </w:t>
            </w:r>
          </w:p>
          <w:p>
            <w:pPr>
              <w:jc w:val="center"/>
              <w:rPr>
                <w:rFonts w:ascii="Times New Roman" w:hAnsi="Times New Roman" w:cs="Times New Roman" w:hint="default"/>
              </w:rPr>
            </w:pPr>
            <w:r>
              <w:rPr>
                <w:rFonts w:ascii="Times New Roman" w:hAnsi="Times New Roman" w:cs="Times New Roman" w:hint="default"/>
              </w:rPr>
              <w:t xml:space="preserve"> - Художественные, музыкальные училища;</w:t>
            </w:r>
          </w:p>
          <w:p>
            <w:pPr>
              <w:jc w:val="center"/>
              <w:rPr>
                <w:rFonts w:ascii="Times New Roman" w:hAnsi="Times New Roman" w:cs="Times New Roman" w:hint="default"/>
              </w:rPr>
            </w:pPr>
            <w:r>
              <w:rPr>
                <w:rFonts w:ascii="Times New Roman" w:hAnsi="Times New Roman" w:cs="Times New Roman" w:hint="default"/>
              </w:rPr>
              <w:t xml:space="preserve">- Общества знаний; - Институты; </w:t>
            </w:r>
          </w:p>
          <w:p>
            <w:pPr>
              <w:jc w:val="center"/>
              <w:rPr>
                <w:rFonts w:ascii="Times New Roman" w:hAnsi="Times New Roman" w:cs="Times New Roman" w:hint="default"/>
              </w:rPr>
            </w:pPr>
            <w:r>
              <w:rPr>
                <w:rFonts w:ascii="Times New Roman" w:hAnsi="Times New Roman" w:cs="Times New Roman" w:hint="default"/>
              </w:rPr>
              <w:t>- Университеты;</w:t>
            </w:r>
          </w:p>
          <w:p>
            <w:pPr>
              <w:jc w:val="center"/>
              <w:rPr>
                <w:rFonts w:ascii="Times New Roman" w:hAnsi="Times New Roman" w:cs="Times New Roman" w:hint="default"/>
              </w:rPr>
            </w:pPr>
            <w:r>
              <w:rPr>
                <w:rFonts w:ascii="Times New Roman" w:hAnsi="Times New Roman" w:cs="Times New Roman" w:hint="default"/>
              </w:rPr>
              <w:t>- Организации по переподготовке и повышению квалификации специалистов</w:t>
            </w:r>
          </w:p>
        </w:tc>
      </w:tr>
      <w:tr>
        <w:tblPrEx>
          <w:tblW w:w="15027" w:type="dxa"/>
          <w:tblInd w:w="-885" w:type="dxa"/>
          <w:tblLayout w:type="fixed"/>
          <w:tblCellMar>
            <w:top w:w="0" w:type="dxa"/>
            <w:left w:w="108" w:type="dxa"/>
            <w:bottom w:w="0" w:type="dxa"/>
            <w:right w:w="108" w:type="dxa"/>
          </w:tblCellMar>
          <w:tblLook w:val="0000"/>
        </w:tblPrEx>
        <w:trPr>
          <w:trHeight w:val="1552"/>
        </w:trPr>
        <w:tc>
          <w:tcPr>
            <w:tcW w:w="155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Культурное развитие 3.6</w:t>
            </w:r>
          </w:p>
        </w:tc>
        <w:tc>
          <w:tcPr>
            <w:tcW w:w="409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12"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5/30</w:t>
            </w:r>
          </w:p>
        </w:tc>
        <w:tc>
          <w:tcPr>
            <w:tcW w:w="1566"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Музей;</w:t>
            </w:r>
          </w:p>
          <w:p>
            <w:pPr>
              <w:jc w:val="center"/>
              <w:rPr>
                <w:rFonts w:ascii="Times New Roman" w:hAnsi="Times New Roman" w:cs="Times New Roman" w:hint="default"/>
              </w:rPr>
            </w:pPr>
            <w:r>
              <w:rPr>
                <w:rFonts w:ascii="Times New Roman" w:hAnsi="Times New Roman" w:cs="Times New Roman" w:hint="default"/>
              </w:rPr>
              <w:t>- Выставочный зал;</w:t>
            </w:r>
          </w:p>
          <w:p>
            <w:pPr>
              <w:jc w:val="center"/>
              <w:rPr>
                <w:rFonts w:ascii="Times New Roman" w:hAnsi="Times New Roman" w:cs="Times New Roman" w:hint="default"/>
              </w:rPr>
            </w:pPr>
            <w:r>
              <w:rPr>
                <w:rFonts w:ascii="Times New Roman" w:hAnsi="Times New Roman" w:cs="Times New Roman" w:hint="default"/>
              </w:rPr>
              <w:t>- Художественная галерея;</w:t>
            </w:r>
          </w:p>
          <w:p>
            <w:pPr>
              <w:jc w:val="center"/>
              <w:rPr>
                <w:rFonts w:ascii="Times New Roman" w:hAnsi="Times New Roman" w:cs="Times New Roman" w:hint="default"/>
              </w:rPr>
            </w:pPr>
            <w:r>
              <w:rPr>
                <w:rFonts w:ascii="Times New Roman" w:hAnsi="Times New Roman" w:cs="Times New Roman" w:hint="default"/>
              </w:rPr>
              <w:t>- Дом культуры;</w:t>
            </w:r>
          </w:p>
          <w:p>
            <w:pPr>
              <w:jc w:val="center"/>
              <w:rPr>
                <w:rFonts w:ascii="Times New Roman" w:hAnsi="Times New Roman" w:cs="Times New Roman" w:hint="default"/>
              </w:rPr>
            </w:pPr>
            <w:r>
              <w:rPr>
                <w:rFonts w:ascii="Times New Roman" w:hAnsi="Times New Roman" w:cs="Times New Roman" w:hint="default"/>
              </w:rPr>
              <w:t>- Центр культурного развития;</w:t>
            </w:r>
          </w:p>
          <w:p>
            <w:pPr>
              <w:jc w:val="center"/>
              <w:rPr>
                <w:rFonts w:ascii="Times New Roman" w:hAnsi="Times New Roman" w:cs="Times New Roman" w:hint="default"/>
              </w:rPr>
            </w:pPr>
            <w:r>
              <w:rPr>
                <w:rFonts w:ascii="Times New Roman" w:hAnsi="Times New Roman" w:cs="Times New Roman" w:hint="default"/>
              </w:rPr>
              <w:t>- Библиотека;</w:t>
            </w:r>
          </w:p>
          <w:p>
            <w:pPr>
              <w:jc w:val="center"/>
              <w:rPr>
                <w:rFonts w:ascii="Times New Roman" w:hAnsi="Times New Roman" w:cs="Times New Roman" w:hint="default"/>
              </w:rPr>
            </w:pPr>
            <w:r>
              <w:rPr>
                <w:rFonts w:ascii="Times New Roman" w:hAnsi="Times New Roman" w:cs="Times New Roman" w:hint="default"/>
              </w:rPr>
              <w:t>- Пункт книговыдачи;</w:t>
            </w:r>
          </w:p>
          <w:p>
            <w:pPr>
              <w:jc w:val="center"/>
              <w:rPr>
                <w:rFonts w:ascii="Times New Roman" w:hAnsi="Times New Roman" w:cs="Times New Roman" w:hint="default"/>
              </w:rPr>
            </w:pPr>
            <w:r>
              <w:rPr>
                <w:rFonts w:ascii="Times New Roman" w:hAnsi="Times New Roman" w:cs="Times New Roman" w:hint="default"/>
              </w:rPr>
              <w:t>- Кинозал</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1197"/>
        </w:trPr>
        <w:tc>
          <w:tcPr>
            <w:tcW w:w="155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09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012"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gridSpan w:val="3"/>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566"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от красной линии улиц– 5 м;</w:t>
            </w:r>
          </w:p>
        </w:tc>
        <w:tc>
          <w:tcPr>
            <w:tcW w:w="198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0"/>
        </w:trPr>
        <w:tc>
          <w:tcPr>
            <w:tcW w:w="155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09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12"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284" w:type="dxa"/>
            <w:gridSpan w:val="2"/>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2"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jc w:val="center"/>
              <w:rPr>
                <w:rFonts w:ascii="Times New Roman" w:hAnsi="Times New Roman" w:cs="Times New Roman" w:hint="default"/>
              </w:rPr>
            </w:pPr>
            <w:r>
              <w:rPr>
                <w:rFonts w:ascii="Times New Roman" w:hAnsi="Times New Roman" w:cs="Times New Roman" w:hint="default"/>
              </w:rPr>
              <w:t xml:space="preserve">- Синагога </w:t>
            </w:r>
          </w:p>
        </w:tc>
      </w:tr>
      <w:tr>
        <w:tblPrEx>
          <w:tblW w:w="15027" w:type="dxa"/>
          <w:tblInd w:w="-885" w:type="dxa"/>
          <w:tblLayout w:type="fixed"/>
          <w:tblCellMar>
            <w:top w:w="0" w:type="dxa"/>
            <w:left w:w="108" w:type="dxa"/>
            <w:bottom w:w="0" w:type="dxa"/>
            <w:right w:w="108" w:type="dxa"/>
          </w:tblCellMar>
          <w:tblLook w:val="0000"/>
        </w:tblPrEx>
        <w:trPr>
          <w:trHeight w:val="3151"/>
        </w:trPr>
        <w:tc>
          <w:tcPr>
            <w:tcW w:w="155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09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012"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gridSpan w:val="3"/>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2983" w:type="dxa"/>
            <w:gridSpan w:val="4"/>
            <w:tcBorders>
              <w:top w:val="single" w:sz="4" w:space="0" w:color="auto"/>
              <w:left w:val="single" w:sz="4" w:space="0" w:color="auto"/>
              <w:bottom w:val="single" w:sz="4" w:space="0" w:color="auto"/>
              <w:right w:val="single" w:sz="4" w:space="0" w:color="auto"/>
            </w:tcBorders>
            <w:vAlign w:val="center"/>
          </w:tcPr>
          <w:p>
            <w:pPr>
              <w:autoSpaceDN w:val="0"/>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284" w:type="dxa"/>
            <w:gridSpan w:val="2"/>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2" w:type="dxa"/>
            <w:vMerge/>
            <w:tcBorders>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управление 3.8</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12/42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Административное здание;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административно - управленческого учреждения;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суда;</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Здание, помещение общественной организации;</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научной деятельности 3.9</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1000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9/36</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61 %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Научно-исследовательские институты;</w:t>
            </w:r>
          </w:p>
          <w:p>
            <w:pPr>
              <w:jc w:val="center"/>
              <w:rPr>
                <w:rFonts w:ascii="Times New Roman" w:hAnsi="Times New Roman" w:cs="Times New Roman" w:hint="default"/>
              </w:rPr>
            </w:pPr>
            <w:r>
              <w:rPr>
                <w:rFonts w:ascii="Times New Roman" w:hAnsi="Times New Roman" w:cs="Times New Roman" w:hint="default"/>
              </w:rPr>
              <w:t>- Проектные институты;</w:t>
            </w:r>
          </w:p>
          <w:p>
            <w:pPr>
              <w:jc w:val="center"/>
              <w:rPr>
                <w:rFonts w:ascii="Times New Roman" w:hAnsi="Times New Roman" w:cs="Times New Roman" w:hint="default"/>
              </w:rPr>
            </w:pPr>
            <w:r>
              <w:rPr>
                <w:rFonts w:ascii="Times New Roman" w:hAnsi="Times New Roman" w:cs="Times New Roman" w:hint="default"/>
              </w:rPr>
              <w:t>- Научные центры;</w:t>
            </w:r>
          </w:p>
          <w:p>
            <w:pPr>
              <w:jc w:val="center"/>
              <w:rPr>
                <w:rFonts w:ascii="Times New Roman" w:hAnsi="Times New Roman" w:cs="Times New Roman" w:hint="default"/>
              </w:rPr>
            </w:pPr>
            <w:r>
              <w:rPr>
                <w:rFonts w:ascii="Times New Roman" w:hAnsi="Times New Roman" w:cs="Times New Roman" w:hint="default"/>
              </w:rPr>
              <w:t>- Опытно-конструкторские центры;</w:t>
            </w:r>
          </w:p>
          <w:p>
            <w:pPr>
              <w:jc w:val="center"/>
              <w:rPr>
                <w:rFonts w:ascii="Times New Roman" w:hAnsi="Times New Roman" w:cs="Times New Roman" w:hint="default"/>
              </w:rPr>
            </w:pPr>
            <w:r>
              <w:rPr>
                <w:rFonts w:ascii="Times New Roman" w:hAnsi="Times New Roman" w:cs="Times New Roman" w:hint="default"/>
              </w:rPr>
              <w:t>- Государственные академии наук;</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xml:space="preserve">- Стационарный пункт наблюдений за состоянием окружающей среды, </w:t>
            </w:r>
          </w:p>
          <w:p>
            <w:pPr>
              <w:jc w:val="center"/>
              <w:rPr>
                <w:rFonts w:ascii="Times New Roman" w:hAnsi="Times New Roman" w:cs="Times New Roman" w:hint="default"/>
              </w:rPr>
            </w:pPr>
            <w:r>
              <w:rPr>
                <w:rFonts w:ascii="Times New Roman" w:hAnsi="Times New Roman" w:cs="Times New Roman" w:hint="default"/>
                <w:szCs w:val="24"/>
                <w:lang w:eastAsia="ru-RU"/>
              </w:rPr>
              <w:t>- Гидрологический пост</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Объекты торговли (торговые центры, торгово-развлекательные центры (комплексы) 4.2</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6/24</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Торговые центры; - Торгово-развлекательные центры (комплексы)</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Рынки 4.3</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pPr>
              <w:jc w:val="center"/>
              <w:rPr>
                <w:rFonts w:ascii="Times New Roman" w:hAnsi="Times New Roman" w:cs="Times New Roman" w:hint="default"/>
              </w:rPr>
            </w:pPr>
            <w:r>
              <w:rPr>
                <w:rFonts w:ascii="Times New Roman" w:hAnsi="Times New Roman" w:cs="Times New Roman" w:hint="default"/>
              </w:rPr>
              <w:t>размещение гаражей и (или) стоянок для автомобилей сотрудников и посетителей рынка</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1500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65 %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Ярмарка;</w:t>
            </w:r>
          </w:p>
          <w:p>
            <w:pPr>
              <w:jc w:val="center"/>
              <w:rPr>
                <w:rFonts w:ascii="Times New Roman" w:hAnsi="Times New Roman" w:cs="Times New Roman" w:hint="default"/>
              </w:rPr>
            </w:pPr>
            <w:r>
              <w:rPr>
                <w:rFonts w:ascii="Times New Roman" w:hAnsi="Times New Roman" w:cs="Times New Roman" w:hint="default"/>
              </w:rPr>
              <w:t>-Рынок;</w:t>
            </w:r>
          </w:p>
          <w:p>
            <w:pPr>
              <w:jc w:val="center"/>
              <w:rPr>
                <w:rFonts w:ascii="Times New Roman" w:hAnsi="Times New Roman" w:cs="Times New Roman" w:hint="default"/>
              </w:rPr>
            </w:pPr>
            <w:r>
              <w:rPr>
                <w:rFonts w:ascii="Times New Roman" w:hAnsi="Times New Roman" w:cs="Times New Roman" w:hint="default"/>
              </w:rPr>
              <w:t>- Автомобильная стоянка</w:t>
            </w:r>
          </w:p>
        </w:tc>
      </w:tr>
      <w:tr>
        <w:tblPrEx>
          <w:tblW w:w="15027" w:type="dxa"/>
          <w:tblInd w:w="-885" w:type="dxa"/>
          <w:tblLayout w:type="fixed"/>
          <w:tblCellMar>
            <w:top w:w="0" w:type="dxa"/>
            <w:left w:w="108" w:type="dxa"/>
            <w:bottom w:w="0" w:type="dxa"/>
            <w:right w:w="108" w:type="dxa"/>
          </w:tblCellMar>
          <w:tblLook w:val="0000"/>
        </w:tblPrEx>
        <w:trPr>
          <w:trHeight w:val="2158"/>
        </w:trPr>
        <w:tc>
          <w:tcPr>
            <w:tcW w:w="155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09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12" w:type="dxa"/>
            <w:gridSpan w:val="2"/>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78"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gridSpan w:val="3"/>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566" w:type="dxa"/>
            <w:gridSpan w:val="2"/>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284" w:type="dxa"/>
            <w:gridSpan w:val="2"/>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Банковская и страховая деятельность 4.5</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размещения организаций, оказывающих банковские и страховые</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 </w:t>
            </w:r>
          </w:p>
        </w:tc>
        <w:tc>
          <w:tcPr>
            <w:tcW w:w="97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12/42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Банк;</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Банковское отделение;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Обменный пункт;</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Кредитно-финансовое учреждение;</w:t>
            </w:r>
          </w:p>
          <w:p>
            <w:pPr>
              <w:jc w:val="center"/>
              <w:rPr>
                <w:rFonts w:ascii="Times New Roman" w:hAnsi="Times New Roman" w:cs="Times New Roman" w:hint="default"/>
              </w:rPr>
            </w:pPr>
            <w:r>
              <w:rPr>
                <w:rFonts w:ascii="Times New Roman" w:hAnsi="Times New Roman" w:cs="Times New Roman" w:hint="default"/>
                <w:bCs/>
                <w:szCs w:val="24"/>
                <w:lang w:eastAsia="ru-RU" w:bidi="ru-RU"/>
              </w:rPr>
              <w:t>- Здание страховой компании;</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Гостиничное обслуживание 4.7</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jc w:val="center"/>
              <w:rPr>
                <w:rFonts w:ascii="Times New Roman" w:hAnsi="Times New Roman" w:cs="Times New Roman" w:hint="default"/>
              </w:rPr>
            </w:pPr>
            <w:r>
              <w:rPr>
                <w:rFonts w:ascii="Times New Roman" w:hAnsi="Times New Roman" w:cs="Times New Roman" w:hint="default"/>
              </w:rPr>
              <w:t>- Гостевой дом</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bookmarkStart w:id="197" w:name="sub_1481"/>
            <w:r>
              <w:rPr>
                <w:rFonts w:ascii="Times New Roman" w:hAnsi="Times New Roman" w:cs="Times New Roman" w:hint="default"/>
              </w:rPr>
              <w:t>Развле</w:t>
            </w:r>
            <w:bookmarkEnd w:id="197"/>
            <w:r>
              <w:rPr>
                <w:rFonts w:ascii="Times New Roman" w:hAnsi="Times New Roman" w:cs="Times New Roman" w:hint="default"/>
              </w:rPr>
              <w:t>чение 4.8</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предназначенных для развлечения.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4.8.1 - 4.8.3</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53 %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Дискотека;</w:t>
            </w:r>
          </w:p>
          <w:p>
            <w:pPr>
              <w:jc w:val="center"/>
              <w:rPr>
                <w:rFonts w:ascii="Times New Roman" w:hAnsi="Times New Roman" w:cs="Times New Roman" w:hint="default"/>
              </w:rPr>
            </w:pPr>
            <w:r>
              <w:rPr>
                <w:rFonts w:ascii="Times New Roman" w:hAnsi="Times New Roman" w:cs="Times New Roman" w:hint="default"/>
              </w:rPr>
              <w:t>- Ночной клуб;</w:t>
            </w:r>
          </w:p>
          <w:p>
            <w:pPr>
              <w:jc w:val="center"/>
              <w:rPr>
                <w:rFonts w:ascii="Times New Roman" w:hAnsi="Times New Roman" w:cs="Times New Roman" w:hint="default"/>
              </w:rPr>
            </w:pPr>
            <w:r>
              <w:rPr>
                <w:rFonts w:ascii="Times New Roman" w:hAnsi="Times New Roman" w:cs="Times New Roman" w:hint="default"/>
              </w:rPr>
              <w:t>- Танцевальные площадки;</w:t>
            </w:r>
          </w:p>
          <w:p>
            <w:pPr>
              <w:jc w:val="center"/>
              <w:rPr>
                <w:rFonts w:ascii="Times New Roman" w:hAnsi="Times New Roman" w:cs="Times New Roman" w:hint="default"/>
              </w:rPr>
            </w:pPr>
            <w:r>
              <w:rPr>
                <w:rFonts w:ascii="Times New Roman" w:hAnsi="Times New Roman" w:cs="Times New Roman" w:hint="default"/>
              </w:rPr>
              <w:t>- Аквапарк;</w:t>
            </w:r>
          </w:p>
          <w:p>
            <w:pPr>
              <w:jc w:val="center"/>
              <w:rPr>
                <w:rFonts w:ascii="Times New Roman" w:hAnsi="Times New Roman" w:cs="Times New Roman" w:hint="default"/>
              </w:rPr>
            </w:pPr>
            <w:r>
              <w:rPr>
                <w:rFonts w:ascii="Times New Roman" w:hAnsi="Times New Roman" w:cs="Times New Roman" w:hint="default"/>
              </w:rPr>
              <w:t>- Боулинг;</w:t>
            </w:r>
          </w:p>
          <w:p>
            <w:pPr>
              <w:jc w:val="center"/>
              <w:rPr>
                <w:rFonts w:ascii="Times New Roman" w:hAnsi="Times New Roman" w:cs="Times New Roman" w:hint="default"/>
              </w:rPr>
            </w:pPr>
            <w:r>
              <w:rPr>
                <w:rFonts w:ascii="Times New Roman" w:hAnsi="Times New Roman" w:cs="Times New Roman" w:hint="default"/>
              </w:rPr>
              <w:t>-Аттракционы</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Объекты дорожного сервиса 4.9.1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Кафе;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Столовая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Автозаправочная станция;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Мотель;</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Автомобильная мойка;</w:t>
            </w:r>
          </w:p>
          <w:p>
            <w:pPr>
              <w:jc w:val="center"/>
              <w:rPr>
                <w:rFonts w:ascii="Times New Roman" w:hAnsi="Times New Roman" w:cs="Times New Roman" w:hint="default"/>
              </w:rPr>
            </w:pPr>
            <w:r>
              <w:rPr>
                <w:rFonts w:ascii="Times New Roman" w:hAnsi="Times New Roman" w:cs="Times New Roman" w:hint="default"/>
                <w:bCs/>
                <w:szCs w:val="24"/>
                <w:lang w:eastAsia="ru-RU" w:bidi="ru-RU"/>
              </w:rPr>
              <w:t>- Мастерская для ремонта автомобилей;</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iCs/>
              </w:rPr>
              <w:t>Выставочно-ярмарочная деятельность 4.10</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iCs/>
              </w:rPr>
            </w:pPr>
            <w:r>
              <w:rPr>
                <w:rFonts w:ascii="Times New Roman" w:hAnsi="Times New Roman" w:cs="Times New Roman" w:hint="default"/>
                <w:iC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107" w:type="dxa"/>
            <w:gridSpan w:val="10"/>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Здание для выставочно-ярморочной и конгрессной деятельности;</w:t>
            </w:r>
          </w:p>
          <w:p>
            <w:pPr>
              <w:jc w:val="center"/>
              <w:rPr>
                <w:rFonts w:ascii="Times New Roman" w:hAnsi="Times New Roman" w:cs="Times New Roman" w:hint="default"/>
              </w:rPr>
            </w:pPr>
            <w:r>
              <w:rPr>
                <w:rFonts w:ascii="Times New Roman" w:hAnsi="Times New Roman" w:cs="Times New Roman" w:hint="default"/>
              </w:rPr>
              <w:t>- Выставочный центр</w:t>
            </w:r>
          </w:p>
        </w:tc>
      </w:tr>
      <w:tr>
        <w:tblPrEx>
          <w:tblW w:w="15027" w:type="dxa"/>
          <w:tblInd w:w="-885" w:type="dxa"/>
          <w:tblLayout w:type="fixed"/>
          <w:tblCellMar>
            <w:top w:w="0" w:type="dxa"/>
            <w:left w:w="108" w:type="dxa"/>
            <w:bottom w:w="0" w:type="dxa"/>
            <w:right w:w="108" w:type="dxa"/>
          </w:tblCellMar>
          <w:tblLook w:val="0000"/>
        </w:tblPrEx>
        <w:trPr>
          <w:trHeight w:val="1269"/>
        </w:trPr>
        <w:tc>
          <w:tcPr>
            <w:tcW w:w="155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Спорт 5.1</w:t>
            </w:r>
          </w:p>
        </w:tc>
        <w:tc>
          <w:tcPr>
            <w:tcW w:w="4108"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0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 </w:t>
            </w:r>
          </w:p>
        </w:tc>
        <w:tc>
          <w:tcPr>
            <w:tcW w:w="993" w:type="dxa"/>
            <w:gridSpan w:val="3"/>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2"/>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6"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6/40</w:t>
            </w:r>
          </w:p>
        </w:tc>
        <w:tc>
          <w:tcPr>
            <w:tcW w:w="155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2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Стадион;</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оздоровительный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спортивное сооружение;</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Теннисный корт;</w:t>
            </w:r>
          </w:p>
          <w:p>
            <w:pPr>
              <w:jc w:val="center"/>
              <w:rPr>
                <w:rFonts w:ascii="Times New Roman" w:hAnsi="Times New Roman" w:cs="Times New Roman" w:hint="default"/>
                <w:bCs/>
                <w:lang w:bidi="ru-RU"/>
              </w:rPr>
            </w:pPr>
            <w:r>
              <w:rPr>
                <w:rFonts w:ascii="Times New Roman" w:hAnsi="Times New Roman" w:cs="Times New Roman" w:hint="default"/>
                <w:bCs/>
                <w:lang w:bidi="ru-RU"/>
              </w:rPr>
              <w:t>- Автодром;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-Ипподром;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 Трамплины;</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Спортивные стрельбища;</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клуб;</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зал;</w:t>
            </w:r>
          </w:p>
          <w:p>
            <w:pPr>
              <w:jc w:val="center"/>
              <w:rPr>
                <w:rFonts w:ascii="Times New Roman" w:hAnsi="Times New Roman" w:cs="Times New Roman" w:hint="default"/>
                <w:bCs/>
                <w:lang w:bidi="ru-RU"/>
              </w:rPr>
            </w:pPr>
            <w:r>
              <w:rPr>
                <w:rFonts w:ascii="Times New Roman" w:hAnsi="Times New Roman" w:cs="Times New Roman" w:hint="default"/>
                <w:bCs/>
                <w:lang w:bidi="ru-RU"/>
              </w:rPr>
              <w:t>- Бассейн;</w:t>
            </w:r>
          </w:p>
          <w:p>
            <w:pPr>
              <w:jc w:val="center"/>
              <w:rPr>
                <w:rFonts w:ascii="Times New Roman" w:hAnsi="Times New Roman" w:cs="Times New Roman" w:hint="default"/>
                <w:bCs/>
                <w:lang w:bidi="ru-RU"/>
              </w:rPr>
            </w:pPr>
            <w:r>
              <w:rPr>
                <w:rFonts w:ascii="Times New Roman" w:hAnsi="Times New Roman" w:cs="Times New Roman" w:hint="default"/>
                <w:bCs/>
                <w:lang w:bidi="ru-RU"/>
              </w:rPr>
              <w:t>- Ледовый дворец;</w:t>
            </w:r>
          </w:p>
          <w:p>
            <w:pPr>
              <w:jc w:val="center"/>
              <w:rPr>
                <w:rFonts w:ascii="Times New Roman" w:hAnsi="Times New Roman" w:cs="Times New Roman" w:hint="default"/>
                <w:bCs/>
                <w:lang w:bidi="ru-RU"/>
              </w:rPr>
            </w:pPr>
            <w:r>
              <w:rPr>
                <w:rFonts w:ascii="Times New Roman" w:hAnsi="Times New Roman" w:cs="Times New Roman" w:hint="default"/>
                <w:bCs/>
                <w:lang w:bidi="ru-RU"/>
              </w:rPr>
              <w:t>- Дворец спорта;</w:t>
            </w:r>
          </w:p>
          <w:p>
            <w:pPr>
              <w:jc w:val="center"/>
              <w:rPr>
                <w:rFonts w:ascii="Times New Roman" w:hAnsi="Times New Roman" w:cs="Times New Roman" w:hint="default"/>
              </w:rPr>
            </w:pPr>
            <w:r>
              <w:rPr>
                <w:rFonts w:ascii="Times New Roman" w:hAnsi="Times New Roman" w:cs="Times New Roman" w:hint="default"/>
                <w:bCs/>
                <w:lang w:bidi="ru-RU"/>
              </w:rPr>
              <w:t>- Площадка для занятия спортом</w:t>
            </w:r>
          </w:p>
        </w:tc>
      </w:tr>
      <w:tr>
        <w:tblPrEx>
          <w:tblW w:w="15027" w:type="dxa"/>
          <w:tblInd w:w="-885" w:type="dxa"/>
          <w:tblLayout w:type="fixed"/>
          <w:tblCellMar>
            <w:top w:w="0" w:type="dxa"/>
            <w:left w:w="108" w:type="dxa"/>
            <w:bottom w:w="0" w:type="dxa"/>
            <w:right w:w="108" w:type="dxa"/>
          </w:tblCellMar>
          <w:tblLook w:val="0000"/>
        </w:tblPrEx>
        <w:trPr>
          <w:trHeight w:val="1702"/>
        </w:trPr>
        <w:tc>
          <w:tcPr>
            <w:tcW w:w="155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08"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00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gridSpan w:val="3"/>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gridSpan w:val="2"/>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6"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Для плоскостных сооружений -</w:t>
            </w:r>
          </w:p>
          <w:p>
            <w:pPr>
              <w:jc w:val="center"/>
              <w:rPr>
                <w:rFonts w:ascii="Times New Roman" w:hAnsi="Times New Roman" w:cs="Times New Roman" w:hint="default"/>
              </w:rPr>
            </w:pPr>
            <w:r>
              <w:rPr>
                <w:rFonts w:ascii="Times New Roman" w:hAnsi="Times New Roman" w:cs="Times New Roman" w:hint="default"/>
              </w:rPr>
              <w:t>75 %</w:t>
            </w:r>
          </w:p>
        </w:tc>
        <w:tc>
          <w:tcPr>
            <w:tcW w:w="1278"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98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Туристическое обслуживание 5.2.1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пансионатов, гостиниц, кемпингов, домов отдыха, не оказывающих услуги по лечению; размещение детских лагерей</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10000 </w:t>
            </w:r>
          </w:p>
        </w:tc>
        <w:tc>
          <w:tcPr>
            <w:tcW w:w="9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Пансионаты;</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Туристические гостиницы;</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-Кемпинги;</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Дома отдыха;</w:t>
            </w:r>
          </w:p>
          <w:p>
            <w:pPr>
              <w:jc w:val="center"/>
              <w:rPr>
                <w:rFonts w:ascii="Times New Roman" w:hAnsi="Times New Roman" w:cs="Times New Roman" w:hint="default"/>
              </w:rPr>
            </w:pPr>
            <w:r>
              <w:rPr>
                <w:rFonts w:ascii="Times New Roman" w:hAnsi="Times New Roman" w:cs="Times New Roman" w:hint="default"/>
                <w:lang w:eastAsia="ru-RU"/>
              </w:rPr>
              <w:t>- Детские лагеря;</w:t>
            </w:r>
          </w:p>
        </w:tc>
      </w:tr>
      <w:tr>
        <w:tblPrEx>
          <w:tblW w:w="15027" w:type="dxa"/>
          <w:tblInd w:w="-885" w:type="dxa"/>
          <w:tblLayout w:type="fixed"/>
          <w:tblCellMar>
            <w:top w:w="0" w:type="dxa"/>
            <w:left w:w="108" w:type="dxa"/>
            <w:bottom w:w="0" w:type="dxa"/>
            <w:right w:w="108" w:type="dxa"/>
          </w:tblCellMar>
          <w:tblLook w:val="0000"/>
        </w:tblPrEx>
        <w:trPr>
          <w:trHeight w:val="510"/>
        </w:trPr>
        <w:tc>
          <w:tcPr>
            <w:tcW w:w="155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Связь 6.8</w:t>
            </w:r>
          </w:p>
        </w:tc>
        <w:tc>
          <w:tcPr>
            <w:tcW w:w="4108" w:type="dxa"/>
            <w:gridSpan w:val="2"/>
            <w:vMerge w:val="restart"/>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1"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rPr>
              <w:t>100</w:t>
            </w:r>
            <w:r>
              <w:rPr>
                <w:rFonts w:ascii="Times New Roman" w:hAnsi="Times New Roman" w:cs="Times New Roman" w:hint="default"/>
                <w:szCs w:val="24"/>
                <w:lang w:eastAsia="ru-RU"/>
              </w:rPr>
              <w:t>*</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987" w:type="dxa"/>
            <w:gridSpan w:val="2"/>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500000*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125" w:type="dxa"/>
            <w:gridSpan w:val="2"/>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566" w:type="dxa"/>
            <w:gridSpan w:val="2"/>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284" w:type="dxa"/>
            <w:gridSpan w:val="2"/>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2" w:type="dxa"/>
            <w:vMerge w:val="restart"/>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Антенное поле;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спутниковой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Вышка сотовой связи;</w:t>
            </w:r>
          </w:p>
          <w:p>
            <w:pPr>
              <w:autoSpaceDE/>
              <w:jc w:val="center"/>
              <w:rPr>
                <w:rFonts w:ascii="Times New Roman" w:hAnsi="Times New Roman" w:cs="Times New Roman" w:hint="default"/>
              </w:rPr>
            </w:pPr>
            <w:r>
              <w:rPr>
                <w:rFonts w:ascii="Times New Roman" w:hAnsi="Times New Roman" w:cs="Times New Roman" w:hint="default"/>
                <w:szCs w:val="24"/>
                <w:lang w:eastAsia="ru-RU"/>
              </w:rPr>
              <w:t>- Телевизионная вышка</w:t>
            </w:r>
          </w:p>
        </w:tc>
      </w:tr>
      <w:tr>
        <w:tblPrEx>
          <w:tblW w:w="15027" w:type="dxa"/>
          <w:tblInd w:w="-885" w:type="dxa"/>
          <w:tblLayout w:type="fixed"/>
          <w:tblCellMar>
            <w:top w:w="0" w:type="dxa"/>
            <w:left w:w="108" w:type="dxa"/>
            <w:bottom w:w="0" w:type="dxa"/>
            <w:right w:w="108" w:type="dxa"/>
          </w:tblCellMar>
          <w:tblLook w:val="0000"/>
        </w:tblPrEx>
        <w:trPr>
          <w:trHeight w:val="2001"/>
        </w:trPr>
        <w:tc>
          <w:tcPr>
            <w:tcW w:w="1557" w:type="dxa"/>
            <w:vMerge/>
            <w:vAlign w:val="center"/>
          </w:tcPr>
          <w:p>
            <w:pPr>
              <w:autoSpaceDE/>
              <w:jc w:val="center"/>
              <w:rPr>
                <w:rFonts w:ascii="Times New Roman" w:hAnsi="Times New Roman" w:cs="Times New Roman" w:hint="default"/>
              </w:rPr>
            </w:pPr>
          </w:p>
        </w:tc>
        <w:tc>
          <w:tcPr>
            <w:tcW w:w="4108" w:type="dxa"/>
            <w:gridSpan w:val="2"/>
            <w:vMerge/>
            <w:vAlign w:val="center"/>
          </w:tcPr>
          <w:p>
            <w:pPr>
              <w:autoSpaceDE/>
              <w:jc w:val="center"/>
              <w:rPr>
                <w:rFonts w:ascii="Times New Roman" w:hAnsi="Times New Roman" w:cs="Times New Roman" w:hint="default"/>
              </w:rPr>
            </w:pPr>
          </w:p>
        </w:tc>
        <w:tc>
          <w:tcPr>
            <w:tcW w:w="1001"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987" w:type="dxa"/>
            <w:gridSpan w:val="2"/>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125" w:type="dxa"/>
            <w:gridSpan w:val="2"/>
            <w:vMerge/>
            <w:vAlign w:val="center"/>
          </w:tcPr>
          <w:p>
            <w:pPr>
              <w:jc w:val="center"/>
              <w:rPr>
                <w:rFonts w:ascii="Times New Roman" w:hAnsi="Times New Roman" w:cs="Times New Roman" w:hint="default"/>
              </w:rPr>
            </w:pPr>
          </w:p>
        </w:tc>
        <w:tc>
          <w:tcPr>
            <w:tcW w:w="1417" w:type="dxa"/>
            <w:gridSpan w:val="2"/>
            <w:vMerge/>
            <w:vAlign w:val="center"/>
          </w:tcPr>
          <w:p>
            <w:pPr>
              <w:autoSpaceDE/>
              <w:jc w:val="center"/>
              <w:rPr>
                <w:rFonts w:ascii="Times New Roman" w:hAnsi="Times New Roman" w:cs="Times New Roman" w:hint="default"/>
              </w:rPr>
            </w:pPr>
          </w:p>
        </w:tc>
        <w:tc>
          <w:tcPr>
            <w:tcW w:w="1566" w:type="dxa"/>
            <w:gridSpan w:val="2"/>
            <w:vMerge/>
            <w:vAlign w:val="center"/>
          </w:tcPr>
          <w:p>
            <w:pPr>
              <w:autoSpaceDE/>
              <w:jc w:val="center"/>
              <w:rPr>
                <w:rFonts w:ascii="Times New Roman" w:hAnsi="Times New Roman" w:cs="Times New Roman" w:hint="default"/>
              </w:rPr>
            </w:pPr>
          </w:p>
        </w:tc>
        <w:tc>
          <w:tcPr>
            <w:tcW w:w="1284" w:type="dxa"/>
            <w:gridSpan w:val="2"/>
            <w:vMerge/>
            <w:vAlign w:val="center"/>
          </w:tcPr>
          <w:p>
            <w:pPr>
              <w:autoSpaceDE/>
              <w:jc w:val="center"/>
              <w:rPr>
                <w:rFonts w:ascii="Times New Roman" w:hAnsi="Times New Roman" w:cs="Times New Roman" w:hint="default"/>
              </w:rPr>
            </w:pPr>
          </w:p>
        </w:tc>
        <w:tc>
          <w:tcPr>
            <w:tcW w:w="1982" w:type="dxa"/>
            <w:vMerge/>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Санаторная деятельность 9.2.1</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1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5000 </w:t>
            </w:r>
          </w:p>
        </w:tc>
        <w:tc>
          <w:tcPr>
            <w:tcW w:w="97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5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20 %</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Санатории;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-Профилактории;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Обустройство лечебно-оздоровительных местностей;</w:t>
            </w:r>
          </w:p>
          <w:p>
            <w:pPr>
              <w:jc w:val="center"/>
              <w:rPr>
                <w:rFonts w:ascii="Times New Roman" w:hAnsi="Times New Roman" w:cs="Times New Roman" w:hint="default"/>
              </w:rPr>
            </w:pPr>
            <w:r>
              <w:rPr>
                <w:rFonts w:ascii="Times New Roman" w:hAnsi="Times New Roman" w:cs="Times New Roman" w:hint="default"/>
                <w:szCs w:val="24"/>
                <w:lang w:eastAsia="ru-RU"/>
              </w:rPr>
              <w:t>- Лечебно-оздоровительные лагеря;</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09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07" w:type="dxa"/>
            <w:gridSpan w:val="10"/>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84"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2"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09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91" w:type="dxa"/>
            <w:gridSpan w:val="12"/>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2"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b/>
          <w:sz w:val="24"/>
          <w:szCs w:val="24"/>
          <w:shd w:val="clear" w:color="auto" w:fill="FFFFFF"/>
        </w:rPr>
      </w:pPr>
    </w:p>
    <w:tbl>
      <w:tblPr>
        <w:tblStyle w:val="TableNormal"/>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8"/>
        <w:gridCol w:w="4107"/>
        <w:gridCol w:w="992"/>
        <w:gridCol w:w="993"/>
        <w:gridCol w:w="1134"/>
        <w:gridCol w:w="1417"/>
        <w:gridCol w:w="1421"/>
        <w:gridCol w:w="1420"/>
        <w:gridCol w:w="1985"/>
      </w:tblGrid>
      <w:tr>
        <w:tblPrEx>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24"/>
          <w:tblHeader/>
        </w:trPr>
        <w:tc>
          <w:tcPr>
            <w:tcW w:w="15027"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7" w:type="dxa"/>
          <w:tblInd w:w="-885" w:type="dxa"/>
          <w:tblLayout w:type="fixed"/>
          <w:tblCellMar>
            <w:top w:w="0" w:type="dxa"/>
            <w:left w:w="108" w:type="dxa"/>
            <w:bottom w:w="0" w:type="dxa"/>
            <w:right w:w="108" w:type="dxa"/>
          </w:tblCellMar>
          <w:tblLook w:val="0000"/>
        </w:tblPrEx>
        <w:trPr>
          <w:trHeight w:val="124"/>
          <w:tblHeader/>
        </w:trPr>
        <w:tc>
          <w:tcPr>
            <w:tcW w:w="1558"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42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20"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5"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7" w:type="dxa"/>
          <w:tblInd w:w="-885" w:type="dxa"/>
          <w:tblLayout w:type="fixed"/>
          <w:tblCellMar>
            <w:top w:w="0" w:type="dxa"/>
            <w:left w:w="108" w:type="dxa"/>
            <w:bottom w:w="0" w:type="dxa"/>
            <w:right w:w="108" w:type="dxa"/>
          </w:tblCellMar>
          <w:tblLook w:val="0000"/>
        </w:tblPrEx>
        <w:trPr>
          <w:trHeight w:val="371"/>
          <w:tblHeader/>
        </w:trPr>
        <w:tc>
          <w:tcPr>
            <w:tcW w:w="1558" w:type="dxa"/>
            <w:vMerge/>
            <w:shd w:val="clear" w:color="auto" w:fill="auto"/>
            <w:vAlign w:val="center"/>
          </w:tcPr>
          <w:p>
            <w:pPr>
              <w:autoSpaceDE/>
              <w:rPr>
                <w:rFonts w:ascii="Times New Roman" w:hAnsi="Times New Roman" w:cs="Times New Roman" w:hint="default"/>
              </w:rPr>
            </w:pPr>
          </w:p>
        </w:tc>
        <w:tc>
          <w:tcPr>
            <w:tcW w:w="4107"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421" w:type="dxa"/>
            <w:vMerge/>
            <w:vAlign w:val="center"/>
          </w:tcPr>
          <w:p>
            <w:pPr>
              <w:autoSpaceDE/>
              <w:rPr>
                <w:rFonts w:ascii="Times New Roman" w:hAnsi="Times New Roman" w:cs="Times New Roman" w:hint="default"/>
              </w:rPr>
            </w:pPr>
          </w:p>
        </w:tc>
        <w:tc>
          <w:tcPr>
            <w:tcW w:w="1420" w:type="dxa"/>
            <w:vMerge/>
            <w:vAlign w:val="center"/>
          </w:tcPr>
          <w:p>
            <w:pPr>
              <w:autoSpaceDE/>
              <w:rPr>
                <w:rFonts w:ascii="Times New Roman" w:hAnsi="Times New Roman" w:cs="Times New Roman" w:hint="default"/>
              </w:rPr>
            </w:pPr>
          </w:p>
        </w:tc>
        <w:tc>
          <w:tcPr>
            <w:tcW w:w="1985"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58" w:type="dxa"/>
            <w:vMerge/>
            <w:shd w:val="clear" w:color="auto" w:fill="auto"/>
            <w:vAlign w:val="center"/>
          </w:tcPr>
          <w:p>
            <w:pPr>
              <w:autoSpaceDE/>
              <w:rPr>
                <w:rFonts w:ascii="Times New Roman" w:hAnsi="Times New Roman" w:cs="Times New Roman" w:hint="default"/>
              </w:rPr>
            </w:pPr>
          </w:p>
        </w:tc>
        <w:tc>
          <w:tcPr>
            <w:tcW w:w="4107"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421" w:type="dxa"/>
            <w:vMerge/>
            <w:vAlign w:val="center"/>
          </w:tcPr>
          <w:p>
            <w:pPr>
              <w:autoSpaceDE/>
              <w:rPr>
                <w:rFonts w:ascii="Times New Roman" w:hAnsi="Times New Roman" w:cs="Times New Roman" w:hint="default"/>
              </w:rPr>
            </w:pPr>
          </w:p>
        </w:tc>
        <w:tc>
          <w:tcPr>
            <w:tcW w:w="1420" w:type="dxa"/>
            <w:vMerge/>
            <w:vAlign w:val="center"/>
          </w:tcPr>
          <w:p>
            <w:pPr>
              <w:autoSpaceDE/>
              <w:rPr>
                <w:rFonts w:ascii="Times New Roman" w:hAnsi="Times New Roman" w:cs="Times New Roman" w:hint="default"/>
              </w:rPr>
            </w:pPr>
          </w:p>
        </w:tc>
        <w:tc>
          <w:tcPr>
            <w:tcW w:w="1985"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281"/>
        </w:trPr>
        <w:tc>
          <w:tcPr>
            <w:tcW w:w="155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Малоэтажная многоквартирная жилая застройка 2.1.1</w:t>
            </w:r>
          </w:p>
        </w:tc>
        <w:tc>
          <w:tcPr>
            <w:tcW w:w="410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400</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4500</w:t>
            </w:r>
          </w:p>
          <w:p>
            <w:pPr>
              <w:jc w:val="center"/>
              <w:rPr>
                <w:rFonts w:ascii="Times New Roman" w:hAnsi="Times New Roman" w:cs="Times New Roman" w:hint="default"/>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w:t>
            </w:r>
          </w:p>
          <w:p>
            <w:pPr>
              <w:jc w:val="center"/>
              <w:rPr>
                <w:rFonts w:ascii="Times New Roman" w:hAnsi="Times New Roman" w:cs="Times New Roman" w:hint="default"/>
              </w:rPr>
            </w:pPr>
            <w:r>
              <w:rPr>
                <w:rFonts w:ascii="Times New Roman" w:hAnsi="Times New Roman" w:cs="Times New Roman" w:hint="default"/>
              </w:rPr>
              <w:t xml:space="preserve"> (включая мансардный)/16</w:t>
            </w:r>
          </w:p>
        </w:tc>
        <w:tc>
          <w:tcPr>
            <w:tcW w:w="142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20"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5"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bidi="ru-RU"/>
              </w:rPr>
            </w:pPr>
            <w:r>
              <w:rPr>
                <w:rFonts w:ascii="Times New Roman" w:hAnsi="Times New Roman" w:cs="Times New Roman" w:hint="default"/>
                <w:lang w:bidi="ru-RU"/>
              </w:rPr>
              <w:t>- Многоквартирный</w:t>
            </w:r>
          </w:p>
          <w:p>
            <w:pPr>
              <w:jc w:val="center"/>
              <w:rPr>
                <w:rFonts w:ascii="Times New Roman" w:hAnsi="Times New Roman" w:cs="Times New Roman" w:hint="default"/>
                <w:lang w:bidi="ru-RU"/>
              </w:rPr>
            </w:pPr>
            <w:r>
              <w:rPr>
                <w:rFonts w:ascii="Times New Roman" w:hAnsi="Times New Roman" w:cs="Times New Roman" w:hint="default"/>
                <w:lang w:bidi="ru-RU"/>
              </w:rPr>
              <w:t>жилой дом;</w:t>
            </w:r>
          </w:p>
          <w:p>
            <w:pPr>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30"/>
        </w:trPr>
        <w:tc>
          <w:tcPr>
            <w:tcW w:w="1558"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4107"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1421"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p>
        </w:tc>
        <w:tc>
          <w:tcPr>
            <w:tcW w:w="1420"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минимальный отступ застройки от красной линии улиц - 5 м;</w:t>
            </w:r>
          </w:p>
          <w:p>
            <w:pPr>
              <w:jc w:val="center"/>
              <w:rPr>
                <w:rFonts w:ascii="Times New Roman" w:hAnsi="Times New Roman" w:cs="Times New Roman" w:hint="default"/>
              </w:rPr>
            </w:pPr>
          </w:p>
          <w:p>
            <w:pPr>
              <w:jc w:val="center"/>
              <w:rPr>
                <w:rFonts w:ascii="Times New Roman" w:hAnsi="Times New Roman" w:cs="Times New Roman" w:hint="default"/>
                <w:bCs/>
              </w:rPr>
            </w:pPr>
            <w:r>
              <w:rPr>
                <w:rFonts w:ascii="Times New Roman" w:hAnsi="Times New Roman" w:cs="Times New Roman" w:hint="default"/>
                <w:bCs/>
              </w:rPr>
              <w:t>минимальный отступ застройки от красной линии проездов</w:t>
            </w:r>
          </w:p>
          <w:p>
            <w:pPr>
              <w:jc w:val="center"/>
              <w:rPr>
                <w:rFonts w:ascii="Times New Roman" w:hAnsi="Times New Roman" w:cs="Times New Roman" w:hint="default"/>
              </w:rPr>
            </w:pPr>
            <w:r>
              <w:rPr>
                <w:rFonts w:ascii="Times New Roman" w:hAnsi="Times New Roman" w:cs="Times New Roman" w:hint="default"/>
                <w:bCs/>
              </w:rPr>
              <w:t xml:space="preserve"> - 3 м</w:t>
            </w:r>
            <w:r>
              <w:rPr>
                <w:rFonts w:ascii="Times New Roman" w:hAnsi="Times New Roman" w:cs="Times New Roman" w:hint="default"/>
                <w:bCs/>
                <w:lang w:val="en-US"/>
              </w:rPr>
              <w:t>;</w:t>
            </w:r>
          </w:p>
        </w:tc>
        <w:tc>
          <w:tcPr>
            <w:tcW w:w="1985" w:type="dxa"/>
            <w:vMerge/>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bidi="ru-RU"/>
              </w:rPr>
            </w:pPr>
          </w:p>
        </w:tc>
      </w:tr>
      <w:tr>
        <w:tblPrEx>
          <w:tblW w:w="15027" w:type="dxa"/>
          <w:tblInd w:w="-885" w:type="dxa"/>
          <w:tblLayout w:type="fixed"/>
          <w:tblCellMar>
            <w:top w:w="0" w:type="dxa"/>
            <w:left w:w="108" w:type="dxa"/>
            <w:bottom w:w="0" w:type="dxa"/>
            <w:right w:w="108" w:type="dxa"/>
          </w:tblCellMar>
          <w:tblLook w:val="0000"/>
        </w:tblPrEx>
        <w:trPr>
          <w:trHeight w:val="612"/>
        </w:trPr>
        <w:tc>
          <w:tcPr>
            <w:tcW w:w="1558"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Блокированная жилая застройка 2.3</w:t>
            </w:r>
          </w:p>
        </w:tc>
        <w:tc>
          <w:tcPr>
            <w:tcW w:w="410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600</w:t>
            </w:r>
            <w:r>
              <w:rPr>
                <w:rFonts w:ascii="Times New Roman" w:hAnsi="Times New Roman" w:cs="Times New Roman" w:hint="default"/>
                <w:lang w:val="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2000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59,9 %</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5"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Жилой дом блокированной застройки;</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xml:space="preserve">- Спортивная площадка; </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Детская площадка;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Площадка для отдыха;</w:t>
            </w:r>
          </w:p>
          <w:p>
            <w:pPr>
              <w:autoSpaceDE/>
              <w:autoSpaceDN w:val="0"/>
              <w:jc w:val="center"/>
              <w:rPr>
                <w:rFonts w:ascii="Times New Roman" w:hAnsi="Times New Roman" w:cs="Times New Roman" w:hint="default"/>
                <w:lang w:bidi="ru-RU"/>
              </w:rPr>
            </w:pPr>
            <w:r>
              <w:rPr>
                <w:rFonts w:ascii="Times New Roman" w:hAnsi="Times New Roman" w:cs="Times New Roman" w:hint="default"/>
                <w:lang w:bidi="ru-RU"/>
              </w:rPr>
              <w:t>- Индивидуальный гараж</w:t>
            </w:r>
          </w:p>
          <w:p>
            <w:pPr>
              <w:autoSpaceDE/>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Амбулаторное ветеринарное обслуживание 3.10.1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оказания ветеринарных услуг без содержания животных</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250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3/12</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61 %</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5"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bCs/>
                <w:lang w:bidi="ru-RU"/>
              </w:rPr>
            </w:pPr>
            <w:r>
              <w:rPr>
                <w:rFonts w:ascii="Times New Roman" w:hAnsi="Times New Roman" w:cs="Times New Roman" w:hint="default"/>
                <w:bCs/>
                <w:lang w:bidi="ru-RU"/>
              </w:rPr>
              <w:t>- Ветеринарный кабинет;</w:t>
            </w:r>
          </w:p>
          <w:p>
            <w:pPr>
              <w:autoSpaceDE/>
              <w:jc w:val="center"/>
              <w:rPr>
                <w:rFonts w:ascii="Times New Roman" w:hAnsi="Times New Roman" w:cs="Times New Roman" w:hint="default"/>
              </w:rPr>
            </w:pPr>
            <w:r>
              <w:rPr>
                <w:rFonts w:ascii="Times New Roman" w:hAnsi="Times New Roman" w:cs="Times New Roman" w:hint="default"/>
                <w:bCs/>
                <w:lang w:bidi="ru-RU"/>
              </w:rPr>
              <w:t>- Ветеринарная клиника</w:t>
            </w:r>
            <w:r>
              <w:rPr>
                <w:rFonts w:ascii="Times New Roman" w:hAnsi="Times New Roman" w:cs="Times New Roman" w:hint="default"/>
                <w:bCs/>
                <w:lang w:val="en-US" w:bidi="ru-RU"/>
              </w:rPr>
              <w:t>;</w:t>
            </w:r>
          </w:p>
        </w:tc>
      </w:tr>
      <w:tr>
        <w:tblPrEx>
          <w:tblW w:w="15027" w:type="dxa"/>
          <w:tblInd w:w="-885" w:type="dxa"/>
          <w:tblLayout w:type="fixed"/>
          <w:tblCellMar>
            <w:top w:w="0" w:type="dxa"/>
            <w:left w:w="108" w:type="dxa"/>
            <w:bottom w:w="0" w:type="dxa"/>
            <w:right w:w="108" w:type="dxa"/>
          </w:tblCellMar>
          <w:tblLook w:val="0000"/>
        </w:tblPrEx>
        <w:trPr>
          <w:trHeight w:val="365"/>
        </w:trPr>
        <w:tc>
          <w:tcPr>
            <w:tcW w:w="1558" w:type="dxa"/>
            <w:vAlign w:val="center"/>
          </w:tcPr>
          <w:p>
            <w:pPr>
              <w:jc w:val="center"/>
              <w:rPr>
                <w:rFonts w:ascii="Times New Roman" w:hAnsi="Times New Roman" w:cs="Times New Roman" w:hint="default"/>
              </w:rPr>
            </w:pPr>
            <w:r>
              <w:rPr>
                <w:rFonts w:ascii="Times New Roman" w:hAnsi="Times New Roman" w:cs="Times New Roman" w:hint="default"/>
                <w:iCs/>
              </w:rPr>
              <w:t>Приюты для животных 3.10.2</w:t>
            </w:r>
          </w:p>
        </w:tc>
        <w:tc>
          <w:tcPr>
            <w:tcW w:w="4107" w:type="dxa"/>
            <w:vAlign w:val="center"/>
          </w:tcPr>
          <w:p>
            <w:pPr>
              <w:jc w:val="center"/>
              <w:rPr>
                <w:rFonts w:ascii="Times New Roman" w:hAnsi="Times New Roman" w:cs="Times New Roman" w:hint="default"/>
                <w:iCs/>
              </w:rPr>
            </w:pPr>
            <w:r>
              <w:rPr>
                <w:rFonts w:ascii="Times New Roman" w:hAnsi="Times New Roman" w:cs="Times New Roman" w:hint="default"/>
                <w:iCs/>
              </w:rPr>
              <w:t>Размещение объектов капитального строительства, предназначенных для оказания ветеринарных услуг в стационаре;</w:t>
            </w:r>
            <w:r>
              <w:rPr>
                <w:rFonts w:ascii="Times New Roman" w:hAnsi="Times New Roman" w:cs="Times New Roman" w:hint="default"/>
              </w:rPr>
              <w:t xml:space="preserve"> </w:t>
            </w:r>
            <w:r>
              <w:rPr>
                <w:rFonts w:ascii="Times New Roman" w:hAnsi="Times New Roman" w:cs="Times New Roman" w:hint="default"/>
                <w:iC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hAnsi="Times New Roman" w:cs="Times New Roman" w:hint="default"/>
              </w:rPr>
              <w:t xml:space="preserve"> </w:t>
            </w:r>
            <w:r>
              <w:rPr>
                <w:rFonts w:ascii="Times New Roman" w:hAnsi="Times New Roman" w:cs="Times New Roman" w:hint="default"/>
                <w:iCs/>
              </w:rPr>
              <w:t>размещение объектов капитального строительства, предназначенных для организации гостиниц для животных</w:t>
            </w:r>
          </w:p>
        </w:tc>
        <w:tc>
          <w:tcPr>
            <w:tcW w:w="5957" w:type="dxa"/>
            <w:gridSpan w:val="5"/>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0"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w:t>
            </w:r>
          </w:p>
        </w:tc>
        <w:tc>
          <w:tcPr>
            <w:tcW w:w="1985" w:type="dxa"/>
            <w:vAlign w:val="center"/>
          </w:tcPr>
          <w:p>
            <w:pPr>
              <w:widowControl/>
              <w:suppressAutoHyphens w:val="0"/>
              <w:overflowPunct/>
              <w:autoSpaceDE/>
              <w:autoSpaceDN w:val="0"/>
              <w:spacing w:line="276" w:lineRule="auto"/>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Ветеринарный кабинет;</w:t>
            </w:r>
          </w:p>
          <w:p>
            <w:pPr>
              <w:widowControl/>
              <w:suppressAutoHyphens w:val="0"/>
              <w:overflowPunct/>
              <w:autoSpaceDE/>
              <w:autoSpaceDN w:val="0"/>
              <w:spacing w:line="276" w:lineRule="auto"/>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Ветеринарная клиника;</w:t>
            </w:r>
          </w:p>
          <w:p>
            <w:pPr>
              <w:widowControl/>
              <w:suppressAutoHyphens w:val="0"/>
              <w:overflowPunct/>
              <w:autoSpaceDE/>
              <w:autoSpaceDN w:val="0"/>
              <w:spacing w:line="276" w:lineRule="auto"/>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Ветеринарная клиника со стационаром;</w:t>
            </w:r>
          </w:p>
          <w:p>
            <w:pPr>
              <w:widowControl/>
              <w:suppressAutoHyphens w:val="0"/>
              <w:overflowPunct/>
              <w:autoSpaceDE/>
              <w:autoSpaceDN w:val="0"/>
              <w:spacing w:line="276" w:lineRule="auto"/>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Приют для животных;</w:t>
            </w:r>
          </w:p>
          <w:p>
            <w:pPr>
              <w:spacing w:line="276" w:lineRule="auto"/>
              <w:jc w:val="center"/>
              <w:rPr>
                <w:rFonts w:ascii="Times New Roman" w:hAnsi="Times New Roman" w:cs="Times New Roman" w:hint="default"/>
              </w:rPr>
            </w:pPr>
            <w:r>
              <w:rPr>
                <w:rFonts w:ascii="Times New Roman" w:hAnsi="Times New Roman" w:cs="Times New Roman" w:hint="default"/>
                <w:bCs/>
                <w:szCs w:val="24"/>
                <w:lang w:eastAsia="ru-RU" w:bidi="ru-RU"/>
              </w:rPr>
              <w:t>- Гостиница для животных</w:t>
            </w:r>
          </w:p>
        </w:tc>
      </w:tr>
    </w:tbl>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tabs>
          <w:tab w:val="left" w:pos="1320"/>
        </w:tabs>
        <w:ind w:firstLine="567"/>
        <w:rPr>
          <w:rFonts w:ascii="Times New Roman" w:hAnsi="Times New Roman" w:cs="Times New Roman" w:hint="default"/>
          <w:b/>
          <w:iCs/>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sz w:val="24"/>
          <w:szCs w:val="24"/>
          <w:shd w:val="clear" w:color="auto" w:fill="FFFFFF"/>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jc w:val="center"/>
        <w:rPr>
          <w:rFonts w:ascii="Times New Roman" w:hAnsi="Times New Roman" w:cs="Times New Roman" w:hint="default"/>
          <w:b/>
          <w:iCs/>
          <w:sz w:val="24"/>
          <w:szCs w:val="24"/>
        </w:rPr>
      </w:pPr>
    </w:p>
    <w:p>
      <w:pPr>
        <w:tabs>
          <w:tab w:val="left" w:pos="1320"/>
        </w:tabs>
        <w:jc w:val="center"/>
        <w:rPr>
          <w:rFonts w:ascii="Times New Roman" w:hAnsi="Times New Roman" w:cs="Times New Roman" w:hint="default"/>
          <w:b/>
          <w:iCs/>
          <w:sz w:val="28"/>
          <w:szCs w:val="28"/>
        </w:rPr>
      </w:pPr>
      <w:bookmarkStart w:id="198" w:name="СТАТЬЯ38"/>
      <w:r>
        <w:rPr>
          <w:rFonts w:ascii="Times New Roman" w:hAnsi="Times New Roman" w:cs="Times New Roman" w:hint="default"/>
          <w:b/>
          <w:iCs/>
          <w:sz w:val="28"/>
          <w:szCs w:val="28"/>
        </w:rPr>
        <w:br w:type="page"/>
      </w:r>
      <w:r>
        <w:rPr>
          <w:rFonts w:ascii="Times New Roman" w:hAnsi="Times New Roman" w:cs="Times New Roman" w:hint="default"/>
          <w:b/>
          <w:iCs/>
          <w:sz w:val="28"/>
          <w:szCs w:val="28"/>
        </w:rPr>
        <w:t xml:space="preserve">СТАТЬЯ 29. ГРАДОСТРОИТЕЛЬНЫЕ РЕГЛАМЕНТЫ ДЛЯ </w:t>
      </w:r>
      <w:r>
        <w:rPr>
          <w:rFonts w:ascii="Times New Roman" w:hAnsi="Times New Roman" w:cs="Times New Roman" w:hint="default"/>
          <w:b/>
          <w:bCs/>
          <w:sz w:val="28"/>
          <w:szCs w:val="28"/>
        </w:rPr>
        <w:t xml:space="preserve">ПРОИЗВОДСТВЕННЫХ ЗОН, </w:t>
      </w:r>
      <w:r>
        <w:rPr>
          <w:rFonts w:ascii="Times New Roman" w:eastAsia="Calibri" w:hAnsi="Times New Roman" w:cs="Times New Roman" w:hint="default"/>
          <w:b/>
          <w:bCs/>
          <w:iCs/>
          <w:sz w:val="28"/>
          <w:szCs w:val="28"/>
        </w:rPr>
        <w:t>ЗОН ИНЖЕНЕРНОЙ И ТРАНСПОРТНОЙ ИНФРАСТРУКТУР</w:t>
      </w:r>
      <w:r>
        <w:rPr>
          <w:rFonts w:ascii="Times New Roman" w:hAnsi="Times New Roman" w:cs="Times New Roman" w:hint="default"/>
          <w:b/>
          <w:iCs/>
          <w:sz w:val="28"/>
          <w:szCs w:val="28"/>
        </w:rPr>
        <w:t xml:space="preserve"> </w:t>
      </w:r>
      <w:bookmarkEnd w:id="198"/>
    </w:p>
    <w:p>
      <w:pPr>
        <w:tabs>
          <w:tab w:val="left" w:pos="1320"/>
        </w:tabs>
        <w:jc w:val="center"/>
        <w:rPr>
          <w:rFonts w:ascii="Times New Roman" w:hAnsi="Times New Roman" w:cs="Times New Roman" w:hint="default"/>
          <w:b/>
          <w:iCs/>
          <w:sz w:val="24"/>
          <w:szCs w:val="24"/>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П1. ПРОИЗВОДСТВЕННАЯ ЗОНА</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iCs/>
                <w:sz w:val="24"/>
                <w:szCs w:val="24"/>
              </w:rPr>
              <w:t xml:space="preserve">Производственная зона (П1) </w:t>
            </w:r>
            <w:r>
              <w:rPr>
                <w:rFonts w:ascii="Times New Roman" w:eastAsia="Calibri" w:hAnsi="Times New Roman" w:cs="Times New Roman" w:hint="default"/>
                <w:sz w:val="24"/>
                <w:szCs w:val="24"/>
                <w:shd w:val="clear" w:color="auto" w:fill="DAEEF3"/>
              </w:rPr>
              <w:t>выделена для обеспечения правовых условий формирования территории производственных предприятий.</w:t>
            </w:r>
          </w:p>
        </w:tc>
      </w:tr>
    </w:tbl>
    <w:p>
      <w:pPr>
        <w:tabs>
          <w:tab w:val="left" w:pos="1320"/>
        </w:tabs>
        <w:rPr>
          <w:rFonts w:ascii="Times New Roman" w:hAnsi="Times New Roman" w:cs="Times New Roman" w:hint="default"/>
          <w:b/>
          <w:iCs/>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9"/>
        <w:gridCol w:w="992"/>
        <w:gridCol w:w="993"/>
        <w:gridCol w:w="1134"/>
        <w:gridCol w:w="1417"/>
        <w:gridCol w:w="1421"/>
        <w:gridCol w:w="1417"/>
        <w:gridCol w:w="1984"/>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38"/>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138"/>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42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4"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102"/>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421"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1984"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421" w:type="dxa"/>
            <w:vMerge/>
            <w:vAlign w:val="center"/>
          </w:tcPr>
          <w:p>
            <w:pPr>
              <w:autoSpaceDE/>
              <w:jc w:val="center"/>
              <w:rPr>
                <w:rFonts w:ascii="Times New Roman" w:hAnsi="Times New Roman" w:cs="Times New Roman" w:hint="default"/>
              </w:rPr>
            </w:pPr>
          </w:p>
        </w:tc>
        <w:tc>
          <w:tcPr>
            <w:tcW w:w="1417" w:type="dxa"/>
            <w:vMerge/>
            <w:vAlign w:val="center"/>
          </w:tcPr>
          <w:p>
            <w:pPr>
              <w:autoSpaceDE/>
              <w:jc w:val="center"/>
              <w:rPr>
                <w:rFonts w:ascii="Times New Roman" w:hAnsi="Times New Roman" w:cs="Times New Roman" w:hint="default"/>
              </w:rPr>
            </w:pPr>
          </w:p>
        </w:tc>
        <w:tc>
          <w:tcPr>
            <w:tcW w:w="1984" w:type="dxa"/>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5/20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autoSpaceDE/>
              <w:jc w:val="center"/>
              <w:rPr>
                <w:rFonts w:ascii="Times New Roman" w:hAnsi="Times New Roman" w:cs="Times New Roman" w:hint="default"/>
                <w:szCs w:val="24"/>
                <w:lang w:eastAsia="ru-RU"/>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Производственная деятельность 6.0</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Недропользование 6.1</w:t>
            </w:r>
          </w:p>
        </w:tc>
        <w:tc>
          <w:tcPr>
            <w:tcW w:w="410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по добыче недр;</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Склад;</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-Общежитие для работников</w:t>
            </w:r>
          </w:p>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Тяжелая промышленность 6.2</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45</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 Объекты горно-обогатительной и горно-перерабатывающей, металлургической, машиностроительной промышленности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Автомобилестроительная промышленность 6.2.1</w:t>
            </w:r>
          </w:p>
        </w:tc>
        <w:tc>
          <w:tcPr>
            <w:tcW w:w="410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500000 </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55</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w:t>
            </w:r>
            <w:r>
              <w:rPr>
                <w:rFonts w:ascii="Times New Roman" w:hAnsi="Times New Roman" w:cs="Times New Roman" w:hint="default"/>
              </w:rPr>
              <w:t xml:space="preserve">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Легкая промышленность 6.3.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65</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текстильных промышленных предприятий, производств легкой промышленности и коммунально-складских организации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Фармацевтическая промышленность 6.3.1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Объекты фармацевтического производства и коммунально-складских организации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Пищевая промышленность 6.4</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Нефтехимическая промышленность 6.5</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Строительная промышленность 6.6</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45</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строительных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Склады 6.9</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Склады;</w:t>
            </w:r>
          </w:p>
          <w:p>
            <w:pPr>
              <w:autoSpaceDE/>
              <w:jc w:val="center"/>
              <w:rPr>
                <w:rFonts w:ascii="Times New Roman" w:hAnsi="Times New Roman" w:cs="Times New Roman" w:hint="default"/>
              </w:rPr>
            </w:pPr>
            <w:r>
              <w:rPr>
                <w:rFonts w:ascii="Times New Roman" w:hAnsi="Times New Roman" w:cs="Times New Roman" w:hint="default"/>
              </w:rPr>
              <w:t>- Погрузочные терминалы и доки;</w:t>
            </w:r>
          </w:p>
          <w:p>
            <w:pPr>
              <w:autoSpaceDE/>
              <w:jc w:val="center"/>
              <w:rPr>
                <w:rFonts w:ascii="Times New Roman" w:hAnsi="Times New Roman" w:cs="Times New Roman" w:hint="default"/>
              </w:rPr>
            </w:pPr>
            <w:r>
              <w:rPr>
                <w:rFonts w:ascii="Times New Roman" w:hAnsi="Times New Roman" w:cs="Times New Roman" w:hint="default"/>
              </w:rPr>
              <w:t>- Нефтехранилища;</w:t>
            </w:r>
          </w:p>
          <w:p>
            <w:pPr>
              <w:autoSpaceDE/>
              <w:jc w:val="center"/>
              <w:rPr>
                <w:rFonts w:ascii="Times New Roman" w:hAnsi="Times New Roman" w:cs="Times New Roman" w:hint="default"/>
              </w:rPr>
            </w:pPr>
            <w:r>
              <w:rPr>
                <w:rFonts w:ascii="Times New Roman" w:hAnsi="Times New Roman" w:cs="Times New Roman" w:hint="default"/>
              </w:rPr>
              <w:t>- Газохранилища;</w:t>
            </w:r>
          </w:p>
          <w:p>
            <w:pPr>
              <w:autoSpaceDE/>
              <w:jc w:val="center"/>
              <w:rPr>
                <w:rFonts w:ascii="Times New Roman" w:hAnsi="Times New Roman" w:cs="Times New Roman" w:hint="default"/>
              </w:rPr>
            </w:pPr>
            <w:r>
              <w:rPr>
                <w:rFonts w:ascii="Times New Roman" w:hAnsi="Times New Roman" w:cs="Times New Roman" w:hint="default"/>
              </w:rPr>
              <w:t>- Элеваторы</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100 %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научной деятельности 3.9</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9/36</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61 %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Научно-исследовательские институты;</w:t>
            </w:r>
          </w:p>
          <w:p>
            <w:pPr>
              <w:jc w:val="center"/>
              <w:rPr>
                <w:rFonts w:ascii="Times New Roman" w:hAnsi="Times New Roman" w:cs="Times New Roman" w:hint="default"/>
              </w:rPr>
            </w:pPr>
            <w:r>
              <w:rPr>
                <w:rFonts w:ascii="Times New Roman" w:hAnsi="Times New Roman" w:cs="Times New Roman" w:hint="default"/>
              </w:rPr>
              <w:t>- Проектные институты;</w:t>
            </w:r>
          </w:p>
          <w:p>
            <w:pPr>
              <w:jc w:val="center"/>
              <w:rPr>
                <w:rFonts w:ascii="Times New Roman" w:hAnsi="Times New Roman" w:cs="Times New Roman" w:hint="default"/>
              </w:rPr>
            </w:pPr>
            <w:r>
              <w:rPr>
                <w:rFonts w:ascii="Times New Roman" w:hAnsi="Times New Roman" w:cs="Times New Roman" w:hint="default"/>
              </w:rPr>
              <w:t>- Научные центры;</w:t>
            </w:r>
          </w:p>
          <w:p>
            <w:pPr>
              <w:jc w:val="center"/>
              <w:rPr>
                <w:rFonts w:ascii="Times New Roman" w:hAnsi="Times New Roman" w:cs="Times New Roman" w:hint="default"/>
              </w:rPr>
            </w:pPr>
            <w:r>
              <w:rPr>
                <w:rFonts w:ascii="Times New Roman" w:hAnsi="Times New Roman" w:cs="Times New Roman" w:hint="default"/>
              </w:rPr>
              <w:t>- Опытно-конструкторские центры;</w:t>
            </w:r>
          </w:p>
          <w:p>
            <w:pPr>
              <w:jc w:val="center"/>
              <w:rPr>
                <w:rFonts w:ascii="Times New Roman" w:hAnsi="Times New Roman" w:cs="Times New Roman" w:hint="default"/>
              </w:rPr>
            </w:pPr>
            <w:r>
              <w:rPr>
                <w:rFonts w:ascii="Times New Roman" w:hAnsi="Times New Roman" w:cs="Times New Roman" w:hint="default"/>
              </w:rPr>
              <w:t>- Государственные академии наук;</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xml:space="preserve">- Стационарный пункт наблюдений за состоянием окружающей среды, </w:t>
            </w:r>
          </w:p>
          <w:p>
            <w:pPr>
              <w:jc w:val="center"/>
              <w:rPr>
                <w:rFonts w:ascii="Times New Roman" w:hAnsi="Times New Roman" w:cs="Times New Roman" w:hint="default"/>
              </w:rPr>
            </w:pPr>
            <w:r>
              <w:rPr>
                <w:rFonts w:ascii="Times New Roman" w:hAnsi="Times New Roman" w:cs="Times New Roman" w:hint="default"/>
                <w:szCs w:val="24"/>
                <w:lang w:eastAsia="ru-RU"/>
              </w:rPr>
              <w:t>- Гидрологический пост</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885" w:type="dxa"/>
          <w:tblLayout w:type="fixed"/>
          <w:tblCellMar>
            <w:top w:w="0" w:type="dxa"/>
            <w:left w:w="108" w:type="dxa"/>
            <w:bottom w:w="0" w:type="dxa"/>
            <w:right w:w="108" w:type="dxa"/>
          </w:tblCellMar>
          <w:tblLook w:val="0000"/>
        </w:tblPrEx>
        <w:trPr>
          <w:trHeight w:val="1971"/>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41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Объекты дорожного сервиса 4.9.1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Кафе;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Столовая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Автозаправочная станция;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Мотель;</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Автомобильная мойка;</w:t>
            </w:r>
          </w:p>
          <w:p>
            <w:pPr>
              <w:jc w:val="center"/>
              <w:rPr>
                <w:rFonts w:ascii="Times New Roman" w:hAnsi="Times New Roman" w:cs="Times New Roman" w:hint="default"/>
              </w:rPr>
            </w:pPr>
            <w:r>
              <w:rPr>
                <w:rFonts w:ascii="Times New Roman" w:hAnsi="Times New Roman" w:cs="Times New Roman" w:hint="default"/>
                <w:bCs/>
                <w:szCs w:val="24"/>
                <w:lang w:eastAsia="ru-RU" w:bidi="ru-RU"/>
              </w:rPr>
              <w:t>- Мастерская для ремонта автомобилей;</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Целлюлозно-бумажная промышленность 6.11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xml:space="preserve">- Объекты целлюлозно-бумажного производства; </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производства целлюлозы, древесной массы, бумаги, картона и изделий из них;</w:t>
            </w:r>
          </w:p>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 Объекты издательской и полиграфической деятельности;</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bookmarkStart w:id="199" w:name="sub_10100"/>
            <w:r>
              <w:rPr>
                <w:rFonts w:ascii="Times New Roman" w:hAnsi="Times New Roman" w:cs="Times New Roman" w:hint="default"/>
              </w:rPr>
              <w:t>Использование лесов</w:t>
            </w:r>
            <w:bookmarkEnd w:id="199"/>
            <w:r>
              <w:rPr>
                <w:rFonts w:ascii="Times New Roman" w:hAnsi="Times New Roman" w:cs="Times New Roman" w:hint="default"/>
              </w:rPr>
              <w:t xml:space="preserve"> 10.0</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9358" w:type="dxa"/>
            <w:gridSpan w:val="7"/>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4"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1134"/>
        <w:gridCol w:w="1134"/>
        <w:gridCol w:w="992"/>
        <w:gridCol w:w="1276"/>
        <w:gridCol w:w="1418"/>
        <w:gridCol w:w="1417"/>
        <w:gridCol w:w="1984"/>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2"/>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92"/>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260"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276"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418"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4"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2268"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276" w:type="dxa"/>
            <w:vMerge/>
            <w:vAlign w:val="center"/>
          </w:tcPr>
          <w:p>
            <w:pPr>
              <w:autoSpaceDE/>
              <w:rPr>
                <w:rFonts w:ascii="Times New Roman" w:hAnsi="Times New Roman" w:cs="Times New Roman" w:hint="default"/>
              </w:rPr>
            </w:pPr>
          </w:p>
        </w:tc>
        <w:tc>
          <w:tcPr>
            <w:tcW w:w="1418"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1984"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148"/>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276" w:type="dxa"/>
            <w:vMerge/>
            <w:vAlign w:val="center"/>
          </w:tcPr>
          <w:p>
            <w:pPr>
              <w:autoSpaceDE/>
              <w:rPr>
                <w:rFonts w:ascii="Times New Roman" w:hAnsi="Times New Roman" w:cs="Times New Roman" w:hint="default"/>
              </w:rPr>
            </w:pPr>
          </w:p>
        </w:tc>
        <w:tc>
          <w:tcPr>
            <w:tcW w:w="1418" w:type="dxa"/>
            <w:vMerge/>
            <w:vAlign w:val="center"/>
          </w:tcPr>
          <w:p>
            <w:pPr>
              <w:autoSpaceDE/>
              <w:rPr>
                <w:rFonts w:ascii="Times New Roman" w:hAnsi="Times New Roman" w:cs="Times New Roman" w:hint="default"/>
              </w:rPr>
            </w:pPr>
          </w:p>
        </w:tc>
        <w:tc>
          <w:tcPr>
            <w:tcW w:w="1417" w:type="dxa"/>
            <w:vMerge/>
            <w:vAlign w:val="center"/>
          </w:tcPr>
          <w:p>
            <w:pPr>
              <w:autoSpaceDE/>
              <w:rPr>
                <w:rFonts w:ascii="Times New Roman" w:hAnsi="Times New Roman" w:cs="Times New Roman" w:hint="default"/>
              </w:rPr>
            </w:pPr>
          </w:p>
        </w:tc>
        <w:tc>
          <w:tcPr>
            <w:tcW w:w="1984"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521"/>
        </w:trPr>
        <w:tc>
          <w:tcPr>
            <w:tcW w:w="1560"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Энергетика 6.7</w:t>
            </w:r>
          </w:p>
        </w:tc>
        <w:tc>
          <w:tcPr>
            <w:tcW w:w="4111"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2000*</w:t>
            </w:r>
          </w:p>
          <w:p>
            <w:pPr>
              <w:jc w:val="center"/>
              <w:rPr>
                <w:rFonts w:ascii="Times New Roman" w:hAnsi="Times New Roman" w:cs="Times New Roman" w:hint="default"/>
              </w:rPr>
            </w:pP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500000*</w:t>
            </w:r>
          </w:p>
          <w:p>
            <w:pPr>
              <w:jc w:val="center"/>
              <w:rPr>
                <w:rFonts w:ascii="Times New Roman" w:hAnsi="Times New Roman" w:cs="Times New Roman" w:hint="default"/>
              </w:rPr>
            </w:pPr>
            <w:r>
              <w:rPr>
                <w:rFonts w:ascii="Times New Roman" w:hAnsi="Times New Roman" w:cs="Times New Roman" w:hint="default"/>
              </w:rPr>
              <w:t xml:space="preserve"> </w:t>
            </w:r>
          </w:p>
        </w:tc>
        <w:tc>
          <w:tcPr>
            <w:tcW w:w="992" w:type="dxa"/>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-/60, для дымовых труб ТЭС, опор линий электропередач не подлежат установлению</w:t>
            </w:r>
          </w:p>
        </w:tc>
        <w:tc>
          <w:tcPr>
            <w:tcW w:w="1418"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50 %</w:t>
            </w:r>
          </w:p>
        </w:tc>
        <w:tc>
          <w:tcPr>
            <w:tcW w:w="141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4" w:type="dxa"/>
            <w:vMerge w:val="restart"/>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гидроэнергетики, тепловых станций и электростанций;</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Вспомогательные для электростанций сооружения (золоотвалы, гидротехнические сооружения);</w:t>
            </w:r>
          </w:p>
          <w:p>
            <w:pPr>
              <w:autoSpaceDE/>
              <w:jc w:val="center"/>
              <w:rPr>
                <w:rFonts w:ascii="Times New Roman" w:hAnsi="Times New Roman" w:cs="Times New Roman" w:hint="default"/>
              </w:rPr>
            </w:pPr>
            <w:r>
              <w:rPr>
                <w:rFonts w:ascii="Times New Roman" w:hAnsi="Times New Roman" w:cs="Times New Roman" w:hint="default"/>
                <w:szCs w:val="24"/>
                <w:lang w:eastAsia="ru-RU"/>
              </w:rPr>
              <w:t>- Объекты электросетевого хозяйства;</w:t>
            </w:r>
          </w:p>
        </w:tc>
      </w:tr>
      <w:tr>
        <w:tblPrEx>
          <w:tblW w:w="15026" w:type="dxa"/>
          <w:tblInd w:w="-885" w:type="dxa"/>
          <w:tblLayout w:type="fixed"/>
          <w:tblCellMar>
            <w:top w:w="0" w:type="dxa"/>
            <w:left w:w="108" w:type="dxa"/>
            <w:bottom w:w="0" w:type="dxa"/>
            <w:right w:w="108" w:type="dxa"/>
          </w:tblCellMar>
          <w:tblLook w:val="0000"/>
        </w:tblPrEx>
        <w:trPr>
          <w:trHeight w:val="2450"/>
        </w:trPr>
        <w:tc>
          <w:tcPr>
            <w:tcW w:w="1560" w:type="dxa"/>
            <w:vMerge/>
            <w:vAlign w:val="center"/>
          </w:tcPr>
          <w:p>
            <w:pPr>
              <w:autoSpaceDE/>
              <w:jc w:val="center"/>
              <w:rPr>
                <w:rFonts w:ascii="Times New Roman" w:hAnsi="Times New Roman" w:cs="Times New Roman" w:hint="default"/>
              </w:rPr>
            </w:pPr>
          </w:p>
        </w:tc>
        <w:tc>
          <w:tcPr>
            <w:tcW w:w="4111" w:type="dxa"/>
            <w:vMerge/>
            <w:vAlign w:val="center"/>
          </w:tcPr>
          <w:p>
            <w:pPr>
              <w:autoSpaceDE/>
              <w:jc w:val="center"/>
              <w:rPr>
                <w:rFonts w:ascii="Times New Roman" w:hAnsi="Times New Roman" w:cs="Times New Roman" w:hint="default"/>
              </w:rPr>
            </w:pPr>
          </w:p>
        </w:tc>
        <w:tc>
          <w:tcPr>
            <w:tcW w:w="1134" w:type="dxa"/>
            <w:vAlign w:val="center"/>
          </w:tcPr>
          <w:p>
            <w:pPr>
              <w:jc w:val="center"/>
              <w:rPr>
                <w:rFonts w:ascii="Times New Roman" w:hAnsi="Times New Roman" w:cs="Times New Roman" w:hint="default"/>
              </w:rPr>
            </w:pPr>
            <w:r>
              <w:rPr>
                <w:rFonts w:ascii="Times New Roman" w:hAnsi="Times New Roman" w:cs="Times New Roman" w:hint="default"/>
              </w:rPr>
              <w:t>*- для линий  электропередач не подлежат установлению</w:t>
            </w:r>
          </w:p>
        </w:tc>
        <w:tc>
          <w:tcPr>
            <w:tcW w:w="1134" w:type="dxa"/>
            <w:vAlign w:val="center"/>
          </w:tcPr>
          <w:p>
            <w:pPr>
              <w:jc w:val="center"/>
              <w:rPr>
                <w:rFonts w:ascii="Times New Roman" w:hAnsi="Times New Roman" w:cs="Times New Roman" w:hint="default"/>
              </w:rPr>
            </w:pPr>
            <w:r>
              <w:rPr>
                <w:rFonts w:ascii="Times New Roman" w:hAnsi="Times New Roman" w:cs="Times New Roman" w:hint="default"/>
              </w:rPr>
              <w:t>* - для линий  электропередач не подлежат установлению</w:t>
            </w:r>
          </w:p>
        </w:tc>
        <w:tc>
          <w:tcPr>
            <w:tcW w:w="992" w:type="dxa"/>
            <w:vMerge/>
            <w:vAlign w:val="center"/>
          </w:tcPr>
          <w:p>
            <w:pPr>
              <w:jc w:val="center"/>
              <w:rPr>
                <w:rFonts w:ascii="Times New Roman" w:hAnsi="Times New Roman" w:cs="Times New Roman" w:hint="default"/>
              </w:rPr>
            </w:pPr>
          </w:p>
        </w:tc>
        <w:tc>
          <w:tcPr>
            <w:tcW w:w="1276" w:type="dxa"/>
            <w:vMerge/>
            <w:vAlign w:val="center"/>
          </w:tcPr>
          <w:p>
            <w:pPr>
              <w:autoSpaceDE/>
              <w:jc w:val="center"/>
              <w:rPr>
                <w:rFonts w:ascii="Times New Roman" w:hAnsi="Times New Roman" w:cs="Times New Roman" w:hint="default"/>
              </w:rPr>
            </w:pPr>
          </w:p>
        </w:tc>
        <w:tc>
          <w:tcPr>
            <w:tcW w:w="1418" w:type="dxa"/>
            <w:vMerge/>
            <w:vAlign w:val="center"/>
          </w:tcPr>
          <w:p>
            <w:pPr>
              <w:autoSpaceDE/>
              <w:jc w:val="center"/>
              <w:rPr>
                <w:rFonts w:ascii="Times New Roman" w:hAnsi="Times New Roman" w:cs="Times New Roman" w:hint="default"/>
              </w:rPr>
            </w:pPr>
          </w:p>
        </w:tc>
        <w:tc>
          <w:tcPr>
            <w:tcW w:w="1417" w:type="dxa"/>
            <w:vMerge/>
            <w:vAlign w:val="center"/>
          </w:tcPr>
          <w:p>
            <w:pPr>
              <w:autoSpaceDE/>
              <w:jc w:val="center"/>
              <w:rPr>
                <w:rFonts w:ascii="Times New Roman" w:hAnsi="Times New Roman" w:cs="Times New Roman" w:hint="default"/>
              </w:rPr>
            </w:pPr>
          </w:p>
        </w:tc>
        <w:tc>
          <w:tcPr>
            <w:tcW w:w="1984" w:type="dxa"/>
            <w:vMerge/>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510"/>
        </w:trPr>
        <w:tc>
          <w:tcPr>
            <w:tcW w:w="1560"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Связь 6.8</w:t>
            </w:r>
          </w:p>
        </w:tc>
        <w:tc>
          <w:tcPr>
            <w:tcW w:w="4111" w:type="dxa"/>
            <w:vMerge w:val="restart"/>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rPr>
              <w:t>100</w:t>
            </w:r>
            <w:r>
              <w:rPr>
                <w:rFonts w:ascii="Times New Roman" w:hAnsi="Times New Roman" w:cs="Times New Roman" w:hint="default"/>
                <w:szCs w:val="24"/>
                <w:lang w:eastAsia="ru-RU"/>
              </w:rPr>
              <w:t>*</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134"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500000*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992" w:type="dxa"/>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8"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417"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4" w:type="dxa"/>
            <w:vMerge w:val="restart"/>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Антенное поле;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спутниковой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Вышка сотовой связи;</w:t>
            </w:r>
          </w:p>
          <w:p>
            <w:pPr>
              <w:autoSpaceDE/>
              <w:jc w:val="center"/>
              <w:rPr>
                <w:rFonts w:ascii="Times New Roman" w:hAnsi="Times New Roman" w:cs="Times New Roman" w:hint="default"/>
              </w:rPr>
            </w:pPr>
            <w:r>
              <w:rPr>
                <w:rFonts w:ascii="Times New Roman" w:hAnsi="Times New Roman" w:cs="Times New Roman" w:hint="default"/>
                <w:szCs w:val="24"/>
                <w:lang w:eastAsia="ru-RU"/>
              </w:rPr>
              <w:t>- Телевизионная вышка</w:t>
            </w:r>
          </w:p>
        </w:tc>
      </w:tr>
      <w:tr>
        <w:tblPrEx>
          <w:tblW w:w="15026" w:type="dxa"/>
          <w:tblInd w:w="-885" w:type="dxa"/>
          <w:tblLayout w:type="fixed"/>
          <w:tblCellMar>
            <w:top w:w="0" w:type="dxa"/>
            <w:left w:w="108" w:type="dxa"/>
            <w:bottom w:w="0" w:type="dxa"/>
            <w:right w:w="108" w:type="dxa"/>
          </w:tblCellMar>
          <w:tblLook w:val="0000"/>
        </w:tblPrEx>
        <w:trPr>
          <w:trHeight w:val="2001"/>
        </w:trPr>
        <w:tc>
          <w:tcPr>
            <w:tcW w:w="1560" w:type="dxa"/>
            <w:vMerge/>
            <w:vAlign w:val="center"/>
          </w:tcPr>
          <w:p>
            <w:pPr>
              <w:autoSpaceDE/>
              <w:jc w:val="center"/>
              <w:rPr>
                <w:rFonts w:ascii="Times New Roman" w:hAnsi="Times New Roman" w:cs="Times New Roman" w:hint="default"/>
              </w:rPr>
            </w:pPr>
          </w:p>
        </w:tc>
        <w:tc>
          <w:tcPr>
            <w:tcW w:w="4111" w:type="dxa"/>
            <w:vMerge/>
            <w:vAlign w:val="center"/>
          </w:tcPr>
          <w:p>
            <w:pPr>
              <w:autoSpaceDE/>
              <w:jc w:val="center"/>
              <w:rPr>
                <w:rFonts w:ascii="Times New Roman" w:hAnsi="Times New Roman" w:cs="Times New Roman" w:hint="default"/>
              </w:rPr>
            </w:pPr>
          </w:p>
        </w:tc>
        <w:tc>
          <w:tcPr>
            <w:tcW w:w="1134"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134"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992" w:type="dxa"/>
            <w:vMerge/>
            <w:vAlign w:val="center"/>
          </w:tcPr>
          <w:p>
            <w:pPr>
              <w:jc w:val="center"/>
              <w:rPr>
                <w:rFonts w:ascii="Times New Roman" w:hAnsi="Times New Roman" w:cs="Times New Roman" w:hint="default"/>
              </w:rPr>
            </w:pPr>
          </w:p>
        </w:tc>
        <w:tc>
          <w:tcPr>
            <w:tcW w:w="1276" w:type="dxa"/>
            <w:vMerge/>
            <w:vAlign w:val="center"/>
          </w:tcPr>
          <w:p>
            <w:pPr>
              <w:autoSpaceDE/>
              <w:jc w:val="center"/>
              <w:rPr>
                <w:rFonts w:ascii="Times New Roman" w:hAnsi="Times New Roman" w:cs="Times New Roman" w:hint="default"/>
              </w:rPr>
            </w:pPr>
          </w:p>
        </w:tc>
        <w:tc>
          <w:tcPr>
            <w:tcW w:w="1418" w:type="dxa"/>
            <w:vMerge/>
            <w:vAlign w:val="center"/>
          </w:tcPr>
          <w:p>
            <w:pPr>
              <w:autoSpaceDE/>
              <w:jc w:val="center"/>
              <w:rPr>
                <w:rFonts w:ascii="Times New Roman" w:hAnsi="Times New Roman" w:cs="Times New Roman" w:hint="default"/>
              </w:rPr>
            </w:pPr>
          </w:p>
        </w:tc>
        <w:tc>
          <w:tcPr>
            <w:tcW w:w="1417" w:type="dxa"/>
            <w:vMerge/>
            <w:vAlign w:val="center"/>
          </w:tcPr>
          <w:p>
            <w:pPr>
              <w:autoSpaceDE/>
              <w:jc w:val="center"/>
              <w:rPr>
                <w:rFonts w:ascii="Times New Roman" w:hAnsi="Times New Roman" w:cs="Times New Roman" w:hint="default"/>
              </w:rPr>
            </w:pPr>
          </w:p>
        </w:tc>
        <w:tc>
          <w:tcPr>
            <w:tcW w:w="1984" w:type="dxa"/>
            <w:vMerge/>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tabs>
          <w:tab w:val="left" w:pos="1320"/>
        </w:tabs>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tabs>
          <w:tab w:val="left" w:pos="1320"/>
        </w:tabs>
        <w:ind w:firstLine="567"/>
        <w:rPr>
          <w:rFonts w:ascii="Times New Roman" w:hAnsi="Times New Roman" w:cs="Times New Roman" w:hint="default"/>
          <w:b/>
          <w:iCs/>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 xml:space="preserve">Не допускается размещать склады сырья и полупродуктов для фармацевтических предприятий, </w:t>
      </w:r>
      <w:r>
        <w:rPr>
          <w:rFonts w:ascii="Times New Roman" w:eastAsia="Calibri" w:hAnsi="Times New Roman" w:cs="Times New Roman" w:hint="default"/>
          <w:sz w:val="22"/>
          <w:szCs w:val="22"/>
        </w:rPr>
        <w:t>объекты по производству лекарственных веществ, лекарственных средств и (или) лекарственных форм,</w:t>
      </w:r>
      <w:r>
        <w:rPr>
          <w:rFonts w:ascii="Times New Roman" w:hAnsi="Times New Roman" w:cs="Times New Roman" w:hint="default"/>
          <w:sz w:val="22"/>
          <w:szCs w:val="22"/>
        </w:rPr>
        <w:t xml:space="preserve"> оптовые склады продовольственного сырья и пищевых продуктов</w:t>
      </w:r>
      <w:r>
        <w:rPr>
          <w:rFonts w:ascii="Times New Roman" w:eastAsia="Calibri" w:hAnsi="Times New Roman" w:cs="Times New Roman" w:hint="default"/>
          <w:sz w:val="22"/>
          <w:szCs w:val="22"/>
        </w:rPr>
        <w:t xml:space="preserve"> </w:t>
      </w:r>
      <w:r>
        <w:rPr>
          <w:rFonts w:ascii="Times New Roman" w:hAnsi="Times New Roman" w:cs="Times New Roman" w:hint="default"/>
          <w:sz w:val="22"/>
          <w:szCs w:val="22"/>
        </w:rPr>
        <w:t>в санитарно-защитной зоне и на территории объектов других отраслей промышленности.</w:t>
      </w:r>
    </w:p>
    <w:p>
      <w:pPr>
        <w:ind w:firstLine="567"/>
        <w:jc w:val="both"/>
        <w:rPr>
          <w:rFonts w:ascii="Times New Roman" w:eastAsia="Calibri" w:hAnsi="Times New Roman" w:cs="Times New Roman" w:hint="default"/>
          <w:color w:val="000000"/>
          <w:sz w:val="22"/>
          <w:szCs w:val="22"/>
        </w:rPr>
      </w:pPr>
      <w:r>
        <w:rPr>
          <w:rFonts w:ascii="Times New Roman" w:eastAsia="Calibri" w:hAnsi="Times New Roman" w:cs="Times New Roman" w:hint="default"/>
          <w:color w:val="000000"/>
          <w:sz w:val="22"/>
          <w:szCs w:val="22"/>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pPr>
        <w:ind w:firstLine="567"/>
        <w:jc w:val="both"/>
        <w:rPr>
          <w:rFonts w:ascii="Times New Roman" w:eastAsia="Calibri" w:hAnsi="Times New Roman" w:cs="Times New Roman" w:hint="default"/>
          <w:color w:val="000000"/>
          <w:sz w:val="22"/>
          <w:szCs w:val="22"/>
        </w:rPr>
      </w:pPr>
      <w:r>
        <w:rPr>
          <w:rFonts w:ascii="Times New Roman" w:eastAsia="Calibri" w:hAnsi="Times New Roman" w:cs="Times New Roman" w:hint="default"/>
          <w:color w:val="000000"/>
          <w:sz w:val="22"/>
          <w:szCs w:val="22"/>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pPr>
        <w:ind w:firstLine="567"/>
        <w:jc w:val="both"/>
        <w:rPr>
          <w:rFonts w:ascii="Times New Roman" w:hAnsi="Times New Roman" w:cs="Times New Roman" w:hint="default"/>
          <w:sz w:val="22"/>
          <w:szCs w:val="22"/>
        </w:rPr>
      </w:pPr>
      <w:r>
        <w:rPr>
          <w:rFonts w:ascii="Times New Roman" w:eastAsia="Calibri" w:hAnsi="Times New Roman" w:cs="Times New Roman" w:hint="default"/>
          <w:color w:val="000000"/>
          <w:sz w:val="22"/>
          <w:szCs w:val="22"/>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tabs>
          <w:tab w:val="left" w:pos="1320"/>
        </w:tabs>
        <w:ind w:firstLine="567"/>
        <w:rPr>
          <w:rFonts w:ascii="Times New Roman" w:hAnsi="Times New Roman" w:cs="Times New Roman" w:hint="default"/>
          <w:b/>
          <w:iCs/>
          <w:sz w:val="24"/>
          <w:szCs w:val="24"/>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jc w:val="center"/>
        <w:rPr>
          <w:rFonts w:ascii="Times New Roman" w:hAnsi="Times New Roman" w:cs="Times New Roman" w:hint="default"/>
          <w:b/>
          <w:iCs/>
          <w:sz w:val="24"/>
          <w:szCs w:val="24"/>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П2. КОММУНАЛЬНО-СКЛАДСКАЯ ЗОНА</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iCs/>
                <w:sz w:val="24"/>
                <w:szCs w:val="24"/>
              </w:rPr>
              <w:t>Коммунально-складская зона (П2</w:t>
            </w:r>
            <w:r>
              <w:rPr>
                <w:rFonts w:ascii="Times New Roman" w:eastAsia="Calibri" w:hAnsi="Times New Roman" w:cs="Times New Roman" w:hint="default"/>
                <w:iCs/>
                <w:sz w:val="24"/>
                <w:szCs w:val="24"/>
                <w:shd w:val="clear" w:color="auto" w:fill="DAEEF3"/>
              </w:rPr>
              <w:t xml:space="preserve">) </w:t>
            </w:r>
            <w:r>
              <w:rPr>
                <w:rFonts w:ascii="Times New Roman" w:eastAsia="Calibri" w:hAnsi="Times New Roman" w:cs="Times New Roman" w:hint="default"/>
                <w:sz w:val="24"/>
                <w:szCs w:val="24"/>
                <w:shd w:val="clear" w:color="auto" w:fill="DAEEF3"/>
              </w:rPr>
              <w:t>выделена для обеспечения правовых условий формирования территорий коммунально-складского назначения.</w:t>
            </w:r>
          </w:p>
        </w:tc>
      </w:tr>
    </w:tbl>
    <w:p>
      <w:pPr>
        <w:jc w:val="center"/>
        <w:rPr>
          <w:rFonts w:ascii="Times New Roman" w:hAnsi="Times New Roman" w:cs="Times New Roman" w:hint="default"/>
          <w:b/>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8"/>
        <w:gridCol w:w="4107"/>
        <w:gridCol w:w="992"/>
        <w:gridCol w:w="993"/>
        <w:gridCol w:w="1134"/>
        <w:gridCol w:w="1417"/>
        <w:gridCol w:w="1421"/>
        <w:gridCol w:w="280"/>
        <w:gridCol w:w="1137"/>
        <w:gridCol w:w="1987"/>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07"/>
          <w:tblHeader/>
        </w:trPr>
        <w:tc>
          <w:tcPr>
            <w:tcW w:w="15026" w:type="dxa"/>
            <w:gridSpan w:val="10"/>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303"/>
          <w:tblHeader/>
        </w:trPr>
        <w:tc>
          <w:tcPr>
            <w:tcW w:w="1558"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7"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tcBorders>
              <w:bottom w:val="single" w:sz="4" w:space="0" w:color="auto"/>
            </w:tcBorders>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tcBorders>
              <w:bottom w:val="single" w:sz="4" w:space="0" w:color="auto"/>
            </w:tcBorders>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421" w:type="dxa"/>
            <w:vMerge w:val="restart"/>
            <w:tcBorders>
              <w:bottom w:val="single" w:sz="4" w:space="0" w:color="auto"/>
            </w:tcBorders>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7" w:type="dxa"/>
            <w:gridSpan w:val="2"/>
            <w:vMerge w:val="restart"/>
            <w:tcBorders>
              <w:bottom w:val="single" w:sz="4" w:space="0" w:color="auto"/>
            </w:tcBorders>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7"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126"/>
          <w:tblHeader/>
        </w:trPr>
        <w:tc>
          <w:tcPr>
            <w:tcW w:w="1558" w:type="dxa"/>
            <w:vMerge/>
            <w:shd w:val="clear" w:color="auto" w:fill="auto"/>
            <w:vAlign w:val="center"/>
          </w:tcPr>
          <w:p>
            <w:pPr>
              <w:autoSpaceDE/>
              <w:rPr>
                <w:rFonts w:ascii="Times New Roman" w:hAnsi="Times New Roman" w:cs="Times New Roman" w:hint="default"/>
              </w:rPr>
            </w:pPr>
          </w:p>
        </w:tc>
        <w:tc>
          <w:tcPr>
            <w:tcW w:w="4107" w:type="dxa"/>
            <w:vMerge/>
            <w:tcBorders>
              <w:right w:val="single" w:sz="4" w:space="0" w:color="auto"/>
            </w:tcBorders>
            <w:shd w:val="clear" w:color="auto" w:fill="auto"/>
            <w:vAlign w:val="center"/>
          </w:tcPr>
          <w:p>
            <w:pPr>
              <w:autoSpaceDE/>
              <w:rPr>
                <w:rFonts w:ascii="Times New Roman" w:hAnsi="Times New Roman" w:cs="Times New Roman" w:hint="defau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tcBorders>
              <w:top w:val="single" w:sz="4" w:space="0" w:color="auto"/>
              <w:left w:val="single" w:sz="4" w:space="0" w:color="auto"/>
              <w:bottom w:val="single" w:sz="4" w:space="0" w:color="auto"/>
              <w:right w:val="single" w:sz="4" w:space="0" w:color="auto"/>
            </w:tcBorders>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tcBorders>
              <w:top w:val="single" w:sz="4" w:space="0" w:color="auto"/>
              <w:left w:val="single" w:sz="4" w:space="0" w:color="auto"/>
              <w:bottom w:val="single" w:sz="4" w:space="0" w:color="auto"/>
              <w:right w:val="single" w:sz="4" w:space="0" w:color="auto"/>
            </w:tcBorders>
            <w:vAlign w:val="center"/>
          </w:tcPr>
          <w:p>
            <w:pPr>
              <w:autoSpaceDE/>
              <w:rPr>
                <w:rFonts w:ascii="Times New Roman" w:hAnsi="Times New Roman" w:cs="Times New Roman" w:hint="default"/>
              </w:rPr>
            </w:pPr>
          </w:p>
        </w:tc>
        <w:tc>
          <w:tcPr>
            <w:tcW w:w="1421" w:type="dxa"/>
            <w:vMerge/>
            <w:tcBorders>
              <w:top w:val="single" w:sz="4" w:space="0" w:color="auto"/>
              <w:left w:val="single" w:sz="4" w:space="0" w:color="auto"/>
              <w:bottom w:val="single" w:sz="4" w:space="0" w:color="auto"/>
              <w:right w:val="single" w:sz="4" w:space="0" w:color="auto"/>
            </w:tcBorders>
            <w:vAlign w:val="center"/>
          </w:tcPr>
          <w:p>
            <w:pPr>
              <w:autoSpaceDE/>
              <w:rPr>
                <w:rFonts w:ascii="Times New Roman" w:hAnsi="Times New Roman" w:cs="Times New Roman" w:hint="default"/>
              </w:rPr>
            </w:pPr>
          </w:p>
        </w:tc>
        <w:tc>
          <w:tcPr>
            <w:tcW w:w="1417" w:type="dxa"/>
            <w:gridSpan w:val="2"/>
            <w:vMerge/>
            <w:tcBorders>
              <w:top w:val="single" w:sz="4" w:space="0" w:color="auto"/>
              <w:left w:val="single" w:sz="4" w:space="0" w:color="auto"/>
              <w:bottom w:val="single" w:sz="4" w:space="0" w:color="auto"/>
            </w:tcBorders>
            <w:vAlign w:val="center"/>
          </w:tcPr>
          <w:p>
            <w:pPr>
              <w:autoSpaceDE/>
              <w:rPr>
                <w:rFonts w:ascii="Times New Roman" w:hAnsi="Times New Roman" w:cs="Times New Roman" w:hint="default"/>
              </w:rPr>
            </w:pPr>
          </w:p>
        </w:tc>
        <w:tc>
          <w:tcPr>
            <w:tcW w:w="1987"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8" w:type="dxa"/>
            <w:vMerge/>
            <w:shd w:val="clear" w:color="auto" w:fill="auto"/>
            <w:vAlign w:val="center"/>
          </w:tcPr>
          <w:p>
            <w:pPr>
              <w:autoSpaceDE/>
              <w:rPr>
                <w:rFonts w:ascii="Times New Roman" w:hAnsi="Times New Roman" w:cs="Times New Roman" w:hint="default"/>
              </w:rPr>
            </w:pPr>
          </w:p>
        </w:tc>
        <w:tc>
          <w:tcPr>
            <w:tcW w:w="4107" w:type="dxa"/>
            <w:vMerge/>
            <w:shd w:val="clear" w:color="auto" w:fill="auto"/>
            <w:vAlign w:val="center"/>
          </w:tcPr>
          <w:p>
            <w:pPr>
              <w:autoSpaceDE/>
              <w:rPr>
                <w:rFonts w:ascii="Times New Roman" w:hAnsi="Times New Roman" w:cs="Times New Roman" w:hint="default"/>
              </w:rPr>
            </w:pPr>
          </w:p>
        </w:tc>
        <w:tc>
          <w:tcPr>
            <w:tcW w:w="992" w:type="dxa"/>
            <w:tcBorders>
              <w:top w:val="single" w:sz="4" w:space="0" w:color="auto"/>
            </w:tcBorders>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tcBorders>
              <w:top w:val="single" w:sz="4" w:space="0" w:color="auto"/>
            </w:tcBorders>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tcBorders>
              <w:top w:val="single" w:sz="4" w:space="0" w:color="auto"/>
            </w:tcBorders>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tcBorders>
              <w:top w:val="single" w:sz="4" w:space="0" w:color="auto"/>
            </w:tcBorders>
            <w:vAlign w:val="center"/>
          </w:tcPr>
          <w:p>
            <w:pPr>
              <w:autoSpaceDE/>
              <w:rPr>
                <w:rFonts w:ascii="Times New Roman" w:hAnsi="Times New Roman" w:cs="Times New Roman" w:hint="default"/>
              </w:rPr>
            </w:pPr>
          </w:p>
        </w:tc>
        <w:tc>
          <w:tcPr>
            <w:tcW w:w="1421" w:type="dxa"/>
            <w:vMerge/>
            <w:tcBorders>
              <w:top w:val="single" w:sz="4" w:space="0" w:color="auto"/>
            </w:tcBorders>
            <w:vAlign w:val="center"/>
          </w:tcPr>
          <w:p>
            <w:pPr>
              <w:autoSpaceDE/>
              <w:jc w:val="center"/>
              <w:rPr>
                <w:rFonts w:ascii="Times New Roman" w:hAnsi="Times New Roman" w:cs="Times New Roman" w:hint="default"/>
              </w:rPr>
            </w:pPr>
          </w:p>
        </w:tc>
        <w:tc>
          <w:tcPr>
            <w:tcW w:w="1417" w:type="dxa"/>
            <w:gridSpan w:val="2"/>
            <w:vMerge/>
            <w:tcBorders>
              <w:top w:val="single" w:sz="4" w:space="0" w:color="auto"/>
            </w:tcBorders>
            <w:vAlign w:val="center"/>
          </w:tcPr>
          <w:p>
            <w:pPr>
              <w:autoSpaceDE/>
              <w:jc w:val="center"/>
              <w:rPr>
                <w:rFonts w:ascii="Times New Roman" w:hAnsi="Times New Roman" w:cs="Times New Roman" w:hint="default"/>
              </w:rPr>
            </w:pPr>
          </w:p>
        </w:tc>
        <w:tc>
          <w:tcPr>
            <w:tcW w:w="1987" w:type="dxa"/>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13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Склады 6.9</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2000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w:t>
            </w:r>
          </w:p>
        </w:tc>
        <w:tc>
          <w:tcPr>
            <w:tcW w:w="142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Склады;</w:t>
            </w:r>
          </w:p>
          <w:p>
            <w:pPr>
              <w:autoSpaceDE/>
              <w:jc w:val="center"/>
              <w:rPr>
                <w:rFonts w:ascii="Times New Roman" w:hAnsi="Times New Roman" w:cs="Times New Roman" w:hint="default"/>
              </w:rPr>
            </w:pPr>
            <w:r>
              <w:rPr>
                <w:rFonts w:ascii="Times New Roman" w:hAnsi="Times New Roman" w:cs="Times New Roman" w:hint="default"/>
              </w:rPr>
              <w:t>- Погрузочные терминалы и доки;</w:t>
            </w:r>
          </w:p>
          <w:p>
            <w:pPr>
              <w:autoSpaceDE/>
              <w:jc w:val="center"/>
              <w:rPr>
                <w:rFonts w:ascii="Times New Roman" w:hAnsi="Times New Roman" w:cs="Times New Roman" w:hint="default"/>
              </w:rPr>
            </w:pPr>
            <w:r>
              <w:rPr>
                <w:rFonts w:ascii="Times New Roman" w:hAnsi="Times New Roman" w:cs="Times New Roman" w:hint="default"/>
              </w:rPr>
              <w:t>- Нефтехранилища;</w:t>
            </w:r>
          </w:p>
          <w:p>
            <w:pPr>
              <w:autoSpaceDE/>
              <w:jc w:val="center"/>
              <w:rPr>
                <w:rFonts w:ascii="Times New Roman" w:hAnsi="Times New Roman" w:cs="Times New Roman" w:hint="default"/>
              </w:rPr>
            </w:pPr>
            <w:r>
              <w:rPr>
                <w:rFonts w:ascii="Times New Roman" w:hAnsi="Times New Roman" w:cs="Times New Roman" w:hint="default"/>
              </w:rPr>
              <w:t>- Газохранилища;</w:t>
            </w:r>
          </w:p>
          <w:p>
            <w:pPr>
              <w:autoSpaceDE/>
              <w:jc w:val="center"/>
              <w:rPr>
                <w:rFonts w:ascii="Times New Roman" w:hAnsi="Times New Roman" w:cs="Times New Roman" w:hint="default"/>
              </w:rPr>
            </w:pPr>
            <w:r>
              <w:rPr>
                <w:rFonts w:ascii="Times New Roman" w:hAnsi="Times New Roman" w:cs="Times New Roman" w:hint="default"/>
              </w:rPr>
              <w:t>- Элеваторы</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42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Объекты дорожного сервиса 4.9.1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Кафе;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Столовая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Автозаправочная станция;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Мотель;</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Автомобильная мойка;</w:t>
            </w:r>
          </w:p>
          <w:p>
            <w:pPr>
              <w:jc w:val="center"/>
              <w:rPr>
                <w:rFonts w:ascii="Times New Roman" w:hAnsi="Times New Roman" w:cs="Times New Roman" w:hint="default"/>
              </w:rPr>
            </w:pPr>
            <w:r>
              <w:rPr>
                <w:rFonts w:ascii="Times New Roman" w:hAnsi="Times New Roman" w:cs="Times New Roman" w:hint="default"/>
                <w:bCs/>
                <w:szCs w:val="24"/>
                <w:lang w:eastAsia="ru-RU" w:bidi="ru-RU"/>
              </w:rPr>
              <w:t>- Мастерская для ремонта автомобилей;</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885" w:type="dxa"/>
          <w:tblLayout w:type="fixed"/>
          <w:tblCellMar>
            <w:top w:w="0" w:type="dxa"/>
            <w:left w:w="108" w:type="dxa"/>
            <w:bottom w:w="0" w:type="dxa"/>
            <w:right w:w="108" w:type="dxa"/>
          </w:tblCellMar>
          <w:tblLook w:val="0000"/>
        </w:tblPrEx>
        <w:trPr>
          <w:trHeight w:val="2176"/>
        </w:trPr>
        <w:tc>
          <w:tcPr>
            <w:tcW w:w="1558"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421"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417" w:type="dxa"/>
            <w:gridSpan w:val="2"/>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Научно-производственная деятельность</w:t>
            </w:r>
          </w:p>
          <w:p>
            <w:pPr>
              <w:jc w:val="center"/>
              <w:rPr>
                <w:rFonts w:ascii="Times New Roman" w:hAnsi="Times New Roman" w:cs="Times New Roman" w:hint="default"/>
              </w:rPr>
            </w:pPr>
            <w:r>
              <w:rPr>
                <w:rFonts w:ascii="Times New Roman" w:hAnsi="Times New Roman" w:cs="Times New Roman" w:hint="default"/>
              </w:rPr>
              <w:t>6.12</w:t>
            </w:r>
          </w:p>
        </w:tc>
        <w:tc>
          <w:tcPr>
            <w:tcW w:w="41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технологических, промышленных, агропромышленных парков, бизнес-инкубаторов</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2000</w:t>
            </w:r>
            <w:r>
              <w:rPr>
                <w:rFonts w:ascii="Times New Roman" w:hAnsi="Times New Roman" w:cs="Times New Roman" w:hint="default"/>
                <w:lang w:val="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9/36</w:t>
            </w:r>
          </w:p>
        </w:tc>
        <w:tc>
          <w:tcPr>
            <w:tcW w:w="142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61 %</w:t>
            </w:r>
          </w:p>
        </w:tc>
        <w:tc>
          <w:tcPr>
            <w:tcW w:w="141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Технологические парки;</w:t>
            </w:r>
          </w:p>
          <w:p>
            <w:pPr>
              <w:jc w:val="center"/>
              <w:rPr>
                <w:rFonts w:ascii="Times New Roman" w:hAnsi="Times New Roman" w:cs="Times New Roman" w:hint="default"/>
              </w:rPr>
            </w:pPr>
            <w:r>
              <w:rPr>
                <w:rFonts w:ascii="Times New Roman" w:hAnsi="Times New Roman" w:cs="Times New Roman" w:hint="default"/>
              </w:rPr>
              <w:t>-Агропромышленные парки;</w:t>
            </w:r>
          </w:p>
          <w:p>
            <w:pPr>
              <w:jc w:val="center"/>
              <w:rPr>
                <w:rFonts w:ascii="Times New Roman" w:hAnsi="Times New Roman" w:cs="Times New Roman" w:hint="default"/>
              </w:rPr>
            </w:pPr>
            <w:r>
              <w:rPr>
                <w:rFonts w:ascii="Times New Roman" w:hAnsi="Times New Roman" w:cs="Times New Roman" w:hint="default"/>
              </w:rPr>
              <w:t>- Промышленные парки;</w:t>
            </w:r>
          </w:p>
          <w:p>
            <w:pPr>
              <w:jc w:val="center"/>
              <w:rPr>
                <w:rFonts w:ascii="Times New Roman" w:hAnsi="Times New Roman" w:cs="Times New Roman" w:hint="default"/>
              </w:rPr>
            </w:pPr>
            <w:r>
              <w:rPr>
                <w:rFonts w:ascii="Times New Roman" w:hAnsi="Times New Roman" w:cs="Times New Roman" w:hint="default"/>
              </w:rPr>
              <w:t xml:space="preserve"> - Бизнес-инкубаторы.</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4" w:type="dxa"/>
            <w:gridSpan w:val="7"/>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0"/>
        <w:gridCol w:w="4091"/>
        <w:gridCol w:w="1146"/>
        <w:gridCol w:w="1145"/>
        <w:gridCol w:w="1016"/>
        <w:gridCol w:w="1271"/>
        <w:gridCol w:w="1416"/>
        <w:gridCol w:w="1412"/>
        <w:gridCol w:w="1979"/>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4"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092"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285"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274"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420"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41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5"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4" w:type="dxa"/>
            <w:vMerge/>
            <w:shd w:val="clear" w:color="auto" w:fill="auto"/>
            <w:vAlign w:val="center"/>
          </w:tcPr>
          <w:p>
            <w:pPr>
              <w:autoSpaceDE/>
              <w:rPr>
                <w:rFonts w:ascii="Times New Roman" w:hAnsi="Times New Roman" w:cs="Times New Roman" w:hint="default"/>
              </w:rPr>
            </w:pPr>
          </w:p>
        </w:tc>
        <w:tc>
          <w:tcPr>
            <w:tcW w:w="4092" w:type="dxa"/>
            <w:vMerge/>
            <w:shd w:val="clear" w:color="auto" w:fill="auto"/>
            <w:vAlign w:val="center"/>
          </w:tcPr>
          <w:p>
            <w:pPr>
              <w:autoSpaceDE/>
              <w:rPr>
                <w:rFonts w:ascii="Times New Roman" w:hAnsi="Times New Roman" w:cs="Times New Roman" w:hint="default"/>
              </w:rPr>
            </w:pPr>
          </w:p>
        </w:tc>
        <w:tc>
          <w:tcPr>
            <w:tcW w:w="2266"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019"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274" w:type="dxa"/>
            <w:vMerge/>
            <w:vAlign w:val="center"/>
          </w:tcPr>
          <w:p>
            <w:pPr>
              <w:autoSpaceDE/>
              <w:rPr>
                <w:rFonts w:ascii="Times New Roman" w:hAnsi="Times New Roman" w:cs="Times New Roman" w:hint="default"/>
              </w:rPr>
            </w:pPr>
          </w:p>
        </w:tc>
        <w:tc>
          <w:tcPr>
            <w:tcW w:w="1420" w:type="dxa"/>
            <w:vMerge/>
            <w:vAlign w:val="center"/>
          </w:tcPr>
          <w:p>
            <w:pPr>
              <w:autoSpaceDE/>
              <w:rPr>
                <w:rFonts w:ascii="Times New Roman" w:hAnsi="Times New Roman" w:cs="Times New Roman" w:hint="default"/>
              </w:rPr>
            </w:pPr>
          </w:p>
        </w:tc>
        <w:tc>
          <w:tcPr>
            <w:tcW w:w="1416" w:type="dxa"/>
            <w:vMerge/>
            <w:vAlign w:val="center"/>
          </w:tcPr>
          <w:p>
            <w:pPr>
              <w:autoSpaceDE/>
              <w:rPr>
                <w:rFonts w:ascii="Times New Roman" w:hAnsi="Times New Roman" w:cs="Times New Roman" w:hint="default"/>
              </w:rPr>
            </w:pPr>
          </w:p>
        </w:tc>
        <w:tc>
          <w:tcPr>
            <w:tcW w:w="1985"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4" w:type="dxa"/>
            <w:vMerge/>
            <w:shd w:val="clear" w:color="auto" w:fill="auto"/>
            <w:vAlign w:val="center"/>
          </w:tcPr>
          <w:p>
            <w:pPr>
              <w:autoSpaceDE/>
              <w:rPr>
                <w:rFonts w:ascii="Times New Roman" w:hAnsi="Times New Roman" w:cs="Times New Roman" w:hint="default"/>
              </w:rPr>
            </w:pPr>
          </w:p>
        </w:tc>
        <w:tc>
          <w:tcPr>
            <w:tcW w:w="4092" w:type="dxa"/>
            <w:vMerge/>
            <w:shd w:val="clear" w:color="auto" w:fill="auto"/>
            <w:vAlign w:val="center"/>
          </w:tcPr>
          <w:p>
            <w:pPr>
              <w:autoSpaceDE/>
              <w:rPr>
                <w:rFonts w:ascii="Times New Roman" w:hAnsi="Times New Roman" w:cs="Times New Roman" w:hint="default"/>
              </w:rPr>
            </w:pPr>
          </w:p>
        </w:tc>
        <w:tc>
          <w:tcPr>
            <w:tcW w:w="1133"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113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019"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274" w:type="dxa"/>
            <w:vMerge/>
            <w:vAlign w:val="center"/>
          </w:tcPr>
          <w:p>
            <w:pPr>
              <w:autoSpaceDE/>
              <w:rPr>
                <w:rFonts w:ascii="Times New Roman" w:hAnsi="Times New Roman" w:cs="Times New Roman" w:hint="default"/>
              </w:rPr>
            </w:pPr>
          </w:p>
        </w:tc>
        <w:tc>
          <w:tcPr>
            <w:tcW w:w="1420" w:type="dxa"/>
            <w:vMerge/>
            <w:vAlign w:val="center"/>
          </w:tcPr>
          <w:p>
            <w:pPr>
              <w:autoSpaceDE/>
              <w:rPr>
                <w:rFonts w:ascii="Times New Roman" w:hAnsi="Times New Roman" w:cs="Times New Roman" w:hint="default"/>
              </w:rPr>
            </w:pPr>
          </w:p>
        </w:tc>
        <w:tc>
          <w:tcPr>
            <w:tcW w:w="1416" w:type="dxa"/>
            <w:vMerge/>
            <w:vAlign w:val="center"/>
          </w:tcPr>
          <w:p>
            <w:pPr>
              <w:autoSpaceDE/>
              <w:rPr>
                <w:rFonts w:ascii="Times New Roman" w:hAnsi="Times New Roman" w:cs="Times New Roman" w:hint="default"/>
              </w:rPr>
            </w:pPr>
          </w:p>
        </w:tc>
        <w:tc>
          <w:tcPr>
            <w:tcW w:w="1985"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Автомобилестроительная промышленность 6.2.1</w:t>
            </w:r>
          </w:p>
        </w:tc>
        <w:tc>
          <w:tcPr>
            <w:tcW w:w="410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pPr>
              <w:autoSpaceDE/>
              <w:jc w:val="center"/>
              <w:rPr>
                <w:rFonts w:ascii="Times New Roman" w:hAnsi="Times New Roman" w:cs="Times New Roman" w:hint="default"/>
              </w:rPr>
            </w:pPr>
          </w:p>
        </w:tc>
        <w:tc>
          <w:tcPr>
            <w:tcW w:w="114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2000 </w:t>
            </w:r>
          </w:p>
        </w:tc>
        <w:tc>
          <w:tcPr>
            <w:tcW w:w="113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500000 </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55</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w:t>
            </w:r>
            <w:r>
              <w:rPr>
                <w:rFonts w:ascii="Times New Roman" w:hAnsi="Times New Roman" w:cs="Times New Roman" w:hint="default"/>
              </w:rPr>
              <w:t xml:space="preserve">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Легкая промышленность 6.3.</w:t>
            </w:r>
          </w:p>
        </w:tc>
        <w:tc>
          <w:tcPr>
            <w:tcW w:w="410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2000 </w:t>
            </w:r>
          </w:p>
        </w:tc>
        <w:tc>
          <w:tcPr>
            <w:tcW w:w="113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99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65</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текстильных промышленных предприятий, производств легкой промышленности и коммунально-складских организации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Фармацевтическая промышленность 6.3.1</w:t>
            </w:r>
          </w:p>
        </w:tc>
        <w:tc>
          <w:tcPr>
            <w:tcW w:w="410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4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2000</w:t>
            </w:r>
          </w:p>
        </w:tc>
        <w:tc>
          <w:tcPr>
            <w:tcW w:w="113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99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Объекты фармацевтического производства и коммунально-складских организации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Пищевая промышленность 6.4</w:t>
            </w:r>
          </w:p>
        </w:tc>
        <w:tc>
          <w:tcPr>
            <w:tcW w:w="40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2000</w:t>
            </w:r>
          </w:p>
        </w:tc>
        <w:tc>
          <w:tcPr>
            <w:tcW w:w="114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99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Строительная промышленность 6.6</w:t>
            </w:r>
          </w:p>
        </w:tc>
        <w:tc>
          <w:tcPr>
            <w:tcW w:w="40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2000</w:t>
            </w:r>
          </w:p>
        </w:tc>
        <w:tc>
          <w:tcPr>
            <w:tcW w:w="11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500000</w:t>
            </w:r>
          </w:p>
        </w:tc>
        <w:tc>
          <w:tcPr>
            <w:tcW w:w="99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w:t>
            </w:r>
          </w:p>
        </w:tc>
        <w:tc>
          <w:tcPr>
            <w:tcW w:w="142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45</w:t>
            </w:r>
          </w:p>
        </w:tc>
        <w:tc>
          <w:tcPr>
            <w:tcW w:w="1416"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szCs w:val="24"/>
                <w:lang w:eastAsia="ru-RU"/>
              </w:rPr>
              <w:t xml:space="preserve">- Объекты строительных промышленных предприятий и коммунально-складских организаций </w:t>
            </w:r>
          </w:p>
        </w:tc>
      </w:tr>
      <w:tr>
        <w:tblPrEx>
          <w:tblW w:w="15026" w:type="dxa"/>
          <w:tblInd w:w="-885" w:type="dxa"/>
          <w:tblLayout w:type="fixed"/>
          <w:tblCellMar>
            <w:top w:w="0" w:type="dxa"/>
            <w:left w:w="108" w:type="dxa"/>
            <w:bottom w:w="0" w:type="dxa"/>
            <w:right w:w="108" w:type="dxa"/>
          </w:tblCellMar>
          <w:tblLook w:val="0000"/>
        </w:tblPrEx>
        <w:trPr>
          <w:trHeight w:val="131"/>
        </w:trPr>
        <w:tc>
          <w:tcPr>
            <w:tcW w:w="155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Энергетика 6.7</w:t>
            </w:r>
          </w:p>
        </w:tc>
        <w:tc>
          <w:tcPr>
            <w:tcW w:w="4092" w:type="dxa"/>
            <w:vMerge w:val="restart"/>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pPr>
              <w:autoSpaceDE/>
              <w:jc w:val="center"/>
              <w:rPr>
                <w:rFonts w:ascii="Times New Roman" w:hAnsi="Times New Roman" w:cs="Times New Roman" w:hint="default"/>
              </w:rPr>
            </w:pPr>
          </w:p>
        </w:tc>
        <w:tc>
          <w:tcPr>
            <w:tcW w:w="1133" w:type="dxa"/>
            <w:vAlign w:val="center"/>
          </w:tcPr>
          <w:p>
            <w:pPr>
              <w:jc w:val="center"/>
              <w:rPr>
                <w:rFonts w:ascii="Times New Roman" w:hAnsi="Times New Roman" w:cs="Times New Roman" w:hint="default"/>
              </w:rPr>
            </w:pPr>
            <w:r>
              <w:rPr>
                <w:rFonts w:ascii="Times New Roman" w:hAnsi="Times New Roman" w:cs="Times New Roman" w:hint="default"/>
              </w:rPr>
              <w:t xml:space="preserve"> 2000*</w:t>
            </w:r>
          </w:p>
        </w:tc>
        <w:tc>
          <w:tcPr>
            <w:tcW w:w="1133" w:type="dxa"/>
            <w:vAlign w:val="center"/>
          </w:tcPr>
          <w:p>
            <w:pPr>
              <w:jc w:val="center"/>
              <w:rPr>
                <w:rFonts w:ascii="Times New Roman" w:hAnsi="Times New Roman" w:cs="Times New Roman" w:hint="default"/>
              </w:rPr>
            </w:pPr>
            <w:r>
              <w:rPr>
                <w:rFonts w:ascii="Times New Roman" w:hAnsi="Times New Roman" w:cs="Times New Roman" w:hint="default"/>
              </w:rPr>
              <w:t>500000*</w:t>
            </w:r>
          </w:p>
        </w:tc>
        <w:tc>
          <w:tcPr>
            <w:tcW w:w="1019" w:type="dxa"/>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-/60, для дымовых труб ТЭС, опор линий электропередач не подлежат установлению</w:t>
            </w:r>
          </w:p>
        </w:tc>
        <w:tc>
          <w:tcPr>
            <w:tcW w:w="1420"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50 %</w:t>
            </w:r>
          </w:p>
        </w:tc>
        <w:tc>
          <w:tcPr>
            <w:tcW w:w="141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5" w:type="dxa"/>
            <w:vMerge w:val="restart"/>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гидроэнергетики, тепловых станций и электростанций;</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Вспомогательные для электростанций сооружения (золоотвалы, гидротехнические сооружения);</w:t>
            </w:r>
          </w:p>
          <w:p>
            <w:pPr>
              <w:autoSpaceDE/>
              <w:jc w:val="center"/>
              <w:rPr>
                <w:rFonts w:ascii="Times New Roman" w:hAnsi="Times New Roman" w:cs="Times New Roman" w:hint="default"/>
              </w:rPr>
            </w:pPr>
            <w:r>
              <w:rPr>
                <w:rFonts w:ascii="Times New Roman" w:hAnsi="Times New Roman" w:cs="Times New Roman" w:hint="default"/>
                <w:szCs w:val="24"/>
                <w:lang w:eastAsia="ru-RU"/>
              </w:rPr>
              <w:t>- Объекты электросетевого хозяйства;</w:t>
            </w:r>
          </w:p>
        </w:tc>
      </w:tr>
      <w:tr>
        <w:tblPrEx>
          <w:tblW w:w="15026" w:type="dxa"/>
          <w:tblInd w:w="-885" w:type="dxa"/>
          <w:tblLayout w:type="fixed"/>
          <w:tblCellMar>
            <w:top w:w="0" w:type="dxa"/>
            <w:left w:w="108" w:type="dxa"/>
            <w:bottom w:w="0" w:type="dxa"/>
            <w:right w:w="108" w:type="dxa"/>
          </w:tblCellMar>
          <w:tblLook w:val="0000"/>
        </w:tblPrEx>
        <w:trPr>
          <w:trHeight w:val="3301"/>
        </w:trPr>
        <w:tc>
          <w:tcPr>
            <w:tcW w:w="1554" w:type="dxa"/>
            <w:vMerge/>
            <w:vAlign w:val="center"/>
          </w:tcPr>
          <w:p>
            <w:pPr>
              <w:autoSpaceDE/>
              <w:jc w:val="center"/>
              <w:rPr>
                <w:rFonts w:ascii="Times New Roman" w:hAnsi="Times New Roman" w:cs="Times New Roman" w:hint="default"/>
              </w:rPr>
            </w:pPr>
          </w:p>
        </w:tc>
        <w:tc>
          <w:tcPr>
            <w:tcW w:w="4092" w:type="dxa"/>
            <w:vMerge/>
            <w:vAlign w:val="center"/>
          </w:tcPr>
          <w:p>
            <w:pPr>
              <w:autoSpaceDE/>
              <w:jc w:val="center"/>
              <w:rPr>
                <w:rFonts w:ascii="Times New Roman" w:hAnsi="Times New Roman" w:cs="Times New Roman" w:hint="default"/>
              </w:rPr>
            </w:pPr>
          </w:p>
        </w:tc>
        <w:tc>
          <w:tcPr>
            <w:tcW w:w="1133" w:type="dxa"/>
            <w:vAlign w:val="center"/>
          </w:tcPr>
          <w:p>
            <w:pPr>
              <w:jc w:val="center"/>
              <w:rPr>
                <w:rFonts w:ascii="Times New Roman" w:hAnsi="Times New Roman" w:cs="Times New Roman" w:hint="default"/>
              </w:rPr>
            </w:pPr>
            <w:r>
              <w:rPr>
                <w:rFonts w:ascii="Times New Roman" w:hAnsi="Times New Roman" w:cs="Times New Roman" w:hint="default"/>
              </w:rPr>
              <w:t>* - для линий электропередач не подлежат установлению</w:t>
            </w:r>
          </w:p>
        </w:tc>
        <w:tc>
          <w:tcPr>
            <w:tcW w:w="1133" w:type="dxa"/>
            <w:vAlign w:val="center"/>
          </w:tcPr>
          <w:p>
            <w:pPr>
              <w:autoSpaceDE/>
              <w:jc w:val="center"/>
              <w:rPr>
                <w:rFonts w:ascii="Times New Roman" w:hAnsi="Times New Roman" w:cs="Times New Roman" w:hint="default"/>
              </w:rPr>
            </w:pPr>
          </w:p>
          <w:p>
            <w:pPr>
              <w:jc w:val="center"/>
              <w:rPr>
                <w:rFonts w:ascii="Times New Roman" w:hAnsi="Times New Roman" w:cs="Times New Roman" w:hint="default"/>
              </w:rPr>
            </w:pPr>
            <w:r>
              <w:rPr>
                <w:rFonts w:ascii="Times New Roman" w:hAnsi="Times New Roman" w:cs="Times New Roman" w:hint="default"/>
              </w:rPr>
              <w:t>* - для линий электропередач не подлежат установлению</w:t>
            </w:r>
          </w:p>
        </w:tc>
        <w:tc>
          <w:tcPr>
            <w:tcW w:w="1019" w:type="dxa"/>
            <w:vMerge/>
            <w:vAlign w:val="center"/>
          </w:tcPr>
          <w:p>
            <w:pPr>
              <w:jc w:val="center"/>
              <w:rPr>
                <w:rFonts w:ascii="Times New Roman" w:hAnsi="Times New Roman" w:cs="Times New Roman" w:hint="default"/>
              </w:rPr>
            </w:pPr>
          </w:p>
        </w:tc>
        <w:tc>
          <w:tcPr>
            <w:tcW w:w="1274" w:type="dxa"/>
            <w:vMerge/>
            <w:vAlign w:val="center"/>
          </w:tcPr>
          <w:p>
            <w:pPr>
              <w:autoSpaceDE/>
              <w:jc w:val="center"/>
              <w:rPr>
                <w:rFonts w:ascii="Times New Roman" w:hAnsi="Times New Roman" w:cs="Times New Roman" w:hint="default"/>
              </w:rPr>
            </w:pPr>
          </w:p>
        </w:tc>
        <w:tc>
          <w:tcPr>
            <w:tcW w:w="1420" w:type="dxa"/>
            <w:vMerge/>
            <w:vAlign w:val="center"/>
          </w:tcPr>
          <w:p>
            <w:pPr>
              <w:autoSpaceDE/>
              <w:jc w:val="center"/>
              <w:rPr>
                <w:rFonts w:ascii="Times New Roman" w:hAnsi="Times New Roman" w:cs="Times New Roman" w:hint="default"/>
              </w:rPr>
            </w:pPr>
          </w:p>
        </w:tc>
        <w:tc>
          <w:tcPr>
            <w:tcW w:w="1416" w:type="dxa"/>
            <w:vMerge/>
            <w:vAlign w:val="center"/>
          </w:tcPr>
          <w:p>
            <w:pPr>
              <w:autoSpaceDE/>
              <w:jc w:val="center"/>
              <w:rPr>
                <w:rFonts w:ascii="Times New Roman" w:hAnsi="Times New Roman" w:cs="Times New Roman" w:hint="default"/>
              </w:rPr>
            </w:pPr>
          </w:p>
        </w:tc>
        <w:tc>
          <w:tcPr>
            <w:tcW w:w="1985" w:type="dxa"/>
            <w:vMerge/>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1290"/>
        </w:trPr>
        <w:tc>
          <w:tcPr>
            <w:tcW w:w="155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Связь 6.8</w:t>
            </w:r>
          </w:p>
        </w:tc>
        <w:tc>
          <w:tcPr>
            <w:tcW w:w="4092" w:type="dxa"/>
            <w:vMerge w:val="restart"/>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3"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rPr>
              <w:t>100</w:t>
            </w:r>
            <w:r>
              <w:rPr>
                <w:rFonts w:ascii="Times New Roman" w:hAnsi="Times New Roman" w:cs="Times New Roman" w:hint="default"/>
                <w:szCs w:val="24"/>
                <w:lang w:eastAsia="ru-RU"/>
              </w:rPr>
              <w:t>*</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133"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500000*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019" w:type="dxa"/>
            <w:vMerge w:val="restart"/>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0"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41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5" w:type="dxa"/>
            <w:vMerge w:val="restart"/>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Антенное поле;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спутниковой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Вышка сотовой связи;</w:t>
            </w:r>
          </w:p>
          <w:p>
            <w:pPr>
              <w:autoSpaceDE/>
              <w:jc w:val="center"/>
              <w:rPr>
                <w:rFonts w:ascii="Times New Roman" w:hAnsi="Times New Roman" w:cs="Times New Roman" w:hint="default"/>
              </w:rPr>
            </w:pPr>
            <w:r>
              <w:rPr>
                <w:rFonts w:ascii="Times New Roman" w:hAnsi="Times New Roman" w:cs="Times New Roman" w:hint="default"/>
                <w:szCs w:val="24"/>
                <w:lang w:eastAsia="ru-RU"/>
              </w:rPr>
              <w:t>- Телевизионная вышка</w:t>
            </w:r>
          </w:p>
        </w:tc>
      </w:tr>
      <w:tr>
        <w:tblPrEx>
          <w:tblW w:w="15026" w:type="dxa"/>
          <w:tblInd w:w="-885" w:type="dxa"/>
          <w:tblLayout w:type="fixed"/>
          <w:tblCellMar>
            <w:top w:w="0" w:type="dxa"/>
            <w:left w:w="108" w:type="dxa"/>
            <w:bottom w:w="0" w:type="dxa"/>
            <w:right w:w="108" w:type="dxa"/>
          </w:tblCellMar>
          <w:tblLook w:val="0000"/>
        </w:tblPrEx>
        <w:trPr>
          <w:trHeight w:val="1221"/>
        </w:trPr>
        <w:tc>
          <w:tcPr>
            <w:tcW w:w="1554" w:type="dxa"/>
            <w:vMerge/>
            <w:vAlign w:val="center"/>
          </w:tcPr>
          <w:p>
            <w:pPr>
              <w:autoSpaceDE/>
              <w:jc w:val="center"/>
              <w:rPr>
                <w:rFonts w:ascii="Times New Roman" w:hAnsi="Times New Roman" w:cs="Times New Roman" w:hint="default"/>
              </w:rPr>
            </w:pPr>
          </w:p>
        </w:tc>
        <w:tc>
          <w:tcPr>
            <w:tcW w:w="4092" w:type="dxa"/>
            <w:vMerge/>
            <w:vAlign w:val="center"/>
          </w:tcPr>
          <w:p>
            <w:pPr>
              <w:autoSpaceDE/>
              <w:jc w:val="center"/>
              <w:rPr>
                <w:rFonts w:ascii="Times New Roman" w:hAnsi="Times New Roman" w:cs="Times New Roman" w:hint="default"/>
              </w:rPr>
            </w:pPr>
          </w:p>
        </w:tc>
        <w:tc>
          <w:tcPr>
            <w:tcW w:w="1133"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133" w:type="dxa"/>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019" w:type="dxa"/>
            <w:vMerge/>
            <w:vAlign w:val="center"/>
          </w:tcPr>
          <w:p>
            <w:pPr>
              <w:jc w:val="center"/>
              <w:rPr>
                <w:rFonts w:ascii="Times New Roman" w:hAnsi="Times New Roman" w:cs="Times New Roman" w:hint="default"/>
              </w:rPr>
            </w:pPr>
          </w:p>
        </w:tc>
        <w:tc>
          <w:tcPr>
            <w:tcW w:w="1274" w:type="dxa"/>
            <w:vMerge/>
            <w:vAlign w:val="center"/>
          </w:tcPr>
          <w:p>
            <w:pPr>
              <w:autoSpaceDE/>
              <w:jc w:val="center"/>
              <w:rPr>
                <w:rFonts w:ascii="Times New Roman" w:hAnsi="Times New Roman" w:cs="Times New Roman" w:hint="default"/>
              </w:rPr>
            </w:pPr>
          </w:p>
        </w:tc>
        <w:tc>
          <w:tcPr>
            <w:tcW w:w="1420" w:type="dxa"/>
            <w:vMerge/>
            <w:vAlign w:val="center"/>
          </w:tcPr>
          <w:p>
            <w:pPr>
              <w:autoSpaceDE/>
              <w:jc w:val="center"/>
              <w:rPr>
                <w:rFonts w:ascii="Times New Roman" w:hAnsi="Times New Roman" w:cs="Times New Roman" w:hint="default"/>
              </w:rPr>
            </w:pPr>
          </w:p>
        </w:tc>
        <w:tc>
          <w:tcPr>
            <w:tcW w:w="1416" w:type="dxa"/>
            <w:vMerge/>
            <w:vAlign w:val="center"/>
          </w:tcPr>
          <w:p>
            <w:pPr>
              <w:autoSpaceDE/>
              <w:jc w:val="center"/>
              <w:rPr>
                <w:rFonts w:ascii="Times New Roman" w:hAnsi="Times New Roman" w:cs="Times New Roman" w:hint="default"/>
              </w:rPr>
            </w:pPr>
          </w:p>
        </w:tc>
        <w:tc>
          <w:tcPr>
            <w:tcW w:w="1985" w:type="dxa"/>
            <w:vMerge/>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tabs>
          <w:tab w:val="left" w:pos="1320"/>
        </w:tabs>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tabs>
          <w:tab w:val="left" w:pos="1320"/>
        </w:tabs>
        <w:ind w:firstLine="567"/>
        <w:rPr>
          <w:rFonts w:ascii="Times New Roman" w:hAnsi="Times New Roman" w:cs="Times New Roman" w:hint="default"/>
          <w:b/>
          <w:iCs/>
          <w:sz w:val="28"/>
          <w:szCs w:val="28"/>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 xml:space="preserve">Не допускается размещать склады сырья и полупродуктов для фармацевтических предприятий, </w:t>
      </w:r>
      <w:r>
        <w:rPr>
          <w:rFonts w:ascii="Times New Roman" w:eastAsia="Calibri" w:hAnsi="Times New Roman" w:cs="Times New Roman" w:hint="default"/>
          <w:sz w:val="22"/>
          <w:szCs w:val="22"/>
        </w:rPr>
        <w:t>объекты по производству лекарственных веществ, лекарственных средств и (или) лекарственных форм,</w:t>
      </w:r>
      <w:r>
        <w:rPr>
          <w:rFonts w:ascii="Times New Roman" w:hAnsi="Times New Roman" w:cs="Times New Roman" w:hint="default"/>
          <w:sz w:val="22"/>
          <w:szCs w:val="22"/>
        </w:rPr>
        <w:t xml:space="preserve"> оптовые склады продовольственного сырья и пищевых продуктов</w:t>
      </w:r>
      <w:r>
        <w:rPr>
          <w:rFonts w:ascii="Times New Roman" w:eastAsia="Calibri" w:hAnsi="Times New Roman" w:cs="Times New Roman" w:hint="default"/>
          <w:sz w:val="22"/>
          <w:szCs w:val="22"/>
        </w:rPr>
        <w:t xml:space="preserve"> </w:t>
      </w:r>
      <w:r>
        <w:rPr>
          <w:rFonts w:ascii="Times New Roman" w:hAnsi="Times New Roman" w:cs="Times New Roman" w:hint="default"/>
          <w:sz w:val="22"/>
          <w:szCs w:val="22"/>
        </w:rPr>
        <w:t>в санитарно-защитной зоне и на территории объектов других отраслей промышленности.</w:t>
      </w:r>
    </w:p>
    <w:p>
      <w:pPr>
        <w:ind w:firstLine="567"/>
        <w:jc w:val="both"/>
        <w:rPr>
          <w:rFonts w:ascii="Times New Roman" w:eastAsia="Calibri" w:hAnsi="Times New Roman" w:cs="Times New Roman" w:hint="default"/>
          <w:color w:val="000000"/>
          <w:sz w:val="22"/>
          <w:szCs w:val="22"/>
        </w:rPr>
      </w:pPr>
      <w:r>
        <w:rPr>
          <w:rFonts w:ascii="Times New Roman" w:eastAsia="Calibri" w:hAnsi="Times New Roman" w:cs="Times New Roman" w:hint="default"/>
          <w:color w:val="000000"/>
          <w:sz w:val="22"/>
          <w:szCs w:val="22"/>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pPr>
        <w:ind w:firstLine="567"/>
        <w:jc w:val="both"/>
        <w:rPr>
          <w:rFonts w:ascii="Times New Roman" w:eastAsia="Calibri" w:hAnsi="Times New Roman" w:cs="Times New Roman" w:hint="default"/>
          <w:color w:val="000000"/>
          <w:sz w:val="22"/>
          <w:szCs w:val="22"/>
        </w:rPr>
      </w:pPr>
      <w:r>
        <w:rPr>
          <w:rFonts w:ascii="Times New Roman" w:eastAsia="Calibri" w:hAnsi="Times New Roman" w:cs="Times New Roman" w:hint="default"/>
          <w:color w:val="000000"/>
          <w:sz w:val="22"/>
          <w:szCs w:val="22"/>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pPr>
        <w:ind w:firstLine="567"/>
        <w:jc w:val="both"/>
        <w:rPr>
          <w:rFonts w:ascii="Times New Roman" w:hAnsi="Times New Roman" w:cs="Times New Roman" w:hint="default"/>
          <w:sz w:val="22"/>
          <w:szCs w:val="22"/>
        </w:rPr>
      </w:pPr>
      <w:r>
        <w:rPr>
          <w:rFonts w:ascii="Times New Roman" w:eastAsia="Calibri" w:hAnsi="Times New Roman" w:cs="Times New Roman" w:hint="default"/>
          <w:color w:val="000000"/>
          <w:sz w:val="22"/>
          <w:szCs w:val="22"/>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tabs>
          <w:tab w:val="left" w:pos="1320"/>
        </w:tabs>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rPr>
          <w:rFonts w:ascii="Times New Roman" w:hAnsi="Times New Roman" w:cs="Times New Roman" w:hint="default"/>
          <w:b/>
          <w:iCs/>
          <w:sz w:val="24"/>
          <w:szCs w:val="24"/>
        </w:rPr>
      </w:pPr>
    </w:p>
    <w:p>
      <w:pPr>
        <w:tabs>
          <w:tab w:val="left" w:pos="1320"/>
        </w:tabs>
        <w:jc w:val="center"/>
        <w:rPr>
          <w:rFonts w:ascii="Times New Roman" w:hAnsi="Times New Roman" w:cs="Times New Roman" w:hint="default"/>
          <w:b/>
          <w:iCs/>
          <w:sz w:val="24"/>
          <w:szCs w:val="24"/>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Т. ЗОНА ТРАНСПОРТНОЙ ИНФРАСТРУКТУРЫ</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iCs/>
                <w:sz w:val="24"/>
                <w:szCs w:val="24"/>
              </w:rPr>
              <w:t xml:space="preserve">Зона транспортной инфраструктуры </w:t>
            </w:r>
            <w:r>
              <w:rPr>
                <w:rFonts w:ascii="Times New Roman" w:eastAsia="Calibri" w:hAnsi="Times New Roman" w:cs="Times New Roman" w:hint="default"/>
                <w:sz w:val="24"/>
                <w:szCs w:val="24"/>
              </w:rPr>
              <w:t xml:space="preserve">(Т) предназначена для размещения объектов </w:t>
            </w:r>
            <w:r>
              <w:rPr>
                <w:rFonts w:ascii="Times New Roman" w:eastAsia="Calibri" w:hAnsi="Times New Roman" w:cs="Times New Roman" w:hint="default"/>
                <w:iCs/>
                <w:sz w:val="24"/>
                <w:szCs w:val="24"/>
              </w:rPr>
              <w:t>транспортной инфраструктуры</w:t>
            </w:r>
            <w:r>
              <w:rPr>
                <w:rFonts w:ascii="Times New Roman" w:eastAsia="Calibri" w:hAnsi="Times New Roman" w:cs="Times New Roman" w:hint="default"/>
                <w:sz w:val="24"/>
                <w:szCs w:val="24"/>
              </w:rPr>
              <w:t>.</w:t>
            </w:r>
          </w:p>
        </w:tc>
      </w:tr>
    </w:tbl>
    <w:p>
      <w:pPr>
        <w:tabs>
          <w:tab w:val="left" w:pos="1320"/>
        </w:tabs>
        <w:jc w:val="center"/>
        <w:rPr>
          <w:rFonts w:ascii="Times New Roman" w:hAnsi="Times New Roman" w:cs="Times New Roman" w:hint="default"/>
          <w:b/>
          <w:iCs/>
          <w:sz w:val="24"/>
          <w:szCs w:val="24"/>
        </w:rPr>
      </w:pPr>
    </w:p>
    <w:p>
      <w:pPr>
        <w:jc w:val="center"/>
        <w:rPr>
          <w:rFonts w:ascii="Times New Roman" w:hAnsi="Times New Roman" w:cs="Times New Roman" w:hint="default"/>
          <w:b/>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9"/>
        <w:gridCol w:w="992"/>
        <w:gridCol w:w="993"/>
        <w:gridCol w:w="1134"/>
        <w:gridCol w:w="1417"/>
        <w:gridCol w:w="1701"/>
        <w:gridCol w:w="1134"/>
        <w:gridCol w:w="1987"/>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134"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7"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134" w:type="dxa"/>
            <w:vMerge/>
            <w:vAlign w:val="center"/>
          </w:tcPr>
          <w:p>
            <w:pPr>
              <w:autoSpaceDE/>
              <w:rPr>
                <w:rFonts w:ascii="Times New Roman" w:hAnsi="Times New Roman" w:cs="Times New Roman" w:hint="default"/>
              </w:rPr>
            </w:pPr>
          </w:p>
        </w:tc>
        <w:tc>
          <w:tcPr>
            <w:tcW w:w="1987"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49"/>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1987" w:type="dxa"/>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Предпринимательство</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ОКС видов разрешенного использования, предусмотренных кодами 4.1-4.10</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Служебные гаражи 4.9</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Гаражи с несколькими стояночными местами;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Стоянки (парковки);</w:t>
            </w:r>
          </w:p>
          <w:p>
            <w:pPr>
              <w:jc w:val="center"/>
              <w:rPr>
                <w:rFonts w:ascii="Times New Roman" w:hAnsi="Times New Roman" w:cs="Times New Roman" w:hint="default"/>
              </w:rPr>
            </w:pPr>
            <w:r>
              <w:rPr>
                <w:rFonts w:ascii="Times New Roman" w:hAnsi="Times New Roman" w:cs="Times New Roman" w:hint="default"/>
                <w:szCs w:val="24"/>
                <w:lang w:eastAsia="ru-RU"/>
              </w:rPr>
              <w:t>- Гаражи, многоярусные гаражи;</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Объекты дорожного сервиса 4.9.1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Кафе;</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Столовая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Автозаправочная станция;</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Мотель;</w:t>
            </w:r>
          </w:p>
          <w:p>
            <w:pPr>
              <w:widowControl/>
              <w:suppressAutoHyphens w:val="0"/>
              <w:overflowPunct/>
              <w:autoSpaceDE/>
              <w:autoSpaceDN w:val="0"/>
              <w:jc w:val="center"/>
              <w:rPr>
                <w:rFonts w:ascii="Times New Roman" w:hAnsi="Times New Roman" w:cs="Times New Roman" w:hint="default"/>
                <w:bCs/>
                <w:szCs w:val="24"/>
                <w:lang w:eastAsia="ru-RU" w:bidi="ru-RU"/>
              </w:rPr>
            </w:pPr>
            <w:r>
              <w:rPr>
                <w:rFonts w:ascii="Times New Roman" w:hAnsi="Times New Roman" w:cs="Times New Roman" w:hint="default"/>
                <w:bCs/>
                <w:szCs w:val="24"/>
                <w:lang w:eastAsia="ru-RU" w:bidi="ru-RU"/>
              </w:rPr>
              <w:t>- Автомобильная мойка;</w:t>
            </w:r>
          </w:p>
          <w:p>
            <w:pPr>
              <w:jc w:val="center"/>
              <w:rPr>
                <w:rFonts w:ascii="Times New Roman" w:hAnsi="Times New Roman" w:cs="Times New Roman" w:hint="default"/>
              </w:rPr>
            </w:pPr>
            <w:r>
              <w:rPr>
                <w:rFonts w:ascii="Times New Roman" w:hAnsi="Times New Roman" w:cs="Times New Roman" w:hint="default"/>
                <w:bCs/>
                <w:szCs w:val="24"/>
                <w:lang w:eastAsia="ru-RU" w:bidi="ru-RU"/>
              </w:rPr>
              <w:t>- Мастерская для ремонта автомобилей;</w:t>
            </w:r>
          </w:p>
        </w:tc>
      </w:tr>
      <w:tr>
        <w:tblPrEx>
          <w:tblW w:w="15026" w:type="dxa"/>
          <w:tblInd w:w="-885" w:type="dxa"/>
          <w:tblLayout w:type="fixed"/>
          <w:tblCellMar>
            <w:top w:w="0" w:type="dxa"/>
            <w:left w:w="108" w:type="dxa"/>
            <w:bottom w:w="0" w:type="dxa"/>
            <w:right w:w="108" w:type="dxa"/>
          </w:tblCellMar>
          <w:tblLook w:val="0000"/>
        </w:tblPrEx>
        <w:trPr>
          <w:trHeight w:val="502"/>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Энергетика 6.7</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5 000*</w:t>
            </w:r>
          </w:p>
          <w:p>
            <w:pPr>
              <w:jc w:val="center"/>
              <w:rPr>
                <w:rFonts w:ascii="Times New Roman" w:hAnsi="Times New Roman" w:cs="Times New Roman" w:hint="default"/>
              </w:rPr>
            </w:pP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500 000*</w:t>
            </w:r>
          </w:p>
          <w:p>
            <w:pPr>
              <w:jc w:val="center"/>
              <w:rPr>
                <w:rFonts w:ascii="Times New Roman" w:hAnsi="Times New Roman" w:cs="Times New Roman" w:hint="default"/>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для дымовых труб ТЭС, опор линий электропередач не подлежат установлению</w:t>
            </w:r>
          </w:p>
        </w:tc>
        <w:tc>
          <w:tcPr>
            <w:tcW w:w="170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50 %</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гидроэнергетики, тепловых станций и электростанций;</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Вспомогательные для электростанций сооружения (золоотвалы, гидротехнические сооружения);</w:t>
            </w:r>
          </w:p>
          <w:p>
            <w:pPr>
              <w:autoSpaceDE/>
              <w:jc w:val="center"/>
              <w:rPr>
                <w:rFonts w:ascii="Times New Roman" w:hAnsi="Times New Roman" w:cs="Times New Roman" w:hint="default"/>
              </w:rPr>
            </w:pPr>
            <w:r>
              <w:rPr>
                <w:rFonts w:ascii="Times New Roman" w:hAnsi="Times New Roman" w:cs="Times New Roman" w:hint="default"/>
                <w:szCs w:val="24"/>
                <w:lang w:eastAsia="ru-RU"/>
              </w:rPr>
              <w:t>- Объекты электросетевого хозяйства;</w:t>
            </w:r>
          </w:p>
        </w:tc>
      </w:tr>
      <w:tr>
        <w:tblPrEx>
          <w:tblW w:w="15026" w:type="dxa"/>
          <w:tblInd w:w="-885" w:type="dxa"/>
          <w:tblLayout w:type="fixed"/>
          <w:tblCellMar>
            <w:top w:w="0" w:type="dxa"/>
            <w:left w:w="108" w:type="dxa"/>
            <w:bottom w:w="0" w:type="dxa"/>
            <w:right w:w="108" w:type="dxa"/>
          </w:tblCellMar>
          <w:tblLook w:val="0000"/>
        </w:tblPrEx>
        <w:trPr>
          <w:trHeight w:val="2469"/>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 для линий электропередач не подлежат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-для линий электропередач не подлежат установлению</w:t>
            </w: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701"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7"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1178"/>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Связь 6.8</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500 000*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70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Антенное поле;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спутниковой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Вышка сотовой связи;</w:t>
            </w:r>
          </w:p>
          <w:p>
            <w:pPr>
              <w:autoSpaceDE/>
              <w:jc w:val="center"/>
              <w:rPr>
                <w:rFonts w:ascii="Times New Roman" w:hAnsi="Times New Roman" w:cs="Times New Roman" w:hint="default"/>
              </w:rPr>
            </w:pPr>
            <w:r>
              <w:rPr>
                <w:rFonts w:ascii="Times New Roman" w:hAnsi="Times New Roman" w:cs="Times New Roman" w:hint="default"/>
                <w:szCs w:val="24"/>
                <w:lang w:eastAsia="ru-RU"/>
              </w:rPr>
              <w:t>- Телевизионная вышка</w:t>
            </w:r>
          </w:p>
        </w:tc>
      </w:tr>
      <w:tr>
        <w:tblPrEx>
          <w:tblW w:w="15026" w:type="dxa"/>
          <w:tblInd w:w="-885" w:type="dxa"/>
          <w:tblLayout w:type="fixed"/>
          <w:tblCellMar>
            <w:top w:w="0" w:type="dxa"/>
            <w:left w:w="108" w:type="dxa"/>
            <w:bottom w:w="0" w:type="dxa"/>
            <w:right w:w="108" w:type="dxa"/>
          </w:tblCellMar>
          <w:tblLook w:val="0000"/>
        </w:tblPrEx>
        <w:trPr>
          <w:trHeight w:val="1333"/>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701"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7"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2880"/>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Склады 6.9</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w:t>
            </w:r>
          </w:p>
        </w:tc>
        <w:tc>
          <w:tcPr>
            <w:tcW w:w="993"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w:t>
            </w:r>
          </w:p>
        </w:tc>
        <w:tc>
          <w:tcPr>
            <w:tcW w:w="1701"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w:t>
            </w:r>
          </w:p>
        </w:tc>
        <w:tc>
          <w:tcPr>
            <w:tcW w:w="1134"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w:t>
            </w:r>
          </w:p>
        </w:tc>
        <w:tc>
          <w:tcPr>
            <w:tcW w:w="1987"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Склады;</w:t>
            </w:r>
          </w:p>
          <w:p>
            <w:pPr>
              <w:autoSpaceDE/>
              <w:jc w:val="center"/>
              <w:rPr>
                <w:rFonts w:ascii="Times New Roman" w:hAnsi="Times New Roman" w:cs="Times New Roman" w:hint="default"/>
              </w:rPr>
            </w:pPr>
            <w:r>
              <w:rPr>
                <w:rFonts w:ascii="Times New Roman" w:hAnsi="Times New Roman" w:cs="Times New Roman" w:hint="default"/>
              </w:rPr>
              <w:t>- Погрузочные терминалы и доки;</w:t>
            </w:r>
          </w:p>
          <w:p>
            <w:pPr>
              <w:autoSpaceDE/>
              <w:jc w:val="center"/>
              <w:rPr>
                <w:rFonts w:ascii="Times New Roman" w:hAnsi="Times New Roman" w:cs="Times New Roman" w:hint="default"/>
              </w:rPr>
            </w:pPr>
            <w:r>
              <w:rPr>
                <w:rFonts w:ascii="Times New Roman" w:hAnsi="Times New Roman" w:cs="Times New Roman" w:hint="default"/>
              </w:rPr>
              <w:t>- Нефтехранилища;</w:t>
            </w:r>
          </w:p>
          <w:p>
            <w:pPr>
              <w:autoSpaceDE/>
              <w:jc w:val="center"/>
              <w:rPr>
                <w:rFonts w:ascii="Times New Roman" w:hAnsi="Times New Roman" w:cs="Times New Roman" w:hint="default"/>
              </w:rPr>
            </w:pPr>
            <w:r>
              <w:rPr>
                <w:rFonts w:ascii="Times New Roman" w:hAnsi="Times New Roman" w:cs="Times New Roman" w:hint="default"/>
              </w:rPr>
              <w:t>- Газохранилища;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rPr>
              <w:t>- Элеваторы</w:t>
            </w:r>
          </w:p>
        </w:tc>
      </w:tr>
      <w:tr>
        <w:tblPrEx>
          <w:tblW w:w="15026" w:type="dxa"/>
          <w:tblInd w:w="-885" w:type="dxa"/>
          <w:tblLayout w:type="fixed"/>
          <w:tblCellMar>
            <w:top w:w="0" w:type="dxa"/>
            <w:left w:w="108" w:type="dxa"/>
            <w:bottom w:w="0" w:type="dxa"/>
            <w:right w:w="108" w:type="dxa"/>
          </w:tblCellMar>
          <w:tblLook w:val="0000"/>
        </w:tblPrEx>
        <w:trPr>
          <w:trHeight w:val="2880"/>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Железнодорожный транспорт 7.1</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2500</w:t>
            </w:r>
          </w:p>
          <w:p>
            <w:pPr>
              <w:jc w:val="center"/>
              <w:rPr>
                <w:rFonts w:ascii="Times New Roman" w:hAnsi="Times New Roman" w:cs="Times New Roman" w:hint="default"/>
              </w:rPr>
            </w:pPr>
            <w:r>
              <w:rPr>
                <w:rFonts w:ascii="Times New Roman" w:hAnsi="Times New Roman" w:cs="Times New Roman" w:hint="default"/>
              </w:rPr>
              <w:t>для железнодорожных путей не подлежат установлению</w:t>
            </w:r>
          </w:p>
        </w:tc>
        <w:tc>
          <w:tcPr>
            <w:tcW w:w="993"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p>
            <w:pPr>
              <w:jc w:val="center"/>
              <w:rPr>
                <w:rFonts w:ascii="Times New Roman" w:hAnsi="Times New Roman" w:cs="Times New Roman" w:hint="default"/>
              </w:rPr>
            </w:pPr>
            <w:r>
              <w:rPr>
                <w:rFonts w:ascii="Times New Roman" w:hAnsi="Times New Roman" w:cs="Times New Roman" w:hint="default"/>
              </w:rPr>
              <w:t>для железнодорожных путей не подлежат установлению</w:t>
            </w:r>
          </w:p>
        </w:tc>
        <w:tc>
          <w:tcPr>
            <w:tcW w:w="1134"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5/40</w:t>
            </w:r>
          </w:p>
        </w:tc>
        <w:tc>
          <w:tcPr>
            <w:tcW w:w="1701"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134"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w:t>
            </w:r>
          </w:p>
        </w:tc>
        <w:tc>
          <w:tcPr>
            <w:tcW w:w="1987" w:type="dxa"/>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Железнодорожный вокзал;</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Железнодорожная 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Прирельсовый склад;</w:t>
            </w:r>
          </w:p>
          <w:p>
            <w:pPr>
              <w:jc w:val="center"/>
              <w:rPr>
                <w:rFonts w:ascii="Times New Roman" w:hAnsi="Times New Roman" w:cs="Times New Roman" w:hint="default"/>
              </w:rPr>
            </w:pPr>
            <w:r>
              <w:rPr>
                <w:rFonts w:ascii="Times New Roman" w:hAnsi="Times New Roman" w:cs="Times New Roman" w:hint="default"/>
                <w:szCs w:val="24"/>
                <w:lang w:eastAsia="ru-RU"/>
              </w:rPr>
              <w:t>- Железнодорожные пути</w:t>
            </w:r>
          </w:p>
        </w:tc>
      </w:tr>
      <w:tr>
        <w:tblPrEx>
          <w:tblW w:w="15026" w:type="dxa"/>
          <w:tblInd w:w="-885" w:type="dxa"/>
          <w:tblLayout w:type="fixed"/>
          <w:tblCellMar>
            <w:top w:w="0" w:type="dxa"/>
            <w:left w:w="108" w:type="dxa"/>
            <w:bottom w:w="0" w:type="dxa"/>
            <w:right w:w="108" w:type="dxa"/>
          </w:tblCellMar>
          <w:tblLook w:val="0000"/>
        </w:tblPrEx>
        <w:trPr>
          <w:trHeight w:val="794"/>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Автомобильный транспорт 7.2</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автомобильного транспорта.</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7.2.1 - 7.2.3</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w:t>
            </w:r>
          </w:p>
          <w:p>
            <w:pPr>
              <w:widowControl/>
              <w:suppressAutoHyphens w:val="0"/>
              <w:overflowPunct/>
              <w:autoSpaceDE/>
              <w:jc w:val="center"/>
              <w:rPr>
                <w:rFonts w:ascii="Times New Roman" w:hAnsi="Times New Roman" w:cs="Times New Roman" w:hint="default"/>
                <w:szCs w:val="24"/>
                <w:lang w:eastAsia="ru-RU"/>
              </w:rPr>
            </w:pPr>
          </w:p>
        </w:tc>
        <w:tc>
          <w:tcPr>
            <w:tcW w:w="993" w:type="dxa"/>
            <w:tcBorders>
              <w:top w:val="single" w:sz="4" w:space="0" w:color="auto"/>
              <w:left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100 000*</w:t>
            </w:r>
          </w:p>
          <w:p>
            <w:pPr>
              <w:widowControl/>
              <w:suppressAutoHyphens w:val="0"/>
              <w:overflowPunct/>
              <w:autoSpaceDE/>
              <w:jc w:val="center"/>
              <w:rPr>
                <w:rFonts w:ascii="Times New Roman" w:hAnsi="Times New Roman" w:cs="Times New Roman" w:hint="default"/>
                <w:szCs w:val="24"/>
                <w:lang w:eastAsia="ru-RU"/>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3/12</w:t>
            </w:r>
          </w:p>
        </w:tc>
        <w:tc>
          <w:tcPr>
            <w:tcW w:w="170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Автомобильная дорога;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Мост;</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Пост ДПС;</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xml:space="preserve">- Автовокзал; </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Автостанция;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Автомобильная стоянка;</w:t>
            </w:r>
          </w:p>
          <w:p>
            <w:pPr>
              <w:autoSpaceDE/>
              <w:jc w:val="center"/>
              <w:rPr>
                <w:rFonts w:ascii="Times New Roman" w:hAnsi="Times New Roman" w:cs="Times New Roman" w:hint="default"/>
              </w:rPr>
            </w:pPr>
            <w:r>
              <w:rPr>
                <w:rFonts w:ascii="Times New Roman" w:hAnsi="Times New Roman" w:cs="Times New Roman" w:hint="default"/>
                <w:szCs w:val="24"/>
                <w:lang w:eastAsia="ru-RU"/>
              </w:rPr>
              <w:t>- Остановочный комплекс</w:t>
            </w:r>
          </w:p>
        </w:tc>
      </w:tr>
      <w:tr>
        <w:tblPrEx>
          <w:tblW w:w="15026" w:type="dxa"/>
          <w:tblInd w:w="-885" w:type="dxa"/>
          <w:tblLayout w:type="fixed"/>
          <w:tblCellMar>
            <w:top w:w="0" w:type="dxa"/>
            <w:left w:w="108" w:type="dxa"/>
            <w:bottom w:w="0" w:type="dxa"/>
            <w:right w:w="108" w:type="dxa"/>
          </w:tblCellMar>
          <w:tblLook w:val="0000"/>
        </w:tblPrEx>
        <w:trPr>
          <w:trHeight w:val="2637"/>
        </w:trPr>
        <w:tc>
          <w:tcPr>
            <w:tcW w:w="1559" w:type="dxa"/>
            <w:vMerge/>
            <w:tcBorders>
              <w:left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автомобильных дорог не подлежат установлению</w:t>
            </w:r>
          </w:p>
        </w:tc>
        <w:tc>
          <w:tcPr>
            <w:tcW w:w="993" w:type="dxa"/>
            <w:tcBorders>
              <w:top w:val="single" w:sz="4" w:space="0" w:color="auto"/>
              <w:left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автомобильных дорог не подлежат установлению</w:t>
            </w:r>
          </w:p>
        </w:tc>
        <w:tc>
          <w:tcPr>
            <w:tcW w:w="1134" w:type="dxa"/>
            <w:vMerge/>
            <w:tcBorders>
              <w:left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right w:val="single" w:sz="4" w:space="0" w:color="auto"/>
            </w:tcBorders>
            <w:vAlign w:val="center"/>
          </w:tcPr>
          <w:p>
            <w:pPr>
              <w:autoSpaceDE/>
              <w:jc w:val="center"/>
              <w:rPr>
                <w:rFonts w:ascii="Times New Roman" w:hAnsi="Times New Roman" w:cs="Times New Roman" w:hint="default"/>
              </w:rPr>
            </w:pPr>
          </w:p>
        </w:tc>
        <w:tc>
          <w:tcPr>
            <w:tcW w:w="1701" w:type="dxa"/>
            <w:vMerge/>
            <w:tcBorders>
              <w:left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right w:val="single" w:sz="4" w:space="0" w:color="auto"/>
            </w:tcBorders>
            <w:vAlign w:val="center"/>
          </w:tcPr>
          <w:p>
            <w:pPr>
              <w:autoSpaceDE/>
              <w:jc w:val="center"/>
              <w:rPr>
                <w:rFonts w:ascii="Times New Roman" w:hAnsi="Times New Roman" w:cs="Times New Roman" w:hint="default"/>
              </w:rPr>
            </w:pPr>
          </w:p>
        </w:tc>
        <w:tc>
          <w:tcPr>
            <w:tcW w:w="1987" w:type="dxa"/>
            <w:vMerge/>
            <w:tcBorders>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Водный транспорт</w:t>
            </w:r>
            <w:r>
              <w:rPr>
                <w:rFonts w:ascii="Times New Roman" w:hAnsi="Times New Roman" w:cs="Times New Roman" w:hint="default"/>
                <w:lang w:val="en-US"/>
              </w:rPr>
              <w:t xml:space="preserve"> 7</w:t>
            </w:r>
            <w:r>
              <w:rPr>
                <w:rFonts w:ascii="Times New Roman" w:hAnsi="Times New Roman" w:cs="Times New Roman" w:hint="default"/>
              </w:rPr>
              <w:t>.3</w:t>
            </w:r>
          </w:p>
        </w:tc>
        <w:tc>
          <w:tcPr>
            <w:tcW w:w="410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p>
            <w:pPr>
              <w:pStyle w:val="ConsPlusNormal"/>
              <w:ind w:firstLine="0"/>
              <w:rPr>
                <w:rFonts w:ascii="Times New Roman" w:hAnsi="Times New Roman" w:cs="Times New Roman" w:hint="default"/>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Вокзал;</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Причал;</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Порт;</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Пристань;</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-Гидротехническое сооружение;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Маяк;</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Доки</w:t>
            </w:r>
            <w:r>
              <w:rPr>
                <w:rFonts w:ascii="Times New Roman" w:hAnsi="Times New Roman" w:cs="Times New Roman" w:hint="default"/>
                <w:szCs w:val="24"/>
                <w:lang w:val="en-US" w:eastAsia="ru-RU"/>
              </w:rPr>
              <w:t>;</w:t>
            </w:r>
          </w:p>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Воздушный транспорт 7.4</w:t>
            </w:r>
          </w:p>
        </w:tc>
        <w:tc>
          <w:tcPr>
            <w:tcW w:w="4109"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6237"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Вертолетная площадка (вертодром);</w:t>
            </w:r>
          </w:p>
          <w:p>
            <w:pPr>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Аэродром;</w:t>
            </w:r>
          </w:p>
          <w:p>
            <w:pPr>
              <w:autoSpaceDE/>
              <w:jc w:val="center"/>
              <w:rPr>
                <w:rFonts w:ascii="Times New Roman" w:hAnsi="Times New Roman" w:cs="Times New Roman" w:hint="default"/>
              </w:rPr>
            </w:pPr>
            <w:r>
              <w:rPr>
                <w:rFonts w:ascii="Times New Roman" w:hAnsi="Times New Roman" w:cs="Times New Roman" w:hint="default"/>
                <w:szCs w:val="24"/>
                <w:lang w:eastAsia="ru-RU"/>
              </w:rPr>
              <w:t>- Аэропорт</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Трубопроводный транспорт 7.5</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lang w:eastAsia="ru-RU"/>
              </w:rPr>
            </w:pPr>
            <w:r>
              <w:rPr>
                <w:rFonts w:ascii="Times New Roman" w:hAnsi="Times New Roman" w:cs="Times New Roman" w:hint="default"/>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37"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Нефтепровод;</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Нефтепродукто-</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провод;</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Газопровод;</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Нефтеперекачи-вающая 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Компрессорная 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Аккумуляторная;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Газокомпрес-сорный цех;</w:t>
            </w:r>
          </w:p>
          <w:p>
            <w:pPr>
              <w:autoSpaceDE/>
              <w:jc w:val="center"/>
              <w:rPr>
                <w:rFonts w:ascii="Times New Roman" w:hAnsi="Times New Roman" w:cs="Times New Roman" w:hint="default"/>
              </w:rPr>
            </w:pPr>
            <w:r>
              <w:rPr>
                <w:rFonts w:ascii="Times New Roman" w:hAnsi="Times New Roman" w:cs="Times New Roman" w:hint="default"/>
                <w:szCs w:val="24"/>
                <w:lang w:eastAsia="ru-RU"/>
              </w:rPr>
              <w:t>- Газораспреде-лительная станция</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1"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701"/>
        <w:gridCol w:w="1276"/>
        <w:gridCol w:w="1842"/>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2"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115"/>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885" w:type="dxa"/>
          <w:tblLayout w:type="fixed"/>
          <w:tblCellMar>
            <w:top w:w="0" w:type="dxa"/>
            <w:left w:w="108" w:type="dxa"/>
            <w:bottom w:w="0" w:type="dxa"/>
            <w:right w:w="108" w:type="dxa"/>
          </w:tblCellMar>
          <w:tblLook w:val="0000"/>
        </w:tblPrEx>
        <w:trPr>
          <w:trHeight w:val="2046"/>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701"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37" w:type="dxa"/>
            <w:gridSpan w:val="5"/>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tabs>
          <w:tab w:val="left" w:pos="1320"/>
        </w:tabs>
        <w:ind w:firstLine="567"/>
        <w:rPr>
          <w:rFonts w:ascii="Times New Roman" w:hAnsi="Times New Roman" w:cs="Times New Roman" w:hint="default"/>
          <w:b/>
          <w:iCs/>
          <w:sz w:val="24"/>
          <w:szCs w:val="24"/>
        </w:rPr>
      </w:pPr>
      <w:r>
        <w:rPr>
          <w:rFonts w:ascii="Times New Roman" w:hAnsi="Times New Roman" w:cs="Times New Roman" w:hint="default"/>
          <w:sz w:val="24"/>
          <w:szCs w:val="24"/>
        </w:rPr>
        <w:t>- Не подлежат установлению.</w:t>
      </w:r>
    </w:p>
    <w:p>
      <w:pPr>
        <w:tabs>
          <w:tab w:val="left" w:pos="1320"/>
        </w:tabs>
        <w:jc w:val="center"/>
        <w:rPr>
          <w:rFonts w:ascii="Times New Roman" w:hAnsi="Times New Roman" w:cs="Times New Roman" w:hint="default"/>
          <w:b/>
          <w:iCs/>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567"/>
        <w:jc w:val="both"/>
        <w:rPr>
          <w:rFonts w:ascii="Times New Roman" w:hAnsi="Times New Roman" w:cs="Times New Roman" w:hint="default"/>
          <w:sz w:val="22"/>
          <w:szCs w:val="22"/>
        </w:rPr>
      </w:pPr>
    </w:p>
    <w:p>
      <w:pPr>
        <w:ind w:firstLine="567"/>
        <w:jc w:val="both"/>
        <w:rPr>
          <w:rFonts w:ascii="Times New Roman" w:hAnsi="Times New Roman" w:cs="Times New Roman" w:hint="default"/>
          <w:sz w:val="22"/>
          <w:szCs w:val="22"/>
        </w:rPr>
      </w:pPr>
      <w:r>
        <w:rPr>
          <w:rFonts w:ascii="Times New Roman" w:eastAsia="Calibri" w:hAnsi="Times New Roman" w:cs="Times New Roman" w:hint="default"/>
          <w:sz w:val="22"/>
          <w:szCs w:val="22"/>
        </w:rPr>
        <w:t>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оператором аэродрома гражданской авиации и осуществляться в соответствии с воздушным законодательством Российской Федерации.</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tabs>
          <w:tab w:val="left" w:pos="1320"/>
        </w:tabs>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jc w:val="center"/>
        <w:rPr>
          <w:rFonts w:ascii="Times New Roman" w:hAnsi="Times New Roman" w:cs="Times New Roman" w:hint="default"/>
          <w:b/>
          <w:iCs/>
          <w:sz w:val="24"/>
          <w:szCs w:val="24"/>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И. ЗОНА ИНЖЕНЕРНОЙ ИНФРАСТРУКТУРЫ</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iCs/>
                <w:sz w:val="24"/>
                <w:szCs w:val="24"/>
              </w:rPr>
              <w:t xml:space="preserve">Зона инженерной инфраструктуры </w:t>
            </w:r>
            <w:r>
              <w:rPr>
                <w:rFonts w:ascii="Times New Roman" w:eastAsia="Calibri" w:hAnsi="Times New Roman" w:cs="Times New Roman" w:hint="default"/>
                <w:sz w:val="24"/>
                <w:szCs w:val="24"/>
              </w:rPr>
              <w:t xml:space="preserve">(И) предназначена для размещения объектов </w:t>
            </w:r>
            <w:r>
              <w:rPr>
                <w:rFonts w:ascii="Times New Roman" w:eastAsia="Calibri" w:hAnsi="Times New Roman" w:cs="Times New Roman" w:hint="default"/>
                <w:iCs/>
                <w:sz w:val="24"/>
                <w:szCs w:val="24"/>
              </w:rPr>
              <w:t>инженерной инфраструктуры</w:t>
            </w:r>
            <w:r>
              <w:rPr>
                <w:rFonts w:ascii="Times New Roman" w:eastAsia="Calibri" w:hAnsi="Times New Roman" w:cs="Times New Roman" w:hint="default"/>
                <w:sz w:val="24"/>
                <w:szCs w:val="24"/>
              </w:rPr>
              <w:t>.</w:t>
            </w:r>
          </w:p>
        </w:tc>
      </w:tr>
    </w:tbl>
    <w:p>
      <w:pPr>
        <w:rPr>
          <w:rFonts w:ascii="Times New Roman" w:hAnsi="Times New Roman" w:cs="Times New Roman" w:hint="default"/>
          <w:b/>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09"/>
        <w:gridCol w:w="992"/>
        <w:gridCol w:w="993"/>
        <w:gridCol w:w="1134"/>
        <w:gridCol w:w="1417"/>
        <w:gridCol w:w="1701"/>
        <w:gridCol w:w="1134"/>
        <w:gridCol w:w="1987"/>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31"/>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131"/>
          <w:tblHeader/>
        </w:trPr>
        <w:tc>
          <w:tcPr>
            <w:tcW w:w="155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9"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134"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7"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80"/>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134" w:type="dxa"/>
            <w:vMerge/>
            <w:vAlign w:val="center"/>
          </w:tcPr>
          <w:p>
            <w:pPr>
              <w:autoSpaceDE/>
              <w:rPr>
                <w:rFonts w:ascii="Times New Roman" w:hAnsi="Times New Roman" w:cs="Times New Roman" w:hint="default"/>
              </w:rPr>
            </w:pPr>
          </w:p>
        </w:tc>
        <w:tc>
          <w:tcPr>
            <w:tcW w:w="1987"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9" w:type="dxa"/>
            <w:vMerge/>
            <w:shd w:val="clear" w:color="auto" w:fill="auto"/>
            <w:vAlign w:val="center"/>
          </w:tcPr>
          <w:p>
            <w:pPr>
              <w:autoSpaceDE/>
              <w:rPr>
                <w:rFonts w:ascii="Times New Roman" w:hAnsi="Times New Roman" w:cs="Times New Roman" w:hint="default"/>
              </w:rPr>
            </w:pPr>
          </w:p>
        </w:tc>
        <w:tc>
          <w:tcPr>
            <w:tcW w:w="4109"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1987" w:type="dxa"/>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502"/>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Энергетика 6.7</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5 000*</w:t>
            </w:r>
          </w:p>
          <w:p>
            <w:pPr>
              <w:jc w:val="center"/>
              <w:rPr>
                <w:rFonts w:ascii="Times New Roman" w:hAnsi="Times New Roman" w:cs="Times New Roman" w:hint="default"/>
              </w:rPr>
            </w:pP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500 000*</w:t>
            </w:r>
          </w:p>
          <w:p>
            <w:pPr>
              <w:jc w:val="center"/>
              <w:rPr>
                <w:rFonts w:ascii="Times New Roman" w:hAnsi="Times New Roman" w:cs="Times New Roman" w:hint="default"/>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-/60, для дымовых труб ТЭС, опор линий электропередач не подлежат установлению</w:t>
            </w:r>
          </w:p>
        </w:tc>
        <w:tc>
          <w:tcPr>
            <w:tcW w:w="170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50 %</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w:t>
            </w:r>
          </w:p>
        </w:tc>
        <w:tc>
          <w:tcPr>
            <w:tcW w:w="198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Объекты гидроэнергетики, тепловых станций и электростанций;</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Вспомогательные для электростанций сооружения (золоотвалы, гидротехнические сооружения);</w:t>
            </w:r>
          </w:p>
          <w:p>
            <w:pPr>
              <w:autoSpaceDE/>
              <w:jc w:val="center"/>
              <w:rPr>
                <w:rFonts w:ascii="Times New Roman" w:hAnsi="Times New Roman" w:cs="Times New Roman" w:hint="default"/>
              </w:rPr>
            </w:pPr>
            <w:r>
              <w:rPr>
                <w:rFonts w:ascii="Times New Roman" w:hAnsi="Times New Roman" w:cs="Times New Roman" w:hint="default"/>
                <w:szCs w:val="24"/>
                <w:lang w:eastAsia="ru-RU"/>
              </w:rPr>
              <w:t>- Объекты электросетевого хозяйства;</w:t>
            </w:r>
          </w:p>
        </w:tc>
      </w:tr>
      <w:tr>
        <w:tblPrEx>
          <w:tblW w:w="15026" w:type="dxa"/>
          <w:tblInd w:w="-885" w:type="dxa"/>
          <w:tblLayout w:type="fixed"/>
          <w:tblCellMar>
            <w:top w:w="0" w:type="dxa"/>
            <w:left w:w="108" w:type="dxa"/>
            <w:bottom w:w="0" w:type="dxa"/>
            <w:right w:w="108" w:type="dxa"/>
          </w:tblCellMar>
          <w:tblLook w:val="0000"/>
        </w:tblPrEx>
        <w:trPr>
          <w:trHeight w:val="2469"/>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 для линий электропередач не подлежат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-для линий электропередач не подлежат установлению</w:t>
            </w: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701"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7"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1178"/>
        </w:trPr>
        <w:tc>
          <w:tcPr>
            <w:tcW w:w="1559"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Связь 6.8</w:t>
            </w:r>
          </w:p>
        </w:tc>
        <w:tc>
          <w:tcPr>
            <w:tcW w:w="4109"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500 000*</w:t>
            </w:r>
          </w:p>
          <w:p>
            <w:pPr>
              <w:widowControl/>
              <w:suppressAutoHyphens w:val="0"/>
              <w:overflowPunct/>
              <w:autoSpaceDE/>
              <w:jc w:val="center"/>
              <w:rPr>
                <w:rFonts w:ascii="Times New Roman" w:hAnsi="Times New Roman" w:cs="Times New Roman" w:hint="default"/>
                <w:szCs w:val="24"/>
                <w:lang w:eastAsia="ru-RU"/>
              </w:rPr>
            </w:pPr>
          </w:p>
          <w:p>
            <w:pPr>
              <w:widowControl/>
              <w:suppressAutoHyphens w:val="0"/>
              <w:overflowPunct/>
              <w:autoSpaceDE/>
              <w:jc w:val="center"/>
              <w:rPr>
                <w:rFonts w:ascii="Times New Roman" w:hAnsi="Times New Roman" w:cs="Times New Roman" w:hint="default"/>
                <w:szCs w:val="24"/>
                <w:lang w:eastAsia="ru-RU"/>
              </w:rPr>
            </w:pP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701"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Антенное поле;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Объект спутниковой связи;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Вышка сотовой связи;</w:t>
            </w:r>
          </w:p>
          <w:p>
            <w:pPr>
              <w:autoSpaceDE/>
              <w:jc w:val="center"/>
              <w:rPr>
                <w:rFonts w:ascii="Times New Roman" w:hAnsi="Times New Roman" w:cs="Times New Roman" w:hint="default"/>
              </w:rPr>
            </w:pPr>
            <w:r>
              <w:rPr>
                <w:rFonts w:ascii="Times New Roman" w:hAnsi="Times New Roman" w:cs="Times New Roman" w:hint="default"/>
                <w:szCs w:val="24"/>
                <w:lang w:eastAsia="ru-RU"/>
              </w:rPr>
              <w:t>- Телевизионная вышка</w:t>
            </w:r>
          </w:p>
        </w:tc>
      </w:tr>
      <w:tr>
        <w:tblPrEx>
          <w:tblW w:w="15026" w:type="dxa"/>
          <w:tblInd w:w="-885" w:type="dxa"/>
          <w:tblLayout w:type="fixed"/>
          <w:tblCellMar>
            <w:top w:w="0" w:type="dxa"/>
            <w:left w:w="108" w:type="dxa"/>
            <w:bottom w:w="0" w:type="dxa"/>
            <w:right w:w="108" w:type="dxa"/>
          </w:tblCellMar>
          <w:tblLook w:val="0000"/>
        </w:tblPrEx>
        <w:trPr>
          <w:trHeight w:val="1333"/>
        </w:trPr>
        <w:tc>
          <w:tcPr>
            <w:tcW w:w="155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9"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*для линий связи не подлежат установлению</w:t>
            </w: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701"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987"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Гидротехнические сооружения 11.3</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237"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Гидротехнические сооружения (плотины, водосбросы, водозаборные, водовыпускные и другие гидротехнические сооружения);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Судопропускные сооружения;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-Рыбозащитные и рыбопропускные сооружения;</w:t>
            </w:r>
          </w:p>
          <w:p>
            <w:pPr>
              <w:autoSpaceDE/>
              <w:jc w:val="center"/>
              <w:rPr>
                <w:rFonts w:ascii="Times New Roman" w:hAnsi="Times New Roman" w:cs="Times New Roman" w:hint="default"/>
              </w:rPr>
            </w:pPr>
            <w:r>
              <w:rPr>
                <w:rFonts w:ascii="Times New Roman" w:hAnsi="Times New Roman" w:cs="Times New Roman" w:hint="default"/>
                <w:szCs w:val="24"/>
                <w:lang w:eastAsia="ru-RU"/>
              </w:rPr>
              <w:t>- Берегозащитные сооружения</w:t>
            </w:r>
            <w:r>
              <w:rPr>
                <w:rFonts w:ascii="Times New Roman" w:hAnsi="Times New Roman" w:cs="Times New Roman" w:hint="default"/>
                <w:szCs w:val="24"/>
                <w:lang w:val="en-US" w:eastAsia="ru-RU"/>
              </w:rPr>
              <w:t>;</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автотранспорта 2.7.1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val="en-US" w:eastAsia="ru-RU"/>
              </w:rPr>
            </w:pPr>
            <w:r>
              <w:rPr>
                <w:rFonts w:ascii="Times New Roman" w:hAnsi="Times New Roman" w:cs="Times New Roman" w:hint="default"/>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90 %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гаражей для собственных нужд</w:t>
            </w:r>
          </w:p>
          <w:p>
            <w:pPr>
              <w:jc w:val="center"/>
              <w:rPr>
                <w:rFonts w:ascii="Times New Roman" w:hAnsi="Times New Roman" w:cs="Times New Roman" w:hint="default"/>
              </w:rPr>
            </w:pPr>
            <w:r>
              <w:rPr>
                <w:rFonts w:ascii="Times New Roman" w:hAnsi="Times New Roman" w:cs="Times New Roman" w:hint="default"/>
              </w:rPr>
              <w:t>2.7.2</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100 %</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1</w:t>
            </w:r>
          </w:p>
        </w:tc>
        <w:tc>
          <w:tcPr>
            <w:tcW w:w="198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Индивидуальный гараж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не подлежат установлению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559"/>
        </w:trPr>
        <w:tc>
          <w:tcPr>
            <w:tcW w:w="155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09"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701"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134" w:type="dxa"/>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Гостиничное обслуживание 4.7</w:t>
            </w:r>
          </w:p>
        </w:tc>
        <w:tc>
          <w:tcPr>
            <w:tcW w:w="41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jc w:val="center"/>
              <w:rPr>
                <w:rFonts w:ascii="Times New Roman" w:hAnsi="Times New Roman" w:cs="Times New Roman" w:hint="default"/>
              </w:rPr>
            </w:pPr>
            <w:r>
              <w:rPr>
                <w:rFonts w:ascii="Times New Roman" w:hAnsi="Times New Roman" w:cs="Times New Roman" w:hint="default"/>
              </w:rPr>
              <w:t>- Гостевой дом</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9"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1" w:type="dxa"/>
            <w:gridSpan w:val="6"/>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701"/>
        <w:gridCol w:w="1276"/>
        <w:gridCol w:w="1842"/>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2"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37" w:type="dxa"/>
            <w:gridSpan w:val="5"/>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bl>
    <w:p>
      <w:pPr>
        <w:jc w:val="center"/>
        <w:rPr>
          <w:rFonts w:ascii="Times New Roman" w:hAnsi="Times New Roman" w:cs="Times New Roman" w:hint="default"/>
          <w:sz w:val="24"/>
          <w:szCs w:val="24"/>
          <w:shd w:val="clear" w:color="auto" w:fill="FFFFFF"/>
          <w:lang w:val="en-US"/>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tabs>
          <w:tab w:val="left" w:pos="1320"/>
        </w:tabs>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tabs>
          <w:tab w:val="left" w:pos="1320"/>
        </w:tabs>
        <w:ind w:firstLine="567"/>
        <w:rPr>
          <w:rFonts w:ascii="Times New Roman" w:hAnsi="Times New Roman" w:cs="Times New Roman" w:hint="default"/>
          <w:b/>
          <w:iCs/>
          <w:sz w:val="28"/>
          <w:szCs w:val="28"/>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567"/>
        <w:jc w:val="both"/>
        <w:rPr>
          <w:rFonts w:ascii="Times New Roman" w:hAnsi="Times New Roman" w:cs="Times New Roman" w:hint="default"/>
          <w:sz w:val="22"/>
          <w:szCs w:val="22"/>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tabs>
          <w:tab w:val="left" w:pos="1320"/>
        </w:tabs>
        <w:ind w:firstLine="567"/>
        <w:rPr>
          <w:rFonts w:ascii="Times New Roman" w:hAnsi="Times New Roman" w:cs="Times New Roman" w:hint="default"/>
          <w:b/>
          <w:iCs/>
          <w:sz w:val="28"/>
          <w:szCs w:val="28"/>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jc w:val="center"/>
        <w:rPr>
          <w:rFonts w:ascii="Times New Roman" w:hAnsi="Times New Roman" w:cs="Times New Roman" w:hint="default"/>
          <w:b/>
          <w:iCs/>
          <w:sz w:val="28"/>
          <w:szCs w:val="28"/>
        </w:rPr>
      </w:pPr>
    </w:p>
    <w:p>
      <w:pPr>
        <w:tabs>
          <w:tab w:val="left" w:pos="1320"/>
        </w:tabs>
        <w:jc w:val="center"/>
        <w:rPr>
          <w:rFonts w:ascii="Times New Roman" w:hAnsi="Times New Roman" w:cs="Times New Roman" w:hint="default"/>
          <w:b/>
          <w:iCs/>
          <w:sz w:val="28"/>
          <w:szCs w:val="28"/>
        </w:rPr>
      </w:pPr>
      <w:bookmarkStart w:id="200" w:name="СТАТЬЯ40"/>
    </w:p>
    <w:p>
      <w:pPr>
        <w:tabs>
          <w:tab w:val="left" w:pos="1320"/>
        </w:tabs>
        <w:jc w:val="center"/>
        <w:rPr>
          <w:rFonts w:ascii="Times New Roman" w:hAnsi="Times New Roman" w:cs="Times New Roman" w:hint="default"/>
          <w:b/>
          <w:iCs/>
          <w:sz w:val="28"/>
          <w:szCs w:val="28"/>
        </w:rPr>
      </w:pPr>
      <w:r>
        <w:rPr>
          <w:rFonts w:ascii="Times New Roman" w:hAnsi="Times New Roman" w:cs="Times New Roman" w:hint="default"/>
          <w:b/>
          <w:iCs/>
          <w:sz w:val="28"/>
          <w:szCs w:val="28"/>
        </w:rPr>
        <w:br w:type="page"/>
      </w:r>
      <w:r>
        <w:rPr>
          <w:rFonts w:ascii="Times New Roman" w:hAnsi="Times New Roman" w:cs="Times New Roman" w:hint="default"/>
          <w:b/>
          <w:iCs/>
          <w:sz w:val="28"/>
          <w:szCs w:val="28"/>
        </w:rPr>
        <w:t>СТАТЬЯ 30. ГРАДОСТРОИТЕЛЬНЫЕ РЕГЛАМЕНТЫ ДЛЯ ЗОН СЕЛЬСКОХОЗЯЙСТВЕННОГО ИСПОЛЬЗОВАНИЯ</w:t>
      </w:r>
    </w:p>
    <w:p>
      <w:pPr>
        <w:tabs>
          <w:tab w:val="left" w:pos="1320"/>
        </w:tabs>
        <w:rPr>
          <w:rFonts w:ascii="Times New Roman" w:hAnsi="Times New Roman" w:cs="Times New Roman" w:hint="default"/>
          <w:b/>
          <w:iCs/>
          <w:sz w:val="24"/>
          <w:szCs w:val="24"/>
        </w:rPr>
      </w:pPr>
      <w:bookmarkEnd w:id="200"/>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 xml:space="preserve">Сх2. </w:t>
            </w:r>
            <w:r>
              <w:rPr>
                <w:rFonts w:ascii="Times New Roman" w:eastAsia="Calibri" w:hAnsi="Times New Roman" w:cs="Times New Roman" w:hint="default"/>
                <w:b/>
                <w:bCs/>
                <w:sz w:val="24"/>
                <w:szCs w:val="24"/>
                <w:lang w:eastAsia="en-US"/>
              </w:rPr>
              <w:t>ПРОИЗВОДСТВЕННАЯ ЗОНА СЕЛЬСКОХОЗЯЙСТВЕННЫХ ПРЕДПРИЯТИЙ</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bCs/>
                <w:sz w:val="24"/>
                <w:szCs w:val="24"/>
                <w:lang w:eastAsia="en-US"/>
              </w:rPr>
              <w:t>Производственная зона сельскохозяйственных предприятий</w:t>
            </w:r>
            <w:r>
              <w:rPr>
                <w:rFonts w:ascii="Times New Roman" w:eastAsia="Calibri" w:hAnsi="Times New Roman" w:cs="Times New Roman" w:hint="default"/>
                <w:iCs/>
                <w:sz w:val="24"/>
                <w:szCs w:val="24"/>
              </w:rPr>
              <w:t xml:space="preserve"> </w:t>
            </w:r>
            <w:r>
              <w:rPr>
                <w:rFonts w:ascii="Times New Roman" w:eastAsia="HiddenHorzOCR" w:hAnsi="Times New Roman" w:cs="Times New Roman" w:hint="default"/>
                <w:sz w:val="24"/>
                <w:szCs w:val="24"/>
              </w:rPr>
              <w:t xml:space="preserve">(Сх2) выделена для обеспечения правовых условий формирования территорий </w:t>
            </w:r>
            <w:r>
              <w:rPr>
                <w:rFonts w:ascii="Times New Roman" w:eastAsia="Calibri" w:hAnsi="Times New Roman" w:cs="Times New Roman" w:hint="default"/>
                <w:iCs/>
                <w:sz w:val="24"/>
                <w:szCs w:val="24"/>
              </w:rPr>
              <w:t xml:space="preserve">сельскохозяйственного производства с </w:t>
            </w:r>
            <w:r>
              <w:rPr>
                <w:rFonts w:ascii="Times New Roman" w:hAnsi="Times New Roman" w:cs="Times New Roman" w:hint="default"/>
                <w:sz w:val="24"/>
                <w:szCs w:val="24"/>
              </w:rPr>
              <w:t>правом возведения объектов капитального строительства</w:t>
            </w:r>
            <w:r>
              <w:rPr>
                <w:rFonts w:ascii="Times New Roman" w:eastAsia="HiddenHorzOCR" w:hAnsi="Times New Roman" w:cs="Times New Roman" w:hint="default"/>
                <w:sz w:val="24"/>
                <w:szCs w:val="24"/>
              </w:rPr>
              <w:t>.</w:t>
            </w:r>
          </w:p>
        </w:tc>
      </w:tr>
    </w:tbl>
    <w:p>
      <w:pPr>
        <w:rPr>
          <w:rFonts w:ascii="Times New Roman" w:hAnsi="Times New Roman" w:cs="Times New Roman" w:hint="default"/>
          <w:b/>
          <w:sz w:val="24"/>
          <w:szCs w:val="24"/>
        </w:rPr>
      </w:pPr>
    </w:p>
    <w:tbl>
      <w:tblPr>
        <w:tblStyle w:val="TableNormal"/>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700"/>
        <w:gridCol w:w="3964"/>
        <w:gridCol w:w="991"/>
        <w:gridCol w:w="993"/>
        <w:gridCol w:w="1134"/>
        <w:gridCol w:w="1417"/>
        <w:gridCol w:w="1701"/>
        <w:gridCol w:w="8"/>
        <w:gridCol w:w="1272"/>
        <w:gridCol w:w="1847"/>
      </w:tblGrid>
      <w:tr>
        <w:tblPrEx>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7" w:type="dxa"/>
            <w:gridSpan w:val="10"/>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70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3964"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8"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80" w:type="dxa"/>
            <w:gridSpan w:val="2"/>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7"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700" w:type="dxa"/>
            <w:vMerge/>
            <w:shd w:val="clear" w:color="auto" w:fill="auto"/>
            <w:vAlign w:val="center"/>
          </w:tcPr>
          <w:p>
            <w:pPr>
              <w:autoSpaceDE/>
              <w:rPr>
                <w:rFonts w:ascii="Times New Roman" w:hAnsi="Times New Roman" w:cs="Times New Roman" w:hint="default"/>
              </w:rPr>
            </w:pPr>
          </w:p>
        </w:tc>
        <w:tc>
          <w:tcPr>
            <w:tcW w:w="3964" w:type="dxa"/>
            <w:vMerge/>
            <w:shd w:val="clear" w:color="auto" w:fill="auto"/>
            <w:vAlign w:val="center"/>
          </w:tcPr>
          <w:p>
            <w:pPr>
              <w:autoSpaceDE/>
              <w:rPr>
                <w:rFonts w:ascii="Times New Roman" w:hAnsi="Times New Roman" w:cs="Times New Roman" w:hint="default"/>
              </w:rPr>
            </w:pPr>
          </w:p>
        </w:tc>
        <w:tc>
          <w:tcPr>
            <w:tcW w:w="1984"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80" w:type="dxa"/>
            <w:gridSpan w:val="2"/>
            <w:vMerge/>
            <w:vAlign w:val="center"/>
          </w:tcPr>
          <w:p>
            <w:pPr>
              <w:autoSpaceDE/>
              <w:rPr>
                <w:rFonts w:ascii="Times New Roman" w:hAnsi="Times New Roman" w:cs="Times New Roman" w:hint="default"/>
              </w:rPr>
            </w:pPr>
          </w:p>
        </w:tc>
        <w:tc>
          <w:tcPr>
            <w:tcW w:w="1847"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700" w:type="dxa"/>
            <w:vMerge/>
            <w:shd w:val="clear" w:color="auto" w:fill="auto"/>
            <w:vAlign w:val="center"/>
          </w:tcPr>
          <w:p>
            <w:pPr>
              <w:autoSpaceDE/>
              <w:rPr>
                <w:rFonts w:ascii="Times New Roman" w:hAnsi="Times New Roman" w:cs="Times New Roman" w:hint="default"/>
              </w:rPr>
            </w:pPr>
          </w:p>
        </w:tc>
        <w:tc>
          <w:tcPr>
            <w:tcW w:w="3964" w:type="dxa"/>
            <w:vMerge/>
            <w:shd w:val="clear" w:color="auto" w:fill="auto"/>
            <w:vAlign w:val="center"/>
          </w:tcPr>
          <w:p>
            <w:pPr>
              <w:autoSpaceDE/>
              <w:rPr>
                <w:rFonts w:ascii="Times New Roman" w:hAnsi="Times New Roman" w:cs="Times New Roman" w:hint="default"/>
              </w:rPr>
            </w:pPr>
          </w:p>
        </w:tc>
        <w:tc>
          <w:tcPr>
            <w:tcW w:w="991"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jc w:val="center"/>
              <w:rPr>
                <w:rFonts w:ascii="Times New Roman" w:hAnsi="Times New Roman" w:cs="Times New Roman" w:hint="default"/>
              </w:rPr>
            </w:pPr>
          </w:p>
        </w:tc>
        <w:tc>
          <w:tcPr>
            <w:tcW w:w="1280" w:type="dxa"/>
            <w:gridSpan w:val="2"/>
            <w:vMerge/>
            <w:vAlign w:val="center"/>
          </w:tcPr>
          <w:p>
            <w:pPr>
              <w:autoSpaceDE/>
              <w:jc w:val="center"/>
              <w:rPr>
                <w:rFonts w:ascii="Times New Roman" w:hAnsi="Times New Roman" w:cs="Times New Roman" w:hint="default"/>
              </w:rPr>
            </w:pPr>
          </w:p>
        </w:tc>
        <w:tc>
          <w:tcPr>
            <w:tcW w:w="1847" w:type="dxa"/>
            <w:vMerge/>
          </w:tcPr>
          <w:p>
            <w:pPr>
              <w:autoSpaceDE/>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Выращивание зерновых и иных сельскохозяйственных культур 1.2</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3000000</w:t>
            </w:r>
          </w:p>
        </w:tc>
        <w:tc>
          <w:tcPr>
            <w:tcW w:w="7379"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Овощеводство 1.3</w:t>
            </w:r>
          </w:p>
        </w:tc>
        <w:tc>
          <w:tcPr>
            <w:tcW w:w="396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lang w:val="en-US"/>
              </w:rPr>
            </w:pPr>
            <w:r>
              <w:rPr>
                <w:rFonts w:ascii="Times New Roman" w:hAnsi="Times New Roman" w:cs="Times New Roman" w:hint="default"/>
              </w:rPr>
              <w:t>3000000</w:t>
            </w:r>
          </w:p>
        </w:tc>
        <w:tc>
          <w:tcPr>
            <w:tcW w:w="7379"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Выращивание тонизирующих, лекарственных, цветочных культур 1.4</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3000000</w:t>
            </w:r>
          </w:p>
        </w:tc>
        <w:tc>
          <w:tcPr>
            <w:tcW w:w="7379"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Садоводство 1.5</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1000000</w:t>
            </w:r>
          </w:p>
        </w:tc>
        <w:tc>
          <w:tcPr>
            <w:tcW w:w="7379"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Животноводство</w:t>
            </w:r>
            <w:r>
              <w:rPr>
                <w:rFonts w:ascii="Times New Roman" w:hAnsi="Times New Roman" w:cs="Times New Roman" w:hint="default"/>
                <w:lang w:val="en-US"/>
              </w:rPr>
              <w:t xml:space="preserve"> 1</w:t>
            </w:r>
            <w:r>
              <w:rPr>
                <w:rFonts w:ascii="Times New Roman" w:hAnsi="Times New Roman" w:cs="Times New Roman" w:hint="default"/>
              </w:rPr>
              <w:t>.7</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eastAsia="ru-RU"/>
              </w:rPr>
            </w:pPr>
            <w:r>
              <w:rPr>
                <w:rFonts w:ascii="Times New Roman" w:hAnsi="Times New Roman" w:cs="Times New Roman" w:hint="default"/>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1.8-1.11,1.15, 1.19, 1.20</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Ферма;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Технологическое здание;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Свиноводческий комплекс;</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xml:space="preserve"> - Птицефабрика;</w:t>
            </w:r>
          </w:p>
          <w:p>
            <w:pPr>
              <w:jc w:val="center"/>
              <w:rPr>
                <w:rFonts w:ascii="Times New Roman" w:hAnsi="Times New Roman" w:cs="Times New Roman" w:hint="default"/>
              </w:rPr>
            </w:pPr>
            <w:r>
              <w:rPr>
                <w:rFonts w:ascii="Times New Roman" w:hAnsi="Times New Roman" w:cs="Times New Roman" w:hint="default"/>
                <w:szCs w:val="24"/>
                <w:lang w:eastAsia="ru-RU"/>
              </w:rPr>
              <w:t>- Объекты для содержания и разведения животных</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Скотоводство 1.8*</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jc w:val="center"/>
              <w:rPr>
                <w:rFonts w:ascii="Times New Roman" w:hAnsi="Times New Roman" w:cs="Times New Roman" w:hint="default"/>
              </w:rPr>
            </w:pPr>
            <w:r>
              <w:rPr>
                <w:rFonts w:ascii="Times New Roman" w:hAnsi="Times New Roman" w:cs="Times New Roman" w:hint="default"/>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jc w:val="center"/>
              <w:rPr>
                <w:rFonts w:ascii="Times New Roman" w:hAnsi="Times New Roman" w:cs="Times New Roman" w:hint="default"/>
              </w:rPr>
            </w:pPr>
            <w:r>
              <w:rPr>
                <w:rFonts w:ascii="Times New Roman" w:hAnsi="Times New Roman" w:cs="Times New Roman" w:hint="default"/>
              </w:rPr>
              <w:t>разведение племенных животных, производство и использование племенной продукции (материала)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Ферма;</w:t>
            </w:r>
          </w:p>
          <w:p>
            <w:pPr>
              <w:jc w:val="center"/>
              <w:rPr>
                <w:rFonts w:ascii="Times New Roman" w:hAnsi="Times New Roman" w:cs="Times New Roman" w:hint="default"/>
              </w:rPr>
            </w:pPr>
            <w:r>
              <w:rPr>
                <w:rFonts w:ascii="Times New Roman" w:hAnsi="Times New Roman" w:cs="Times New Roman" w:hint="default"/>
                <w:szCs w:val="24"/>
                <w:lang w:eastAsia="ru-RU"/>
              </w:rPr>
              <w:t>- Технологическое здание</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Звероводство 1.9</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связанной с разведением в неволе ценных пушных зверей;</w:t>
            </w:r>
          </w:p>
          <w:p>
            <w:pPr>
              <w:jc w:val="center"/>
              <w:rPr>
                <w:rFonts w:ascii="Times New Roman" w:hAnsi="Times New Roman" w:cs="Times New Roman" w:hint="default"/>
              </w:rPr>
            </w:pPr>
            <w:r>
              <w:rPr>
                <w:rFonts w:ascii="Times New Roman" w:hAnsi="Times New Roman" w:cs="Times New Roman" w:hint="default"/>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jc w:val="center"/>
              <w:rPr>
                <w:rFonts w:ascii="Times New Roman" w:hAnsi="Times New Roman" w:cs="Times New Roman" w:hint="default"/>
              </w:rPr>
            </w:pPr>
            <w:r>
              <w:rPr>
                <w:rFonts w:ascii="Times New Roman" w:hAnsi="Times New Roman" w:cs="Times New Roman" w:hint="default"/>
              </w:rPr>
              <w:t>разведение племенных животных, производство и использование племенной продукции (материала)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 Объекты для содержания и разведения животных</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Птицеводство 1.10</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связанной с разведением домашних пород птиц, в том числе водоплавающих;</w:t>
            </w:r>
          </w:p>
          <w:p>
            <w:pPr>
              <w:jc w:val="center"/>
              <w:rPr>
                <w:rFonts w:ascii="Times New Roman" w:hAnsi="Times New Roman" w:cs="Times New Roman" w:hint="default"/>
              </w:rPr>
            </w:pPr>
            <w:r>
              <w:rPr>
                <w:rFonts w:ascii="Times New Roman" w:hAnsi="Times New Roman" w:cs="Times New Roman" w:hint="default"/>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jc w:val="center"/>
              <w:rPr>
                <w:rFonts w:ascii="Times New Roman" w:hAnsi="Times New Roman" w:cs="Times New Roman" w:hint="default"/>
              </w:rPr>
            </w:pPr>
            <w:r>
              <w:rPr>
                <w:rFonts w:ascii="Times New Roman" w:hAnsi="Times New Roman" w:cs="Times New Roman" w:hint="default"/>
              </w:rPr>
              <w:t>разведение племенных животных, производство и использование племенной продукции (материала)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Ферма;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Птицефабрика;</w:t>
            </w:r>
          </w:p>
          <w:p>
            <w:pPr>
              <w:jc w:val="center"/>
              <w:rPr>
                <w:rFonts w:ascii="Times New Roman" w:hAnsi="Times New Roman" w:cs="Times New Roman" w:hint="default"/>
              </w:rPr>
            </w:pPr>
            <w:r>
              <w:rPr>
                <w:rFonts w:ascii="Times New Roman" w:hAnsi="Times New Roman" w:cs="Times New Roman" w:hint="default"/>
                <w:szCs w:val="24"/>
                <w:lang w:eastAsia="ru-RU"/>
              </w:rPr>
              <w:t>- Технологическое здание</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Свиноводство 1.11</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связанной с разведением свиней;</w:t>
            </w:r>
          </w:p>
          <w:p>
            <w:pPr>
              <w:jc w:val="center"/>
              <w:rPr>
                <w:rFonts w:ascii="Times New Roman" w:hAnsi="Times New Roman" w:cs="Times New Roman" w:hint="default"/>
              </w:rPr>
            </w:pPr>
            <w:r>
              <w:rPr>
                <w:rFonts w:ascii="Times New Roman" w:hAnsi="Times New Roman" w:cs="Times New Roman" w:hint="default"/>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jc w:val="center"/>
              <w:rPr>
                <w:rFonts w:ascii="Times New Roman" w:hAnsi="Times New Roman" w:cs="Times New Roman" w:hint="default"/>
              </w:rPr>
            </w:pPr>
            <w:r>
              <w:rPr>
                <w:rFonts w:ascii="Times New Roman" w:hAnsi="Times New Roman" w:cs="Times New Roman" w:hint="default"/>
              </w:rPr>
              <w:t>разведение племенных животных, производство и использование племенной продукции (материала)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Ферма;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Свиноводческий комплекс</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Пчеловодство 1.12</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jc w:val="center"/>
              <w:rPr>
                <w:rFonts w:ascii="Times New Roman" w:hAnsi="Times New Roman" w:cs="Times New Roman" w:hint="default"/>
              </w:rPr>
            </w:pPr>
            <w:r>
              <w:rPr>
                <w:rFonts w:ascii="Times New Roman" w:hAnsi="Times New Roman" w:cs="Times New Roman" w:hint="default"/>
              </w:rPr>
              <w:t>размещение ульев, иных объектов и оборудования, необходимого для пчеловодства и разведениях иных полезных насекомых;</w:t>
            </w:r>
          </w:p>
          <w:p>
            <w:pPr>
              <w:jc w:val="center"/>
              <w:rPr>
                <w:rFonts w:ascii="Times New Roman" w:hAnsi="Times New Roman" w:cs="Times New Roman" w:hint="default"/>
              </w:rPr>
            </w:pPr>
            <w:r>
              <w:rPr>
                <w:rFonts w:ascii="Times New Roman" w:hAnsi="Times New Roman" w:cs="Times New Roman" w:hint="default"/>
              </w:rPr>
              <w:t>размещение сооружений используемых для хранения и первичной переработки продукции пчеловодства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1/10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Здание для хранения и первичной переработки продукции пчеловодства</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Рыбоводство 1.13</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связанной с разведением и (или) содержанием, выращиванием объектов рыбоводства (аквакультуры);</w:t>
            </w:r>
          </w:p>
          <w:p>
            <w:pPr>
              <w:jc w:val="center"/>
              <w:rPr>
                <w:rFonts w:ascii="Times New Roman" w:hAnsi="Times New Roman" w:cs="Times New Roman" w:hint="default"/>
              </w:rPr>
            </w:pPr>
            <w:r>
              <w:rPr>
                <w:rFonts w:ascii="Times New Roman" w:hAnsi="Times New Roman" w:cs="Times New Roman" w:hint="default"/>
              </w:rPr>
              <w:t>размещение зданий, сооружений, оборудования, необходимых для осуществления рыбоводства (аквакультуры)</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2/10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 Рыбоводческий комплекс</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Научное обеспечение сельского хозяйства 1.14</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Научный центр;</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Селекционный центр;</w:t>
            </w:r>
          </w:p>
          <w:p>
            <w:pPr>
              <w:jc w:val="center"/>
              <w:rPr>
                <w:rFonts w:ascii="Times New Roman" w:hAnsi="Times New Roman" w:cs="Times New Roman" w:hint="default"/>
              </w:rPr>
            </w:pPr>
            <w:r>
              <w:rPr>
                <w:rFonts w:ascii="Times New Roman" w:hAnsi="Times New Roman" w:cs="Times New Roman" w:hint="default"/>
                <w:szCs w:val="24"/>
                <w:lang w:eastAsia="ru-RU"/>
              </w:rPr>
              <w:t>- Хранилище образцов растительного и животного мира</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Хранение и переработка сельскохозяйственной продукции 1.15</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3/30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Склад;</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Зернохранилище;</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Овощехранилище;</w:t>
            </w:r>
          </w:p>
          <w:p>
            <w:pPr>
              <w:jc w:val="center"/>
              <w:rPr>
                <w:rFonts w:ascii="Times New Roman" w:hAnsi="Times New Roman" w:cs="Times New Roman" w:hint="default"/>
              </w:rPr>
            </w:pPr>
            <w:r>
              <w:rPr>
                <w:rFonts w:ascii="Times New Roman" w:hAnsi="Times New Roman" w:cs="Times New Roman" w:hint="default"/>
                <w:szCs w:val="24"/>
                <w:lang w:eastAsia="ru-RU"/>
              </w:rPr>
              <w:t>- Здание для переработки сельскохозяйственной продукции</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Ведение личного подсобного хозяйства на полевых участках 1.16</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Производство сельскохозяйственной продукции без права возведения объектов капитального строительства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7379"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Питомники 1.17 </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38 %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Питомник;</w:t>
            </w:r>
          </w:p>
          <w:p>
            <w:pPr>
              <w:jc w:val="center"/>
              <w:rPr>
                <w:rFonts w:ascii="Times New Roman" w:hAnsi="Times New Roman" w:cs="Times New Roman" w:hint="default"/>
              </w:rPr>
            </w:pPr>
            <w:r>
              <w:rPr>
                <w:rFonts w:ascii="Times New Roman" w:hAnsi="Times New Roman" w:cs="Times New Roman" w:hint="default"/>
                <w:szCs w:val="24"/>
                <w:lang w:eastAsia="ru-RU"/>
              </w:rPr>
              <w:t>- Хранилище</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Обеспечение сельскохозяйственного производства 1.18 </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1/20, для водонапорных башен - 30 м</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7"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Машино-транспортная и ремонтная 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Ангар, гараж для сельскохозяйственной техники;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Амбар;</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Водонапорная башня;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Трансформаторная станция;</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Артезианская скважина;</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Силосное хранилище;</w:t>
            </w:r>
          </w:p>
          <w:p>
            <w:pPr>
              <w:jc w:val="center"/>
              <w:rPr>
                <w:rFonts w:ascii="Times New Roman" w:hAnsi="Times New Roman" w:cs="Times New Roman" w:hint="default"/>
              </w:rPr>
            </w:pPr>
            <w:r>
              <w:rPr>
                <w:rFonts w:ascii="Times New Roman" w:hAnsi="Times New Roman" w:cs="Times New Roman" w:hint="default"/>
                <w:szCs w:val="24"/>
                <w:lang w:eastAsia="ru-RU"/>
              </w:rPr>
              <w:t>- Проезд</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28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Ведение огородничества 13.1</w:t>
            </w:r>
          </w:p>
        </w:tc>
        <w:tc>
          <w:tcPr>
            <w:tcW w:w="396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1"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xml:space="preserve">400 </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4000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4398"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eastAsia="SimSun" w:hAnsi="Times New Roman" w:cs="Times New Roman" w:hint="default"/>
                <w:bCs/>
                <w:szCs w:val="22"/>
              </w:rPr>
              <w:t>- Хозяйственные строения</w:t>
            </w:r>
          </w:p>
        </w:tc>
      </w:tr>
      <w:tr>
        <w:tblPrEx>
          <w:tblW w:w="15027" w:type="dxa"/>
          <w:tblInd w:w="-885" w:type="dxa"/>
          <w:tblLayout w:type="fixed"/>
          <w:tblCellMar>
            <w:top w:w="0" w:type="dxa"/>
            <w:left w:w="108" w:type="dxa"/>
            <w:bottom w:w="0" w:type="dxa"/>
            <w:right w:w="108" w:type="dxa"/>
          </w:tblCellMar>
          <w:tblLook w:val="0000"/>
        </w:tblPrEx>
        <w:trPr>
          <w:trHeight w:val="1150"/>
        </w:trPr>
        <w:tc>
          <w:tcPr>
            <w:tcW w:w="1700"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Ведение садоводства 13.2</w:t>
            </w:r>
          </w:p>
        </w:tc>
        <w:tc>
          <w:tcPr>
            <w:tcW w:w="396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 xml:space="preserve">400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12/50</w:t>
            </w:r>
          </w:p>
          <w:p>
            <w:pPr>
              <w:autoSpaceDE/>
              <w:jc w:val="center"/>
              <w:rPr>
                <w:rFonts w:ascii="Times New Roman" w:hAnsi="Times New Roman" w:cs="Times New Roman" w:hint="default"/>
              </w:rPr>
            </w:pPr>
            <w:r>
              <w:rPr>
                <w:rFonts w:ascii="Times New Roman" w:hAnsi="Times New Roman" w:cs="Times New Roman" w:hint="default"/>
              </w:rPr>
              <w:t>(ширина земельных участков вдоль фронта улицы (проезда)</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709"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27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7" w:type="dxa"/>
            <w:vMerge w:val="restart"/>
            <w:tcBorders>
              <w:top w:val="single" w:sz="4" w:space="0" w:color="auto"/>
              <w:left w:val="single" w:sz="4" w:space="0" w:color="auto"/>
              <w:right w:val="single" w:sz="4" w:space="0" w:color="auto"/>
            </w:tcBorders>
            <w:vAlign w:val="center"/>
          </w:tcPr>
          <w:p>
            <w:pPr>
              <w:widowControl/>
              <w:suppressAutoHyphens w:val="0"/>
              <w:overflowPunct/>
              <w:autoSpaceDE/>
              <w:autoSpaceDN w:val="0"/>
              <w:spacing w:line="312"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Садовый дом;</w:t>
            </w:r>
          </w:p>
          <w:p>
            <w:pPr>
              <w:suppressAutoHyphens w:val="0"/>
              <w:overflowPunct/>
              <w:autoSpaceDE/>
              <w:autoSpaceDN w:val="0"/>
              <w:ind w:left="57" w:right="57"/>
              <w:jc w:val="center"/>
              <w:rPr>
                <w:rFonts w:ascii="Times New Roman" w:hAnsi="Times New Roman" w:cs="Times New Roman" w:hint="default"/>
                <w:color w:val="000000"/>
                <w:szCs w:val="24"/>
                <w:lang w:eastAsia="ru-RU" w:bidi="ru-RU"/>
              </w:rPr>
            </w:pPr>
            <w:r>
              <w:rPr>
                <w:rFonts w:ascii="Times New Roman" w:hAnsi="Times New Roman" w:cs="Times New Roman" w:hint="default"/>
                <w:color w:val="000000"/>
                <w:szCs w:val="24"/>
                <w:lang w:eastAsia="ru-RU" w:bidi="ru-RU"/>
              </w:rPr>
              <w:t>- Индивидуальный гараж;</w:t>
            </w:r>
          </w:p>
          <w:p>
            <w:pPr>
              <w:jc w:val="center"/>
              <w:rPr>
                <w:rFonts w:ascii="Times New Roman" w:hAnsi="Times New Roman" w:cs="Times New Roman" w:hint="default"/>
              </w:rPr>
            </w:pPr>
            <w:r>
              <w:rPr>
                <w:rFonts w:ascii="Times New Roman" w:hAnsi="Times New Roman" w:cs="Times New Roman" w:hint="default"/>
                <w:color w:val="000000"/>
                <w:szCs w:val="24"/>
                <w:lang w:eastAsia="ru-RU" w:bidi="ru-RU"/>
              </w:rPr>
              <w:t>- Хозяйственная постройка</w:t>
            </w:r>
          </w:p>
        </w:tc>
      </w:tr>
      <w:tr>
        <w:tblPrEx>
          <w:tblW w:w="15027" w:type="dxa"/>
          <w:tblInd w:w="-885" w:type="dxa"/>
          <w:tblLayout w:type="fixed"/>
          <w:tblCellMar>
            <w:top w:w="0" w:type="dxa"/>
            <w:left w:w="108" w:type="dxa"/>
            <w:bottom w:w="0" w:type="dxa"/>
            <w:right w:w="108" w:type="dxa"/>
          </w:tblCellMar>
          <w:tblLook w:val="0000"/>
        </w:tblPrEx>
        <w:trPr>
          <w:trHeight w:val="1150"/>
        </w:trPr>
        <w:tc>
          <w:tcPr>
            <w:tcW w:w="1700"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396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709"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27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eastAsia="ru-RU"/>
              </w:rPr>
              <w:t>максимальная высота оград – 1,8 м.; минимальный отступ застройки от красной линии улицы - 5 м.</w:t>
            </w:r>
          </w:p>
        </w:tc>
        <w:tc>
          <w:tcPr>
            <w:tcW w:w="1847" w:type="dxa"/>
            <w:vMerge/>
            <w:tcBorders>
              <w:left w:val="single" w:sz="4" w:space="0" w:color="auto"/>
              <w:bottom w:val="single" w:sz="4" w:space="0" w:color="auto"/>
              <w:right w:val="single" w:sz="4" w:space="0" w:color="auto"/>
            </w:tcBorders>
            <w:vAlign w:val="center"/>
          </w:tcPr>
          <w:p>
            <w:pPr>
              <w:widowControl/>
              <w:suppressAutoHyphens w:val="0"/>
              <w:overflowPunct/>
              <w:autoSpaceDE/>
              <w:autoSpaceDN w:val="0"/>
              <w:spacing w:line="312" w:lineRule="auto"/>
              <w:jc w:val="center"/>
              <w:rPr>
                <w:rFonts w:ascii="Times New Roman" w:hAnsi="Times New Roman" w:cs="Times New Roman" w:hint="default"/>
                <w:szCs w:val="24"/>
                <w:lang w:eastAsia="ru-RU"/>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70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396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516" w:type="dxa"/>
            <w:gridSpan w:val="7"/>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7"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701"/>
        <w:gridCol w:w="1276"/>
        <w:gridCol w:w="1843"/>
      </w:tblGrid>
      <w:tr>
        <w:tblPrEx>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7"/>
          <w:tblHeader/>
        </w:trPr>
        <w:tc>
          <w:tcPr>
            <w:tcW w:w="15027"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3"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3"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3"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Растениеводство 1.1</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eastAsia="ru-RU"/>
              </w:rPr>
            </w:pPr>
            <w:r>
              <w:rPr>
                <w:rFonts w:ascii="Times New Roman" w:hAnsi="Times New Roman" w:cs="Times New Roman" w:hint="default"/>
              </w:rPr>
              <w:t xml:space="preserve">Осуществление хозяйственной деятельности, связанной с выращиванием сельскохозяйственных культур. </w:t>
            </w:r>
            <w:r>
              <w:rPr>
                <w:rFonts w:ascii="Times New Roman" w:hAnsi="Times New Roman" w:cs="Times New Roman" w:hint="default"/>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3000000</w:t>
            </w:r>
          </w:p>
        </w:tc>
        <w:tc>
          <w:tcPr>
            <w:tcW w:w="7371"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Выращивание льна и конопли 1.6</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Осуществление хозяйственной деятельности, в том числе на сельскохозяйственных угодьях, связанной с выращиванием льна, конопли</w:t>
            </w:r>
          </w:p>
        </w:tc>
        <w:tc>
          <w:tcPr>
            <w:tcW w:w="992"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w:t>
            </w:r>
          </w:p>
        </w:tc>
        <w:tc>
          <w:tcPr>
            <w:tcW w:w="993"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1000000</w:t>
            </w:r>
          </w:p>
        </w:tc>
        <w:tc>
          <w:tcPr>
            <w:tcW w:w="7371"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Деловое управление 4.1</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vAlign w:val="center"/>
          </w:tcPr>
          <w:p>
            <w:pPr>
              <w:jc w:val="center"/>
              <w:rPr>
                <w:rFonts w:ascii="Times New Roman" w:hAnsi="Times New Roman" w:cs="Times New Roman" w:hint="default"/>
              </w:rPr>
            </w:pPr>
            <w:r>
              <w:rPr>
                <w:rFonts w:ascii="Times New Roman" w:hAnsi="Times New Roman" w:cs="Times New Roman" w:hint="default"/>
              </w:rPr>
              <w:t>50</w:t>
            </w:r>
          </w:p>
        </w:tc>
        <w:tc>
          <w:tcPr>
            <w:tcW w:w="993" w:type="dxa"/>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vAlign w:val="center"/>
          </w:tcPr>
          <w:p>
            <w:pPr>
              <w:jc w:val="center"/>
              <w:rPr>
                <w:rFonts w:ascii="Times New Roman" w:hAnsi="Times New Roman" w:cs="Times New Roman" w:hint="default"/>
              </w:rPr>
            </w:pPr>
            <w:r>
              <w:rPr>
                <w:rFonts w:ascii="Times New Roman" w:hAnsi="Times New Roman" w:cs="Times New Roman" w:hint="default"/>
              </w:rPr>
              <w:t>49 %</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3" w:type="dxa"/>
            <w:vAlign w:val="center"/>
          </w:tcPr>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Деловой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Офисный центр;</w:t>
            </w:r>
          </w:p>
          <w:p>
            <w:pPr>
              <w:suppressAutoHyphens w:val="0"/>
              <w:overflowPunct/>
              <w:autoSpaceDN w:val="0"/>
              <w:adjustRightInd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Биржа ценных бумаг;</w:t>
            </w:r>
          </w:p>
          <w:p>
            <w:pPr>
              <w:jc w:val="center"/>
              <w:rPr>
                <w:rFonts w:ascii="Times New Roman" w:hAnsi="Times New Roman" w:cs="Times New Roman" w:hint="default"/>
              </w:rPr>
            </w:pPr>
            <w:r>
              <w:rPr>
                <w:rFonts w:ascii="Times New Roman" w:hAnsi="Times New Roman" w:cs="Times New Roman" w:hint="default"/>
                <w:szCs w:val="24"/>
                <w:lang w:eastAsia="ru-RU"/>
              </w:rPr>
              <w:t>- Административное здание</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rPr>
          <w:rFonts w:ascii="Times New Roman" w:hAnsi="Times New Roman" w:cs="Times New Roman" w:hint="default"/>
          <w:sz w:val="24"/>
          <w:szCs w:val="24"/>
          <w:shd w:val="clear" w:color="auto" w:fill="FFFFFF"/>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567"/>
        <w:jc w:val="both"/>
        <w:rPr>
          <w:rFonts w:ascii="Times New Roman" w:hAnsi="Times New Roman" w:cs="Times New Roman" w:hint="default"/>
          <w:sz w:val="22"/>
          <w:szCs w:val="22"/>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*Согласно статье 65 Водного Кодекса РФ в границах прибрежных защитных полос запрещен выпас сельскохозяйственных животных и организация для них летних лагерей, ванн.</w:t>
      </w:r>
    </w:p>
    <w:p>
      <w:pPr>
        <w:ind w:firstLine="567"/>
        <w:rPr>
          <w:rFonts w:ascii="Times New Roman" w:hAnsi="Times New Roman" w:cs="Times New Roman" w:hint="default"/>
          <w:sz w:val="22"/>
          <w:szCs w:val="22"/>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tabs>
          <w:tab w:val="left" w:pos="1320"/>
        </w:tabs>
        <w:rPr>
          <w:rFonts w:ascii="Times New Roman" w:hAnsi="Times New Roman" w:cs="Times New Roman" w:hint="default"/>
          <w:b/>
          <w:iCs/>
          <w:sz w:val="28"/>
          <w:szCs w:val="28"/>
        </w:rPr>
      </w:pPr>
      <w:bookmarkStart w:id="201" w:name="СТАТЬЯ41"/>
    </w:p>
    <w:p>
      <w:pPr>
        <w:tabs>
          <w:tab w:val="left" w:pos="1320"/>
        </w:tabs>
        <w:jc w:val="center"/>
        <w:rPr>
          <w:rFonts w:ascii="Times New Roman" w:hAnsi="Times New Roman" w:cs="Times New Roman" w:hint="default"/>
          <w:b/>
          <w:iCs/>
          <w:sz w:val="28"/>
          <w:szCs w:val="28"/>
        </w:rPr>
      </w:pPr>
      <w:r>
        <w:rPr>
          <w:rFonts w:ascii="Times New Roman" w:hAnsi="Times New Roman" w:cs="Times New Roman" w:hint="default"/>
          <w:b/>
          <w:iCs/>
          <w:sz w:val="28"/>
          <w:szCs w:val="28"/>
        </w:rPr>
        <w:br w:type="page"/>
      </w:r>
      <w:r>
        <w:rPr>
          <w:rFonts w:ascii="Times New Roman" w:hAnsi="Times New Roman" w:cs="Times New Roman" w:hint="default"/>
          <w:b/>
          <w:iCs/>
          <w:sz w:val="28"/>
          <w:szCs w:val="28"/>
        </w:rPr>
        <w:t>СТАТЬЯ 31. ГРАДОСТРОИТЕЛЬНЫЕ РЕГЛАМЕНТЫ ДЛЯ ЗОН РЕКРЕАЦИОННОГО НАЗНАЧЕНИЯ</w:t>
      </w:r>
    </w:p>
    <w:p>
      <w:pPr>
        <w:tabs>
          <w:tab w:val="left" w:pos="1320"/>
        </w:tabs>
        <w:rPr>
          <w:rFonts w:ascii="Times New Roman" w:hAnsi="Times New Roman" w:cs="Times New Roman" w:hint="default"/>
          <w:b/>
          <w:iCs/>
          <w:sz w:val="24"/>
          <w:szCs w:val="24"/>
        </w:rPr>
      </w:pPr>
      <w:bookmarkEnd w:id="201"/>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Р1.</w:t>
            </w:r>
            <w:r>
              <w:rPr>
                <w:rFonts w:ascii="Times New Roman" w:eastAsia="Calibri" w:hAnsi="Times New Roman" w:cs="Times New Roman" w:hint="default"/>
                <w:b/>
                <w:sz w:val="24"/>
                <w:szCs w:val="24"/>
              </w:rPr>
              <w:t xml:space="preserve"> ЗОНА РЕКРЕАЦИОННОГО НАЗНАЧЕНИЯ</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sz w:val="24"/>
                <w:szCs w:val="24"/>
              </w:rPr>
              <w:t>Зона рекреационного назначения</w:t>
            </w:r>
            <w:r>
              <w:rPr>
                <w:rFonts w:ascii="Times New Roman" w:eastAsia="HiddenHorzOCR" w:hAnsi="Times New Roman" w:cs="Times New Roman" w:hint="default"/>
                <w:sz w:val="24"/>
                <w:szCs w:val="24"/>
              </w:rPr>
              <w:t xml:space="preserve"> (Р1) установлена для обеспечения правовых условий использования территорий, предназначенных </w:t>
            </w:r>
            <w:r>
              <w:rPr>
                <w:rFonts w:ascii="Times New Roman" w:eastAsia="Calibri" w:hAnsi="Times New Roman" w:cs="Times New Roman" w:hint="default"/>
                <w:sz w:val="24"/>
                <w:szCs w:val="24"/>
              </w:rPr>
              <w:t>для активного отдыха, проведения досуга, размещения рекреационных, курортных объектов;</w:t>
            </w:r>
            <w:r>
              <w:rPr>
                <w:rFonts w:ascii="Times New Roman" w:eastAsia="HiddenHorzOCR" w:hAnsi="Times New Roman" w:cs="Times New Roman" w:hint="default"/>
                <w:sz w:val="24"/>
                <w:szCs w:val="24"/>
              </w:rPr>
              <w:t xml:space="preserve"> </w:t>
            </w:r>
            <w:r>
              <w:rPr>
                <w:rFonts w:ascii="Times New Roman" w:eastAsia="Calibri" w:hAnsi="Times New Roman" w:cs="Times New Roman" w:hint="default"/>
                <w:sz w:val="24"/>
                <w:szCs w:val="24"/>
              </w:rPr>
              <w:t xml:space="preserve">занятий физической культурой и спортом; </w:t>
            </w:r>
            <w:r>
              <w:rPr>
                <w:rFonts w:ascii="Times New Roman" w:eastAsia="HiddenHorzOCR" w:hAnsi="Times New Roman" w:cs="Times New Roman" w:hint="default"/>
                <w:sz w:val="24"/>
                <w:szCs w:val="24"/>
                <w:shd w:val="clear" w:color="auto" w:fill="DAEEF3"/>
              </w:rPr>
              <w:t>лесо</w:t>
            </w:r>
            <w:r>
              <w:rPr>
                <w:rFonts w:ascii="Times New Roman" w:eastAsia="Calibri" w:hAnsi="Times New Roman" w:cs="Times New Roman" w:hint="default"/>
                <w:sz w:val="24"/>
                <w:szCs w:val="24"/>
                <w:shd w:val="clear" w:color="auto" w:fill="DAEEF3"/>
              </w:rPr>
              <w:t>парков с рекреационными функциями</w:t>
            </w:r>
            <w:r>
              <w:rPr>
                <w:rFonts w:ascii="Times New Roman" w:eastAsia="HiddenHorzOCR" w:hAnsi="Times New Roman" w:cs="Times New Roman" w:hint="default"/>
                <w:sz w:val="24"/>
                <w:szCs w:val="24"/>
              </w:rPr>
              <w:t xml:space="preserve">; </w:t>
            </w:r>
            <w:r>
              <w:rPr>
                <w:rFonts w:ascii="Times New Roman" w:eastAsia="Calibri" w:hAnsi="Times New Roman" w:cs="Times New Roman" w:hint="default"/>
                <w:sz w:val="24"/>
                <w:szCs w:val="24"/>
              </w:rPr>
              <w:t xml:space="preserve">скверов, бульваров, площадей, проездов, малых архитектурных форм благоустройства, </w:t>
            </w:r>
            <w:r>
              <w:rPr>
                <w:rFonts w:ascii="Times New Roman" w:eastAsia="HiddenHorzOCR" w:hAnsi="Times New Roman" w:cs="Times New Roman" w:hint="default"/>
                <w:sz w:val="24"/>
                <w:szCs w:val="24"/>
              </w:rPr>
              <w:t>а также сохранения окружающей среды.</w:t>
            </w:r>
          </w:p>
        </w:tc>
      </w:tr>
    </w:tbl>
    <w:p>
      <w:pPr>
        <w:tabs>
          <w:tab w:val="left" w:pos="1320"/>
        </w:tabs>
        <w:jc w:val="center"/>
        <w:rPr>
          <w:rFonts w:ascii="Times New Roman" w:hAnsi="Times New Roman" w:cs="Times New Roman" w:hint="default"/>
          <w:b/>
          <w:iCs/>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701"/>
        <w:gridCol w:w="1134"/>
        <w:gridCol w:w="142"/>
        <w:gridCol w:w="1842"/>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32"/>
          <w:tblHeader/>
        </w:trPr>
        <w:tc>
          <w:tcPr>
            <w:tcW w:w="15026" w:type="dxa"/>
            <w:gridSpan w:val="10"/>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232"/>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134"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984" w:type="dxa"/>
            <w:gridSpan w:val="2"/>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182"/>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134" w:type="dxa"/>
            <w:vMerge/>
            <w:vAlign w:val="center"/>
          </w:tcPr>
          <w:p>
            <w:pPr>
              <w:autoSpaceDE/>
              <w:rPr>
                <w:rFonts w:ascii="Times New Roman" w:hAnsi="Times New Roman" w:cs="Times New Roman" w:hint="default"/>
              </w:rPr>
            </w:pPr>
          </w:p>
        </w:tc>
        <w:tc>
          <w:tcPr>
            <w:tcW w:w="1984" w:type="dxa"/>
            <w:gridSpan w:val="2"/>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1984" w:type="dxa"/>
            <w:gridSpan w:val="2"/>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1269"/>
        </w:trPr>
        <w:tc>
          <w:tcPr>
            <w:tcW w:w="1560"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Спорт 5.1</w:t>
            </w:r>
          </w:p>
        </w:tc>
        <w:tc>
          <w:tcPr>
            <w:tcW w:w="411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 </w:t>
            </w:r>
          </w:p>
        </w:tc>
        <w:tc>
          <w:tcPr>
            <w:tcW w:w="993"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6/40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50 %</w:t>
            </w:r>
          </w:p>
        </w:tc>
        <w:tc>
          <w:tcPr>
            <w:tcW w:w="1134"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gridSpan w:val="2"/>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Стадион;</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оздоровительный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Физкультурно – спортивное сооружение;</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комплекс;</w:t>
            </w:r>
          </w:p>
          <w:p>
            <w:pPr>
              <w:jc w:val="center"/>
              <w:rPr>
                <w:rFonts w:ascii="Times New Roman" w:hAnsi="Times New Roman" w:cs="Times New Roman" w:hint="default"/>
                <w:bCs/>
                <w:lang w:bidi="ru-RU"/>
              </w:rPr>
            </w:pPr>
            <w:r>
              <w:rPr>
                <w:rFonts w:ascii="Times New Roman" w:hAnsi="Times New Roman" w:cs="Times New Roman" w:hint="default"/>
                <w:bCs/>
                <w:lang w:bidi="ru-RU"/>
              </w:rPr>
              <w:t>- Теннисный корт;</w:t>
            </w:r>
          </w:p>
          <w:p>
            <w:pPr>
              <w:jc w:val="center"/>
              <w:rPr>
                <w:rFonts w:ascii="Times New Roman" w:hAnsi="Times New Roman" w:cs="Times New Roman" w:hint="default"/>
                <w:bCs/>
                <w:lang w:bidi="ru-RU"/>
              </w:rPr>
            </w:pPr>
            <w:r>
              <w:rPr>
                <w:rFonts w:ascii="Times New Roman" w:hAnsi="Times New Roman" w:cs="Times New Roman" w:hint="default"/>
                <w:bCs/>
                <w:lang w:bidi="ru-RU"/>
              </w:rPr>
              <w:t>- Автодром;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-Ипподром;</w:t>
            </w:r>
          </w:p>
          <w:p>
            <w:pPr>
              <w:jc w:val="center"/>
              <w:rPr>
                <w:rFonts w:ascii="Times New Roman" w:hAnsi="Times New Roman" w:cs="Times New Roman" w:hint="default"/>
                <w:bCs/>
                <w:lang w:bidi="ru-RU"/>
              </w:rPr>
            </w:pPr>
            <w:r>
              <w:rPr>
                <w:rFonts w:ascii="Times New Roman" w:hAnsi="Times New Roman" w:cs="Times New Roman" w:hint="default"/>
                <w:bCs/>
                <w:lang w:bidi="ru-RU"/>
              </w:rPr>
              <w:t>- Трамплины;</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Спортивные стрельбища;</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клуб;</w:t>
            </w:r>
          </w:p>
          <w:p>
            <w:pPr>
              <w:jc w:val="center"/>
              <w:rPr>
                <w:rFonts w:ascii="Times New Roman" w:hAnsi="Times New Roman" w:cs="Times New Roman" w:hint="default"/>
                <w:bCs/>
                <w:lang w:bidi="ru-RU"/>
              </w:rPr>
            </w:pPr>
            <w:r>
              <w:rPr>
                <w:rFonts w:ascii="Times New Roman" w:hAnsi="Times New Roman" w:cs="Times New Roman" w:hint="default"/>
                <w:bCs/>
                <w:lang w:bidi="ru-RU"/>
              </w:rPr>
              <w:t>- Спортивный зал;</w:t>
            </w:r>
          </w:p>
          <w:p>
            <w:pPr>
              <w:jc w:val="center"/>
              <w:rPr>
                <w:rFonts w:ascii="Times New Roman" w:hAnsi="Times New Roman" w:cs="Times New Roman" w:hint="default"/>
                <w:bCs/>
                <w:lang w:bidi="ru-RU"/>
              </w:rPr>
            </w:pPr>
            <w:r>
              <w:rPr>
                <w:rFonts w:ascii="Times New Roman" w:hAnsi="Times New Roman" w:cs="Times New Roman" w:hint="default"/>
                <w:bCs/>
                <w:lang w:bidi="ru-RU"/>
              </w:rPr>
              <w:t>- Бассейн;</w:t>
            </w:r>
          </w:p>
          <w:p>
            <w:pPr>
              <w:jc w:val="center"/>
              <w:rPr>
                <w:rFonts w:ascii="Times New Roman" w:hAnsi="Times New Roman" w:cs="Times New Roman" w:hint="default"/>
                <w:bCs/>
                <w:lang w:bidi="ru-RU"/>
              </w:rPr>
            </w:pPr>
            <w:r>
              <w:rPr>
                <w:rFonts w:ascii="Times New Roman" w:hAnsi="Times New Roman" w:cs="Times New Roman" w:hint="default"/>
                <w:bCs/>
                <w:lang w:bidi="ru-RU"/>
              </w:rPr>
              <w:t>- Ледовый дворец;</w:t>
            </w:r>
          </w:p>
          <w:p>
            <w:pPr>
              <w:jc w:val="center"/>
              <w:rPr>
                <w:rFonts w:ascii="Times New Roman" w:hAnsi="Times New Roman" w:cs="Times New Roman" w:hint="default"/>
                <w:bCs/>
                <w:lang w:bidi="ru-RU"/>
              </w:rPr>
            </w:pPr>
            <w:r>
              <w:rPr>
                <w:rFonts w:ascii="Times New Roman" w:hAnsi="Times New Roman" w:cs="Times New Roman" w:hint="default"/>
                <w:bCs/>
                <w:lang w:bidi="ru-RU"/>
              </w:rPr>
              <w:t>- Дворец спорта;</w:t>
            </w:r>
          </w:p>
          <w:p>
            <w:pPr>
              <w:jc w:val="center"/>
              <w:rPr>
                <w:rFonts w:ascii="Times New Roman" w:hAnsi="Times New Roman" w:cs="Times New Roman" w:hint="default"/>
              </w:rPr>
            </w:pPr>
            <w:r>
              <w:rPr>
                <w:rFonts w:ascii="Times New Roman" w:hAnsi="Times New Roman" w:cs="Times New Roman" w:hint="default"/>
                <w:bCs/>
                <w:lang w:bidi="ru-RU"/>
              </w:rPr>
              <w:t>- Площадка для занятия спортом</w:t>
            </w:r>
          </w:p>
        </w:tc>
      </w:tr>
      <w:tr>
        <w:tblPrEx>
          <w:tblW w:w="15026" w:type="dxa"/>
          <w:tblInd w:w="-885" w:type="dxa"/>
          <w:tblLayout w:type="fixed"/>
          <w:tblCellMar>
            <w:top w:w="0" w:type="dxa"/>
            <w:left w:w="108" w:type="dxa"/>
            <w:bottom w:w="0" w:type="dxa"/>
            <w:right w:w="108" w:type="dxa"/>
          </w:tblCellMar>
          <w:tblLook w:val="0000"/>
        </w:tblPrEx>
        <w:trPr>
          <w:trHeight w:val="1702"/>
        </w:trPr>
        <w:tc>
          <w:tcPr>
            <w:tcW w:w="1560"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411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3"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4"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417"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Для плоскостных сооружений -</w:t>
            </w:r>
          </w:p>
          <w:p>
            <w:pPr>
              <w:jc w:val="center"/>
              <w:rPr>
                <w:rFonts w:ascii="Times New Roman" w:hAnsi="Times New Roman" w:cs="Times New Roman" w:hint="default"/>
              </w:rPr>
            </w:pPr>
            <w:r>
              <w:rPr>
                <w:rFonts w:ascii="Times New Roman" w:hAnsi="Times New Roman" w:cs="Times New Roman" w:hint="default"/>
              </w:rPr>
              <w:t>75 %</w:t>
            </w:r>
          </w:p>
        </w:tc>
        <w:tc>
          <w:tcPr>
            <w:tcW w:w="1134"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984" w:type="dxa"/>
            <w:gridSpan w:val="2"/>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Природно-познавательный туризм 5.2</w:t>
            </w:r>
          </w:p>
        </w:tc>
        <w:tc>
          <w:tcPr>
            <w:tcW w:w="411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jc w:val="center"/>
              <w:rPr>
                <w:rFonts w:ascii="Times New Roman" w:hAnsi="Times New Roman" w:cs="Times New Roman" w:hint="default"/>
                <w:lang w:eastAsia="ru-RU"/>
              </w:rPr>
            </w:pPr>
            <w:r>
              <w:rPr>
                <w:rFonts w:ascii="Times New Roman" w:hAnsi="Times New Roman" w:cs="Times New Roman" w:hint="default"/>
                <w:lang w:eastAsia="ru-RU"/>
              </w:rPr>
              <w:t>осуществление необходимых природоохранных и природовосстановительных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2/8</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eastAsia="ru-RU"/>
              </w:rPr>
              <w:t>-Базы отдыха</w:t>
            </w:r>
            <w:r>
              <w:rPr>
                <w:rFonts w:ascii="Times New Roman" w:hAnsi="Times New Roman" w:cs="Times New Roman" w:hint="default"/>
                <w:lang w:val="en-US" w:eastAsia="ru-RU"/>
              </w:rPr>
              <w:t>;</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Туристическое обслуживание 5.2.1</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пансионатов, гостиниц, кемпингов, домов отдыха, не оказывающих услуги по лечению; размещение детских лагерей</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3/12</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Пансионаты;</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Туристические гостиницы;</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-Кемпинги;</w:t>
            </w:r>
          </w:p>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 Дома отдыха;</w:t>
            </w:r>
          </w:p>
          <w:p>
            <w:pPr>
              <w:jc w:val="center"/>
              <w:rPr>
                <w:rFonts w:ascii="Times New Roman" w:hAnsi="Times New Roman" w:cs="Times New Roman" w:hint="default"/>
              </w:rPr>
            </w:pPr>
            <w:r>
              <w:rPr>
                <w:rFonts w:ascii="Times New Roman" w:hAnsi="Times New Roman" w:cs="Times New Roman" w:hint="default"/>
                <w:lang w:eastAsia="ru-RU"/>
              </w:rPr>
              <w:t>- Детские лагеря;</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Охота и рыбалка 5.3</w:t>
            </w:r>
          </w:p>
        </w:tc>
        <w:tc>
          <w:tcPr>
            <w:tcW w:w="4111" w:type="dxa"/>
            <w:tcBorders>
              <w:top w:val="single" w:sz="4" w:space="0" w:color="auto"/>
              <w:left w:val="single" w:sz="4" w:space="0" w:color="auto"/>
              <w:bottom w:val="single" w:sz="4" w:space="0" w:color="auto"/>
              <w:right w:val="single" w:sz="4" w:space="0" w:color="auto"/>
            </w:tcBorders>
          </w:tcPr>
          <w:p>
            <w:pPr>
              <w:pStyle w:val="ConsPlusNormal"/>
              <w:jc w:val="center"/>
              <w:rPr>
                <w:rFonts w:ascii="Times New Roman" w:hAnsi="Times New Roman" w:cs="Times New Roman" w:hint="default"/>
              </w:rPr>
            </w:pPr>
            <w:r>
              <w:rPr>
                <w:rFonts w:ascii="Times New Roman" w:hAnsi="Times New Roman" w:cs="Times New Roman" w:hint="default"/>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1/10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lang w:eastAsia="ru-RU"/>
              </w:rPr>
            </w:pPr>
            <w:r>
              <w:rPr>
                <w:rFonts w:ascii="Times New Roman" w:hAnsi="Times New Roman" w:cs="Times New Roman" w:hint="default"/>
                <w:lang w:eastAsia="ru-RU"/>
              </w:rPr>
              <w:t>-Дом охотника или рыболова;</w:t>
            </w:r>
          </w:p>
          <w:p>
            <w:pPr>
              <w:jc w:val="center"/>
              <w:rPr>
                <w:rFonts w:ascii="Times New Roman" w:hAnsi="Times New Roman" w:cs="Times New Roman" w:hint="default"/>
              </w:rPr>
            </w:pPr>
            <w:r>
              <w:rPr>
                <w:rFonts w:ascii="Times New Roman" w:hAnsi="Times New Roman" w:cs="Times New Roman" w:hint="default"/>
                <w:lang w:eastAsia="ru-RU"/>
              </w:rPr>
              <w:t>-Технологическое здание;</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Причалы для маломерных судов 5.4</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сооружений, предназначенных для причаливания, хранения и обслуживания яхт, катеров, лодок и других маломерных судов</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eastAsia="ru-RU"/>
              </w:rPr>
              <w:t>- Причал</w:t>
            </w:r>
            <w:r>
              <w:rPr>
                <w:rFonts w:ascii="Times New Roman" w:hAnsi="Times New Roman" w:cs="Times New Roman" w:hint="default"/>
                <w:lang w:val="en-US" w:eastAsia="ru-RU"/>
              </w:rPr>
              <w:t>;</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Поля для гольфа или конных прогулок 5.5</w:t>
            </w:r>
          </w:p>
        </w:tc>
        <w:tc>
          <w:tcPr>
            <w:tcW w:w="411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w:t>
            </w:r>
            <w:r>
              <w:rPr>
                <w:rFonts w:ascii="Times New Roman" w:hAnsi="Times New Roman" w:cs="Times New Roman" w:hint="default"/>
                <w:lang w:eastAsia="ru-RU"/>
              </w:rPr>
              <w:t>размещение конноспортивных манежей, не предусматривающих устройство трибун</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100000 </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-/12</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szCs w:val="24"/>
                <w:lang w:eastAsia="ru-RU"/>
              </w:rPr>
              <w:t>- Конноспортивный манеж</w:t>
            </w:r>
            <w:r>
              <w:rPr>
                <w:rFonts w:ascii="Times New Roman" w:hAnsi="Times New Roman" w:cs="Times New Roman" w:hint="default"/>
                <w:szCs w:val="24"/>
                <w:lang w:val="en-US" w:eastAsia="ru-RU"/>
              </w:rPr>
              <w:t>;</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val="en-US"/>
              </w:rPr>
              <w:t>1</w:t>
            </w:r>
            <w:r>
              <w:rPr>
                <w:rFonts w:ascii="Times New Roman" w:hAnsi="Times New Roman" w:cs="Times New Roman" w:hint="default"/>
              </w:rPr>
              <w:t>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szCs w:val="24"/>
                <w:lang w:eastAsia="ru-RU"/>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37" w:type="dxa"/>
            <w:gridSpan w:val="5"/>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Деятельность по особой охране и изучению природы 9.0</w:t>
            </w:r>
          </w:p>
        </w:tc>
        <w:tc>
          <w:tcPr>
            <w:tcW w:w="411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9355" w:type="dxa"/>
            <w:gridSpan w:val="8"/>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Охрана природных территорий 9.1</w:t>
            </w:r>
          </w:p>
        </w:tc>
        <w:tc>
          <w:tcPr>
            <w:tcW w:w="411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355" w:type="dxa"/>
            <w:gridSpan w:val="8"/>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Курортная деятельность 9.2</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6237" w:type="dxa"/>
            <w:gridSpan w:val="5"/>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Санатории;</w:t>
            </w:r>
          </w:p>
          <w:p>
            <w:pPr>
              <w:spacing w:line="276" w:lineRule="auto"/>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-Профилактории;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Обустройство лечебно-оздоровительных местностей;</w:t>
            </w:r>
          </w:p>
          <w:p>
            <w:pPr>
              <w:spacing w:line="276" w:lineRule="auto"/>
              <w:jc w:val="center"/>
              <w:rPr>
                <w:rFonts w:ascii="Times New Roman" w:hAnsi="Times New Roman" w:cs="Times New Roman" w:hint="default"/>
              </w:rPr>
            </w:pPr>
            <w:r>
              <w:rPr>
                <w:rFonts w:ascii="Times New Roman" w:hAnsi="Times New Roman" w:cs="Times New Roman" w:hint="default"/>
                <w:szCs w:val="24"/>
                <w:lang w:eastAsia="ru-RU"/>
              </w:rPr>
              <w:t>- Лечебно-оздоровительные лагеря;</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Санаторная деятельность 9.2.1</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санаториев ,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5000 </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1000000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20 %</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Санатории;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-Профилактории;</w:t>
            </w:r>
          </w:p>
          <w:p>
            <w:pPr>
              <w:widowControl/>
              <w:suppressAutoHyphens w:val="0"/>
              <w:overflowPunct/>
              <w:autoSpaceDE/>
              <w:autoSpaceDN w:val="0"/>
              <w:jc w:val="center"/>
              <w:rPr>
                <w:rFonts w:ascii="Times New Roman" w:hAnsi="Times New Roman" w:cs="Times New Roman" w:hint="default"/>
                <w:szCs w:val="24"/>
                <w:lang w:eastAsia="ru-RU"/>
              </w:rPr>
            </w:pPr>
            <w:r>
              <w:rPr>
                <w:rFonts w:ascii="Times New Roman" w:hAnsi="Times New Roman" w:cs="Times New Roman" w:hint="default"/>
                <w:szCs w:val="24"/>
                <w:lang w:eastAsia="ru-RU"/>
              </w:rPr>
              <w:t>- Обустройство лечебно-оздоровительных местностей;</w:t>
            </w:r>
          </w:p>
          <w:p>
            <w:pPr>
              <w:jc w:val="center"/>
              <w:rPr>
                <w:rFonts w:ascii="Times New Roman" w:hAnsi="Times New Roman" w:cs="Times New Roman" w:hint="default"/>
              </w:rPr>
            </w:pPr>
            <w:r>
              <w:rPr>
                <w:rFonts w:ascii="Times New Roman" w:hAnsi="Times New Roman" w:cs="Times New Roman" w:hint="default"/>
                <w:szCs w:val="24"/>
                <w:lang w:eastAsia="ru-RU"/>
              </w:rPr>
              <w:t>- Лечебно-оздоровительные лагеря;</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Историко-культурная деятельность 9.3</w:t>
            </w:r>
          </w:p>
        </w:tc>
        <w:tc>
          <w:tcPr>
            <w:tcW w:w="411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119"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w:t>
            </w:r>
          </w:p>
        </w:tc>
        <w:tc>
          <w:tcPr>
            <w:tcW w:w="184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Объект культурного</w:t>
            </w:r>
          </w:p>
          <w:p>
            <w:pPr>
              <w:jc w:val="center"/>
              <w:rPr>
                <w:rFonts w:ascii="Times New Roman" w:hAnsi="Times New Roman" w:cs="Times New Roman" w:hint="default"/>
              </w:rPr>
            </w:pPr>
            <w:r>
              <w:rPr>
                <w:rFonts w:ascii="Times New Roman" w:hAnsi="Times New Roman" w:cs="Times New Roman" w:hint="default"/>
              </w:rPr>
              <w:t>наследия;</w:t>
            </w:r>
          </w:p>
          <w:p>
            <w:pPr>
              <w:jc w:val="center"/>
              <w:rPr>
                <w:rFonts w:ascii="Times New Roman" w:hAnsi="Times New Roman" w:cs="Times New Roman" w:hint="default"/>
              </w:rPr>
            </w:pPr>
            <w:r>
              <w:rPr>
                <w:rFonts w:ascii="Times New Roman" w:hAnsi="Times New Roman" w:cs="Times New Roman" w:hint="default"/>
              </w:rPr>
              <w:t>- Памятник истории и</w:t>
            </w:r>
          </w:p>
          <w:p>
            <w:pPr>
              <w:jc w:val="center"/>
              <w:rPr>
                <w:rFonts w:ascii="Times New Roman" w:hAnsi="Times New Roman" w:cs="Times New Roman" w:hint="default"/>
              </w:rPr>
            </w:pPr>
            <w:r>
              <w:rPr>
                <w:rFonts w:ascii="Times New Roman" w:hAnsi="Times New Roman" w:cs="Times New Roman" w:hint="default"/>
              </w:rPr>
              <w:t>культуры;</w:t>
            </w:r>
          </w:p>
          <w:p>
            <w:pPr>
              <w:jc w:val="center"/>
              <w:rPr>
                <w:rFonts w:ascii="Times New Roman" w:hAnsi="Times New Roman" w:cs="Times New Roman" w:hint="default"/>
              </w:rPr>
            </w:pPr>
            <w:r>
              <w:rPr>
                <w:rFonts w:ascii="Times New Roman" w:hAnsi="Times New Roman" w:cs="Times New Roman" w:hint="default"/>
              </w:rPr>
              <w:t>- Ансамбль</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Передвижное жилье 2.4</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600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1/4</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40 %</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Палаточные городки;</w:t>
            </w:r>
          </w:p>
          <w:p>
            <w:pPr>
              <w:jc w:val="center"/>
              <w:rPr>
                <w:rFonts w:ascii="Times New Roman" w:hAnsi="Times New Roman" w:cs="Times New Roman" w:hint="default"/>
              </w:rPr>
            </w:pPr>
            <w:r>
              <w:rPr>
                <w:rFonts w:ascii="Times New Roman" w:hAnsi="Times New Roman" w:cs="Times New Roman" w:hint="default"/>
              </w:rPr>
              <w:t>- Кемпинги;</w:t>
            </w:r>
          </w:p>
          <w:p>
            <w:pPr>
              <w:jc w:val="center"/>
              <w:rPr>
                <w:rFonts w:ascii="Times New Roman" w:hAnsi="Times New Roman" w:cs="Times New Roman" w:hint="default"/>
              </w:rPr>
            </w:pPr>
            <w:r>
              <w:rPr>
                <w:rFonts w:ascii="Times New Roman" w:hAnsi="Times New Roman" w:cs="Times New Roman" w:hint="default"/>
              </w:rPr>
              <w:t>- Жилые вагончики;</w:t>
            </w:r>
          </w:p>
          <w:p>
            <w:pPr>
              <w:jc w:val="center"/>
              <w:rPr>
                <w:rFonts w:ascii="Times New Roman" w:hAnsi="Times New Roman" w:cs="Times New Roman" w:hint="default"/>
              </w:rPr>
            </w:pPr>
            <w:r>
              <w:rPr>
                <w:rFonts w:ascii="Times New Roman" w:hAnsi="Times New Roman" w:cs="Times New Roman" w:hint="default"/>
              </w:rPr>
              <w:t>- Жилые прицепы</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Общественное питание 4.6</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3/15</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bCs/>
                <w:lang w:bidi="ru-RU"/>
              </w:rPr>
            </w:pPr>
            <w:r>
              <w:rPr>
                <w:rFonts w:ascii="Times New Roman" w:hAnsi="Times New Roman" w:cs="Times New Roman" w:hint="default"/>
                <w:bCs/>
                <w:lang w:bidi="ru-RU"/>
              </w:rPr>
              <w:t>- Ресторан;</w:t>
            </w:r>
          </w:p>
          <w:p>
            <w:pPr>
              <w:jc w:val="center"/>
              <w:rPr>
                <w:rFonts w:ascii="Times New Roman" w:hAnsi="Times New Roman" w:cs="Times New Roman" w:hint="default"/>
                <w:bCs/>
                <w:lang w:bidi="ru-RU"/>
              </w:rPr>
            </w:pPr>
            <w:r>
              <w:rPr>
                <w:rFonts w:ascii="Times New Roman" w:hAnsi="Times New Roman" w:cs="Times New Roman" w:hint="default"/>
                <w:bCs/>
                <w:lang w:bidi="ru-RU"/>
              </w:rPr>
              <w:t>- Кафе;</w:t>
            </w:r>
          </w:p>
          <w:p>
            <w:pPr>
              <w:jc w:val="center"/>
              <w:rPr>
                <w:rFonts w:ascii="Times New Roman" w:hAnsi="Times New Roman" w:cs="Times New Roman" w:hint="default"/>
                <w:bCs/>
                <w:lang w:bidi="ru-RU"/>
              </w:rPr>
            </w:pPr>
            <w:r>
              <w:rPr>
                <w:rFonts w:ascii="Times New Roman" w:hAnsi="Times New Roman" w:cs="Times New Roman" w:hint="default"/>
                <w:bCs/>
                <w:lang w:bidi="ru-RU"/>
              </w:rPr>
              <w:t>- Столовая</w:t>
            </w:r>
          </w:p>
          <w:p>
            <w:pPr>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rPr>
              <w:t>Гостиничное обслуживание 4.7</w:t>
            </w:r>
          </w:p>
        </w:tc>
        <w:tc>
          <w:tcPr>
            <w:tcW w:w="411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гостиниц</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500 </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30000</w:t>
            </w:r>
          </w:p>
        </w:tc>
        <w:tc>
          <w:tcPr>
            <w:tcW w:w="1134"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10/40</w:t>
            </w:r>
          </w:p>
        </w:tc>
        <w:tc>
          <w:tcPr>
            <w:tcW w:w="170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59 %</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Гостиница;</w:t>
            </w:r>
          </w:p>
          <w:p>
            <w:pPr>
              <w:jc w:val="center"/>
              <w:rPr>
                <w:rFonts w:ascii="Times New Roman" w:hAnsi="Times New Roman" w:cs="Times New Roman" w:hint="default"/>
              </w:rPr>
            </w:pPr>
            <w:r>
              <w:rPr>
                <w:rFonts w:ascii="Times New Roman" w:hAnsi="Times New Roman" w:cs="Times New Roman" w:hint="default"/>
              </w:rPr>
              <w:t>- Гостевой дом</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Водные объекты 11.0</w:t>
            </w:r>
          </w:p>
        </w:tc>
        <w:tc>
          <w:tcPr>
            <w:tcW w:w="411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Ледники, снежники, ручьи, реки, озера, болота, территориальные моря и другие поверхностные водные объекты</w:t>
            </w:r>
          </w:p>
        </w:tc>
        <w:tc>
          <w:tcPr>
            <w:tcW w:w="9355" w:type="dxa"/>
            <w:gridSpan w:val="8"/>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Общее пользование водными объектами 11.1</w:t>
            </w:r>
          </w:p>
        </w:tc>
        <w:tc>
          <w:tcPr>
            <w:tcW w:w="411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pPr>
              <w:pStyle w:val="ConsPlusNormal"/>
              <w:ind w:firstLine="0"/>
              <w:rPr>
                <w:rFonts w:ascii="Times New Roman" w:hAnsi="Times New Roman" w:cs="Times New Roman" w:hint="default"/>
              </w:rPr>
            </w:pPr>
          </w:p>
        </w:tc>
        <w:tc>
          <w:tcPr>
            <w:tcW w:w="7371" w:type="dxa"/>
            <w:gridSpan w:val="6"/>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Причал;</w:t>
            </w:r>
          </w:p>
          <w:p>
            <w:pPr>
              <w:autoSpaceDE/>
              <w:jc w:val="center"/>
              <w:rPr>
                <w:rFonts w:ascii="Times New Roman" w:hAnsi="Times New Roman" w:cs="Times New Roman" w:hint="default"/>
              </w:rPr>
            </w:pPr>
            <w:r>
              <w:rPr>
                <w:rFonts w:ascii="Times New Roman" w:hAnsi="Times New Roman" w:cs="Times New Roman" w:hint="default"/>
                <w:bCs/>
                <w:lang w:bidi="ru-RU"/>
              </w:rPr>
              <w:t>- Пляж</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Специальное пользование водными объектами 11.2</w:t>
            </w:r>
          </w:p>
        </w:tc>
        <w:tc>
          <w:tcPr>
            <w:tcW w:w="411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355" w:type="dxa"/>
            <w:gridSpan w:val="8"/>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Запас 12.3</w:t>
            </w:r>
          </w:p>
        </w:tc>
        <w:tc>
          <w:tcPr>
            <w:tcW w:w="4111" w:type="dxa"/>
            <w:tcBorders>
              <w:top w:val="single" w:sz="4" w:space="0" w:color="auto"/>
              <w:left w:val="single" w:sz="4" w:space="0" w:color="auto"/>
              <w:bottom w:val="single" w:sz="4" w:space="0" w:color="auto"/>
              <w:right w:val="single" w:sz="4" w:space="0" w:color="auto"/>
            </w:tcBorders>
            <w:vAlign w:val="center"/>
          </w:tcPr>
          <w:p>
            <w:pPr>
              <w:pStyle w:val="ConsPlusNormal"/>
              <w:ind w:firstLine="0"/>
              <w:rPr>
                <w:rFonts w:ascii="Times New Roman" w:hAnsi="Times New Roman" w:cs="Times New Roman" w:hint="default"/>
              </w:rPr>
            </w:pPr>
            <w:r>
              <w:rPr>
                <w:rFonts w:ascii="Times New Roman" w:hAnsi="Times New Roman" w:cs="Times New Roman" w:hint="default"/>
              </w:rPr>
              <w:t>Отсутствие хозяйственной деятельности</w:t>
            </w:r>
          </w:p>
        </w:tc>
        <w:tc>
          <w:tcPr>
            <w:tcW w:w="9355" w:type="dxa"/>
            <w:gridSpan w:val="8"/>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6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11"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371" w:type="dxa"/>
            <w:gridSpan w:val="6"/>
            <w:tcBorders>
              <w:top w:val="single" w:sz="4" w:space="0" w:color="auto"/>
              <w:left w:val="single" w:sz="4" w:space="0" w:color="auto"/>
              <w:bottom w:val="single" w:sz="4" w:space="0" w:color="auto"/>
              <w:right w:val="single" w:sz="4" w:space="0" w:color="auto"/>
            </w:tcBorders>
            <w:vAlign w:val="center"/>
          </w:tcPr>
          <w:p>
            <w:pPr>
              <w:autoSpaceDE/>
              <w:jc w:val="center"/>
              <w:rPr>
                <w:rStyle w:val="FontStyle102"/>
                <w:rFonts w:ascii="Times New Roman" w:eastAsia="SimSun" w:hAnsi="Times New Roman" w:cs="Times New Roman" w:hint="default"/>
                <w:b w:val="0"/>
                <w:sz w:val="20"/>
                <w:szCs w:val="20"/>
              </w:rPr>
            </w:pPr>
            <w:r>
              <w:rPr>
                <w:rFonts w:ascii="Times New Roman" w:hAnsi="Times New Roman" w:cs="Times New Roman" w:hint="default"/>
              </w:rPr>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autoSpaceDE/>
              <w:jc w:val="center"/>
              <w:rPr>
                <w:rStyle w:val="FontStyle102"/>
                <w:rFonts w:ascii="Times New Roman" w:eastAsia="SimSun" w:hAnsi="Times New Roman" w:cs="Times New Roman" w:hint="default"/>
                <w:b w:val="0"/>
                <w:sz w:val="20"/>
                <w:szCs w:val="20"/>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b/>
          <w:sz w:val="24"/>
          <w:szCs w:val="24"/>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Условно разрешенные виды использования</w:t>
      </w:r>
    </w:p>
    <w:p>
      <w:pPr>
        <w:ind w:firstLine="567"/>
        <w:rPr>
          <w:rFonts w:ascii="Times New Roman" w:hAnsi="Times New Roman" w:cs="Times New Roman" w:hint="default"/>
          <w:sz w:val="24"/>
          <w:szCs w:val="24"/>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rPr>
          <w:rFonts w:ascii="Times New Roman" w:hAnsi="Times New Roman" w:cs="Times New Roman" w:hint="default"/>
          <w:sz w:val="24"/>
          <w:szCs w:val="24"/>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rPr>
          <w:rFonts w:ascii="Times New Roman" w:hAnsi="Times New Roman" w:cs="Times New Roman" w:hint="default"/>
          <w:b/>
          <w:sz w:val="24"/>
          <w:szCs w:val="24"/>
          <w:shd w:val="clear" w:color="auto" w:fill="FFFFFF"/>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 xml:space="preserve">Не допускается размещать ландшафтно-рекреационные зоны, зоны отдыха, </w:t>
      </w:r>
      <w:r>
        <w:rPr>
          <w:rFonts w:ascii="Times New Roman" w:eastAsia="Calibri" w:hAnsi="Times New Roman" w:cs="Times New Roman" w:hint="default"/>
          <w:sz w:val="22"/>
          <w:szCs w:val="22"/>
        </w:rPr>
        <w:t>спортивные сооружения</w:t>
      </w:r>
      <w:r>
        <w:rPr>
          <w:rFonts w:ascii="Times New Roman" w:hAnsi="Times New Roman" w:cs="Times New Roman" w:hint="default"/>
          <w:sz w:val="22"/>
          <w:szCs w:val="22"/>
        </w:rPr>
        <w:t xml:space="preserve"> в санитарно-защитных зонах, установленных в предусмотренном действующим законодательством порядке.</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 xml:space="preserve">Запрещается </w:t>
      </w:r>
      <w:r>
        <w:rPr>
          <w:rFonts w:ascii="Times New Roman" w:eastAsia="Calibri" w:hAnsi="Times New Roman" w:cs="Times New Roman" w:hint="default"/>
          <w:sz w:val="22"/>
          <w:szCs w:val="22"/>
        </w:rPr>
        <w:t>использование токсичных химических препаратов для охраны и защиты лесов, в том числе в научных целях.</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b/>
          <w:sz w:val="24"/>
          <w:szCs w:val="24"/>
          <w:shd w:val="clear" w:color="auto" w:fill="FFFFFF"/>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jc w:val="center"/>
        <w:rPr>
          <w:rFonts w:ascii="Times New Roman" w:hAnsi="Times New Roman" w:cs="Times New Roman" w:hint="default"/>
          <w:sz w:val="24"/>
          <w:szCs w:val="24"/>
          <w:shd w:val="clear" w:color="auto" w:fill="FFFFFF"/>
        </w:rPr>
      </w:pPr>
    </w:p>
    <w:p>
      <w:pPr>
        <w:tabs>
          <w:tab w:val="left" w:pos="1320"/>
        </w:tabs>
        <w:jc w:val="center"/>
        <w:rPr>
          <w:rFonts w:ascii="Times New Roman" w:hAnsi="Times New Roman" w:cs="Times New Roman" w:hint="default"/>
          <w:b/>
          <w:iCs/>
          <w:sz w:val="24"/>
          <w:szCs w:val="24"/>
        </w:rPr>
      </w:pPr>
      <w:bookmarkStart w:id="202" w:name="СТАТЬЯ42"/>
      <w:r>
        <w:rPr>
          <w:rFonts w:ascii="Times New Roman" w:hAnsi="Times New Roman" w:cs="Times New Roman" w:hint="default"/>
          <w:b/>
          <w:iCs/>
          <w:sz w:val="28"/>
          <w:szCs w:val="24"/>
        </w:rPr>
        <w:t>СТАТЬЯ 32. ГРАДОСТРОИТЕЛЬНЫЕ РЕГЛАМЕНТЫ ДЛЯ ЗОН СПЕЦИАЛЬНОГО НАЗНАЧЕНИЯ</w:t>
      </w:r>
      <w:bookmarkEnd w:id="202"/>
    </w:p>
    <w:p>
      <w:pPr>
        <w:tabs>
          <w:tab w:val="left" w:pos="1320"/>
        </w:tabs>
        <w:jc w:val="center"/>
        <w:rPr>
          <w:rFonts w:ascii="Times New Roman" w:hAnsi="Times New Roman" w:cs="Times New Roman" w:hint="default"/>
          <w:b/>
          <w:iCs/>
          <w:sz w:val="24"/>
          <w:szCs w:val="24"/>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Сп1.</w:t>
            </w:r>
            <w:r>
              <w:rPr>
                <w:rFonts w:ascii="Times New Roman" w:eastAsia="Calibri" w:hAnsi="Times New Roman" w:cs="Times New Roman" w:hint="default"/>
                <w:b/>
                <w:sz w:val="24"/>
                <w:szCs w:val="24"/>
              </w:rPr>
              <w:t xml:space="preserve"> ЗОНА КЛАДБИЩ</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sz w:val="24"/>
                <w:szCs w:val="24"/>
              </w:rPr>
              <w:t>Зона кладбищ</w:t>
            </w:r>
            <w:r>
              <w:rPr>
                <w:rFonts w:ascii="Times New Roman" w:eastAsia="HiddenHorzOCR" w:hAnsi="Times New Roman" w:cs="Times New Roman" w:hint="default"/>
                <w:sz w:val="24"/>
                <w:szCs w:val="24"/>
              </w:rPr>
              <w:t xml:space="preserve"> (Сп1) выделена для обеспечения правовых условий использования территорий, связанных с </w:t>
            </w:r>
            <w:r>
              <w:rPr>
                <w:rFonts w:ascii="Times New Roman" w:eastAsia="Calibri" w:hAnsi="Times New Roman" w:cs="Times New Roman" w:hint="default"/>
                <w:sz w:val="24"/>
                <w:szCs w:val="24"/>
              </w:rPr>
              <w:t>ритуальной деятельностью и размещением объектов капитального строительства, предназначенных для отправления религиозных обрядов</w:t>
            </w:r>
            <w:r>
              <w:rPr>
                <w:rFonts w:ascii="Times New Roman" w:eastAsia="HiddenHorzOCR" w:hAnsi="Times New Roman" w:cs="Times New Roman" w:hint="default"/>
                <w:sz w:val="24"/>
                <w:szCs w:val="24"/>
              </w:rPr>
              <w:t>.</w:t>
            </w:r>
          </w:p>
        </w:tc>
      </w:tr>
    </w:tbl>
    <w:p>
      <w:pPr>
        <w:rPr>
          <w:rFonts w:ascii="Times New Roman" w:hAnsi="Times New Roman" w:cs="Times New Roman" w:hint="default"/>
          <w:b/>
          <w:sz w:val="24"/>
          <w:szCs w:val="24"/>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8"/>
        <w:gridCol w:w="4105"/>
        <w:gridCol w:w="991"/>
        <w:gridCol w:w="992"/>
        <w:gridCol w:w="1133"/>
        <w:gridCol w:w="1429"/>
        <w:gridCol w:w="1700"/>
        <w:gridCol w:w="1275"/>
        <w:gridCol w:w="1843"/>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2"/>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6" w:type="dxa"/>
          <w:tblInd w:w="-885" w:type="dxa"/>
          <w:tblLayout w:type="fixed"/>
          <w:tblCellMar>
            <w:top w:w="0" w:type="dxa"/>
            <w:left w:w="108" w:type="dxa"/>
            <w:bottom w:w="0" w:type="dxa"/>
            <w:right w:w="108" w:type="dxa"/>
          </w:tblCellMar>
          <w:tblLook w:val="0000"/>
        </w:tblPrEx>
        <w:trPr>
          <w:trHeight w:val="92"/>
          <w:tblHeader/>
        </w:trPr>
        <w:tc>
          <w:tcPr>
            <w:tcW w:w="1558"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05"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6"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29"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0"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5"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3"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8" w:type="dxa"/>
            <w:vMerge/>
            <w:shd w:val="clear" w:color="auto" w:fill="auto"/>
            <w:vAlign w:val="center"/>
          </w:tcPr>
          <w:p>
            <w:pPr>
              <w:autoSpaceDE/>
              <w:rPr>
                <w:rFonts w:ascii="Times New Roman" w:hAnsi="Times New Roman" w:cs="Times New Roman" w:hint="default"/>
              </w:rPr>
            </w:pPr>
          </w:p>
        </w:tc>
        <w:tc>
          <w:tcPr>
            <w:tcW w:w="4105" w:type="dxa"/>
            <w:vMerge/>
            <w:shd w:val="clear" w:color="auto" w:fill="auto"/>
            <w:vAlign w:val="center"/>
          </w:tcPr>
          <w:p>
            <w:pPr>
              <w:autoSpaceDE/>
              <w:rPr>
                <w:rFonts w:ascii="Times New Roman" w:hAnsi="Times New Roman" w:cs="Times New Roman" w:hint="default"/>
              </w:rPr>
            </w:pPr>
          </w:p>
        </w:tc>
        <w:tc>
          <w:tcPr>
            <w:tcW w:w="1983"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3"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29" w:type="dxa"/>
            <w:vMerge/>
            <w:vAlign w:val="center"/>
          </w:tcPr>
          <w:p>
            <w:pPr>
              <w:autoSpaceDE/>
              <w:rPr>
                <w:rFonts w:ascii="Times New Roman" w:hAnsi="Times New Roman" w:cs="Times New Roman" w:hint="default"/>
              </w:rPr>
            </w:pPr>
          </w:p>
        </w:tc>
        <w:tc>
          <w:tcPr>
            <w:tcW w:w="1700" w:type="dxa"/>
            <w:vMerge/>
            <w:vAlign w:val="center"/>
          </w:tcPr>
          <w:p>
            <w:pPr>
              <w:autoSpaceDE/>
              <w:rPr>
                <w:rFonts w:ascii="Times New Roman" w:hAnsi="Times New Roman" w:cs="Times New Roman" w:hint="default"/>
              </w:rPr>
            </w:pPr>
          </w:p>
        </w:tc>
        <w:tc>
          <w:tcPr>
            <w:tcW w:w="1275" w:type="dxa"/>
            <w:vMerge/>
            <w:vAlign w:val="center"/>
          </w:tcPr>
          <w:p>
            <w:pPr>
              <w:autoSpaceDE/>
              <w:rPr>
                <w:rFonts w:ascii="Times New Roman" w:hAnsi="Times New Roman" w:cs="Times New Roman" w:hint="default"/>
              </w:rPr>
            </w:pPr>
          </w:p>
        </w:tc>
        <w:tc>
          <w:tcPr>
            <w:tcW w:w="1843"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58" w:type="dxa"/>
            <w:vMerge/>
            <w:shd w:val="clear" w:color="auto" w:fill="auto"/>
            <w:vAlign w:val="center"/>
          </w:tcPr>
          <w:p>
            <w:pPr>
              <w:autoSpaceDE/>
              <w:rPr>
                <w:rFonts w:ascii="Times New Roman" w:hAnsi="Times New Roman" w:cs="Times New Roman" w:hint="default"/>
              </w:rPr>
            </w:pPr>
          </w:p>
        </w:tc>
        <w:tc>
          <w:tcPr>
            <w:tcW w:w="4105" w:type="dxa"/>
            <w:vMerge/>
            <w:shd w:val="clear" w:color="auto" w:fill="auto"/>
            <w:vAlign w:val="center"/>
          </w:tcPr>
          <w:p>
            <w:pPr>
              <w:autoSpaceDE/>
              <w:rPr>
                <w:rFonts w:ascii="Times New Roman" w:hAnsi="Times New Roman" w:cs="Times New Roman" w:hint="default"/>
              </w:rPr>
            </w:pPr>
          </w:p>
        </w:tc>
        <w:tc>
          <w:tcPr>
            <w:tcW w:w="991"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2"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29" w:type="dxa"/>
            <w:vMerge/>
            <w:vAlign w:val="center"/>
          </w:tcPr>
          <w:p>
            <w:pPr>
              <w:autoSpaceDE/>
              <w:rPr>
                <w:rFonts w:ascii="Times New Roman" w:hAnsi="Times New Roman" w:cs="Times New Roman" w:hint="default"/>
              </w:rPr>
            </w:pPr>
          </w:p>
        </w:tc>
        <w:tc>
          <w:tcPr>
            <w:tcW w:w="1700" w:type="dxa"/>
            <w:vMerge/>
            <w:vAlign w:val="center"/>
          </w:tcPr>
          <w:p>
            <w:pPr>
              <w:autoSpaceDE/>
              <w:jc w:val="center"/>
              <w:rPr>
                <w:rFonts w:ascii="Times New Roman" w:hAnsi="Times New Roman" w:cs="Times New Roman" w:hint="default"/>
              </w:rPr>
            </w:pPr>
          </w:p>
        </w:tc>
        <w:tc>
          <w:tcPr>
            <w:tcW w:w="1275" w:type="dxa"/>
            <w:vMerge/>
            <w:vAlign w:val="center"/>
          </w:tcPr>
          <w:p>
            <w:pPr>
              <w:autoSpaceDE/>
              <w:jc w:val="center"/>
              <w:rPr>
                <w:rFonts w:ascii="Times New Roman" w:hAnsi="Times New Roman" w:cs="Times New Roman" w:hint="default"/>
              </w:rPr>
            </w:pPr>
          </w:p>
        </w:tc>
        <w:tc>
          <w:tcPr>
            <w:tcW w:w="1843" w:type="dxa"/>
            <w:vMerge/>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Ритуальная деятельность 12.1</w:t>
            </w:r>
          </w:p>
        </w:tc>
        <w:tc>
          <w:tcPr>
            <w:tcW w:w="41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кладбищ, крематориев и мест захоронения; размещение соответствующих культовых сооружений; дополнить абзацем третьим следующего содержания: "осуществление деятельности по производству продукции ритуально-обрядового назначения</w:t>
            </w:r>
          </w:p>
        </w:tc>
        <w:tc>
          <w:tcPr>
            <w:tcW w:w="99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2500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500000</w:t>
            </w:r>
          </w:p>
        </w:tc>
        <w:tc>
          <w:tcPr>
            <w:tcW w:w="113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-/20, для культовых сооружений </w:t>
            </w:r>
          </w:p>
          <w:p>
            <w:pPr>
              <w:jc w:val="center"/>
              <w:rPr>
                <w:rFonts w:ascii="Times New Roman" w:hAnsi="Times New Roman" w:cs="Times New Roman" w:hint="default"/>
              </w:rPr>
            </w:pPr>
            <w:r>
              <w:rPr>
                <w:rFonts w:ascii="Times New Roman" w:hAnsi="Times New Roman" w:cs="Times New Roman" w:hint="default"/>
              </w:rPr>
              <w:t>-/50</w:t>
            </w:r>
          </w:p>
        </w:tc>
        <w:tc>
          <w:tcPr>
            <w:tcW w:w="2975"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Кладбище;</w:t>
            </w:r>
          </w:p>
          <w:p>
            <w:pPr>
              <w:autoSpaceDE/>
              <w:autoSpaceDN w:val="0"/>
              <w:jc w:val="center"/>
              <w:rPr>
                <w:rFonts w:ascii="Times New Roman" w:hAnsi="Times New Roman" w:cs="Times New Roman" w:hint="default"/>
              </w:rPr>
            </w:pPr>
            <w:r>
              <w:rPr>
                <w:rFonts w:ascii="Times New Roman" w:hAnsi="Times New Roman" w:cs="Times New Roman" w:hint="default"/>
              </w:rPr>
              <w:t>- Крематорий;</w:t>
            </w:r>
          </w:p>
          <w:p>
            <w:pPr>
              <w:jc w:val="center"/>
              <w:rPr>
                <w:rFonts w:ascii="Times New Roman" w:hAnsi="Times New Roman" w:cs="Times New Roman" w:hint="default"/>
              </w:rPr>
            </w:pPr>
            <w:r>
              <w:rPr>
                <w:rFonts w:ascii="Times New Roman" w:hAnsi="Times New Roman" w:cs="Times New Roman" w:hint="default"/>
              </w:rPr>
              <w:t>- Культовое сооружение</w:t>
            </w:r>
          </w:p>
        </w:tc>
      </w:tr>
      <w:tr>
        <w:tblPrEx>
          <w:tblW w:w="15026" w:type="dxa"/>
          <w:tblInd w:w="-885" w:type="dxa"/>
          <w:tblLayout w:type="fixed"/>
          <w:tblCellMar>
            <w:top w:w="0" w:type="dxa"/>
            <w:left w:w="108" w:type="dxa"/>
            <w:bottom w:w="0" w:type="dxa"/>
            <w:right w:w="108" w:type="dxa"/>
          </w:tblCellMar>
          <w:tblLook w:val="0000"/>
        </w:tblPrEx>
        <w:trPr>
          <w:trHeight w:val="692"/>
        </w:trPr>
        <w:tc>
          <w:tcPr>
            <w:tcW w:w="1558"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105"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1"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2"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3"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9"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700"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275" w:type="dxa"/>
            <w:vMerge w:val="restart"/>
            <w:tcBorders>
              <w:top w:val="single" w:sz="4" w:space="0" w:color="auto"/>
              <w:left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843" w:type="dxa"/>
            <w:vMerge w:val="restart"/>
            <w:tcBorders>
              <w:top w:val="single" w:sz="4" w:space="0" w:color="auto"/>
              <w:left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jc w:val="center"/>
              <w:rPr>
                <w:rFonts w:ascii="Times New Roman" w:hAnsi="Times New Roman" w:cs="Times New Roman" w:hint="default"/>
              </w:rPr>
            </w:pPr>
            <w:r>
              <w:rPr>
                <w:rFonts w:ascii="Times New Roman" w:hAnsi="Times New Roman" w:cs="Times New Roman" w:hint="default"/>
              </w:rPr>
              <w:t xml:space="preserve">- Синагога </w:t>
            </w:r>
          </w:p>
        </w:tc>
      </w:tr>
      <w:tr>
        <w:tblPrEx>
          <w:tblW w:w="15026" w:type="dxa"/>
          <w:tblInd w:w="-885" w:type="dxa"/>
          <w:tblLayout w:type="fixed"/>
          <w:tblCellMar>
            <w:top w:w="0" w:type="dxa"/>
            <w:left w:w="108" w:type="dxa"/>
            <w:bottom w:w="0" w:type="dxa"/>
            <w:right w:w="108" w:type="dxa"/>
          </w:tblCellMar>
          <w:tblLook w:val="0000"/>
        </w:tblPrEx>
        <w:trPr>
          <w:trHeight w:val="2739"/>
        </w:trPr>
        <w:tc>
          <w:tcPr>
            <w:tcW w:w="1558"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4105"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991"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992" w:type="dxa"/>
            <w:vMerge/>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p>
        </w:tc>
        <w:tc>
          <w:tcPr>
            <w:tcW w:w="113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275"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c>
          <w:tcPr>
            <w:tcW w:w="1843" w:type="dxa"/>
            <w:vMerge/>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739"/>
        </w:trPr>
        <w:tc>
          <w:tcPr>
            <w:tcW w:w="1558"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05"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autoSpaceDE/>
              <w:jc w:val="center"/>
              <w:rPr>
                <w:rFonts w:ascii="Times New Roman" w:hAnsi="Times New Roman" w:cs="Times New Roman" w:hint="default"/>
              </w:rPr>
            </w:pPr>
          </w:p>
        </w:tc>
        <w:tc>
          <w:tcPr>
            <w:tcW w:w="991"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lang w:val="en-US"/>
              </w:rPr>
              <w:t>1</w:t>
            </w:r>
            <w:r>
              <w:rPr>
                <w:rFonts w:ascii="Times New Roman" w:hAnsi="Times New Roman" w:cs="Times New Roman" w:hint="default"/>
              </w:rPr>
              <w:t>0</w:t>
            </w:r>
          </w:p>
        </w:tc>
        <w:tc>
          <w:tcPr>
            <w:tcW w:w="992"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3"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29"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5/20</w:t>
            </w:r>
          </w:p>
        </w:tc>
        <w:tc>
          <w:tcPr>
            <w:tcW w:w="1700"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75 %</w:t>
            </w:r>
          </w:p>
        </w:tc>
        <w:tc>
          <w:tcPr>
            <w:tcW w:w="1275" w:type="dxa"/>
            <w:tcBorders>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3</w:t>
            </w:r>
          </w:p>
        </w:tc>
        <w:tc>
          <w:tcPr>
            <w:tcW w:w="1843" w:type="dxa"/>
            <w:tcBorders>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autoSpaceDE/>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6" w:type="dxa"/>
          <w:tblInd w:w="-885" w:type="dxa"/>
          <w:tblLayout w:type="fixed"/>
          <w:tblCellMar>
            <w:top w:w="0" w:type="dxa"/>
            <w:left w:w="108" w:type="dxa"/>
            <w:bottom w:w="0" w:type="dxa"/>
            <w:right w:w="108" w:type="dxa"/>
          </w:tblCellMar>
          <w:tblLook w:val="0000"/>
        </w:tblPrEx>
        <w:trPr>
          <w:trHeight w:val="282"/>
        </w:trPr>
        <w:tc>
          <w:tcPr>
            <w:tcW w:w="155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0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520"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br w:type="page"/>
      </w: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9"/>
        <w:gridCol w:w="4110"/>
        <w:gridCol w:w="991"/>
        <w:gridCol w:w="993"/>
        <w:gridCol w:w="1134"/>
        <w:gridCol w:w="1417"/>
        <w:gridCol w:w="1701"/>
        <w:gridCol w:w="1276"/>
        <w:gridCol w:w="1845"/>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86"/>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86"/>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2"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36" w:type="dxa"/>
            <w:gridSpan w:val="4"/>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2977" w:type="dxa"/>
            <w:gridSpan w:val="2"/>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autoSpaceDE/>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6" w:type="dxa"/>
          <w:tblInd w:w="-885" w:type="dxa"/>
          <w:tblLayout w:type="fixed"/>
          <w:tblCellMar>
            <w:top w:w="0" w:type="dxa"/>
            <w:left w:w="108" w:type="dxa"/>
            <w:bottom w:w="0" w:type="dxa"/>
            <w:right w:w="108" w:type="dxa"/>
          </w:tblCellMar>
          <w:tblLook w:val="0000"/>
        </w:tblPrEx>
        <w:trPr>
          <w:trHeight w:val="365"/>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Специальная деятельность 12.2</w:t>
            </w:r>
          </w:p>
        </w:tc>
        <w:tc>
          <w:tcPr>
            <w:tcW w:w="4111" w:type="dxa"/>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2" w:type="dxa"/>
            <w:vAlign w:val="center"/>
          </w:tcPr>
          <w:p>
            <w:pPr>
              <w:jc w:val="center"/>
              <w:rPr>
                <w:rFonts w:ascii="Times New Roman" w:hAnsi="Times New Roman" w:cs="Times New Roman" w:hint="default"/>
              </w:rPr>
            </w:pPr>
            <w:r>
              <w:rPr>
                <w:rFonts w:ascii="Times New Roman" w:hAnsi="Times New Roman" w:cs="Times New Roman" w:hint="default"/>
              </w:rPr>
              <w:t>2500</w:t>
            </w:r>
          </w:p>
        </w:tc>
        <w:tc>
          <w:tcPr>
            <w:tcW w:w="993" w:type="dxa"/>
            <w:vAlign w:val="center"/>
          </w:tcPr>
          <w:p>
            <w:pPr>
              <w:jc w:val="center"/>
              <w:rPr>
                <w:rFonts w:ascii="Times New Roman" w:hAnsi="Times New Roman" w:cs="Times New Roman" w:hint="default"/>
              </w:rPr>
            </w:pPr>
            <w:r>
              <w:rPr>
                <w:rFonts w:ascii="Times New Roman" w:hAnsi="Times New Roman" w:cs="Times New Roman" w:hint="default"/>
              </w:rPr>
              <w:t>500000</w:t>
            </w:r>
          </w:p>
        </w:tc>
        <w:tc>
          <w:tcPr>
            <w:tcW w:w="1134" w:type="dxa"/>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jc w:val="center"/>
              <w:rPr>
                <w:rFonts w:ascii="Times New Roman" w:hAnsi="Times New Roman" w:cs="Times New Roman" w:hint="default"/>
              </w:rPr>
            </w:pPr>
            <w:r>
              <w:rPr>
                <w:rFonts w:ascii="Times New Roman" w:hAnsi="Times New Roman" w:cs="Times New Roman" w:hint="default"/>
              </w:rPr>
              <w:t>-/30, для труб -/50</w:t>
            </w:r>
          </w:p>
        </w:tc>
        <w:tc>
          <w:tcPr>
            <w:tcW w:w="2974" w:type="dxa"/>
            <w:gridSpan w:val="2"/>
            <w:vAlign w:val="center"/>
          </w:tcPr>
          <w:p>
            <w:pPr>
              <w:spacing w:line="276" w:lineRule="auto"/>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5" w:type="dxa"/>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Полигон ТКО;</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Колодец для сбора фильтрата;</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Мусоросортировочное завод;</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Мусороперерабатывающий завод;</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Биотермическая яма;</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Площадка для сбора мусора;</w:t>
            </w:r>
          </w:p>
          <w:p>
            <w:pPr>
              <w:spacing w:line="276" w:lineRule="auto"/>
              <w:jc w:val="center"/>
              <w:rPr>
                <w:rFonts w:ascii="Times New Roman" w:hAnsi="Times New Roman" w:cs="Times New Roman" w:hint="default"/>
              </w:rPr>
            </w:pPr>
            <w:r>
              <w:rPr>
                <w:rFonts w:ascii="Times New Roman" w:eastAsia="SimSun" w:hAnsi="Times New Roman" w:cs="Times New Roman" w:hint="default"/>
                <w:bCs/>
                <w:szCs w:val="22"/>
              </w:rPr>
              <w:t>- Приходная</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rPr>
          <w:rFonts w:ascii="Times New Roman" w:hAnsi="Times New Roman" w:cs="Times New Roman" w:hint="default"/>
          <w:sz w:val="24"/>
          <w:szCs w:val="24"/>
          <w:shd w:val="clear" w:color="auto" w:fill="FFFFFF"/>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sz w:val="24"/>
          <w:szCs w:val="24"/>
          <w:shd w:val="clear" w:color="auto" w:fill="FFFFFF"/>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jc w:val="center"/>
        <w:rPr>
          <w:rFonts w:ascii="Times New Roman" w:hAnsi="Times New Roman" w:cs="Times New Roman" w:hint="default"/>
          <w:sz w:val="24"/>
          <w:szCs w:val="24"/>
          <w:shd w:val="clear" w:color="auto" w:fill="FFFFFF"/>
        </w:rPr>
      </w:pPr>
    </w:p>
    <w:tbl>
      <w:tblPr>
        <w:tblStyle w:val="TableNormal"/>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275"/>
      </w:tblGrid>
      <w:tr>
        <w:tblPrEx>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275" w:type="dxa"/>
            <w:shd w:val="clear" w:color="auto" w:fill="DAEEF3"/>
          </w:tcPr>
          <w:p>
            <w:pPr>
              <w:tabs>
                <w:tab w:val="left" w:pos="1320"/>
              </w:tabs>
              <w:jc w:val="center"/>
              <w:rPr>
                <w:rFonts w:ascii="Times New Roman" w:eastAsia="Calibri" w:hAnsi="Times New Roman" w:cs="Times New Roman" w:hint="default"/>
                <w:b/>
                <w:sz w:val="24"/>
                <w:szCs w:val="24"/>
              </w:rPr>
            </w:pPr>
            <w:r>
              <w:rPr>
                <w:rFonts w:ascii="Times New Roman" w:eastAsia="Calibri" w:hAnsi="Times New Roman" w:cs="Times New Roman" w:hint="default"/>
                <w:b/>
                <w:iCs/>
                <w:sz w:val="24"/>
                <w:szCs w:val="24"/>
              </w:rPr>
              <w:t>Сп4.</w:t>
            </w:r>
            <w:r>
              <w:rPr>
                <w:rFonts w:ascii="Times New Roman" w:eastAsia="Calibri" w:hAnsi="Times New Roman" w:cs="Times New Roman" w:hint="default"/>
                <w:b/>
                <w:sz w:val="24"/>
                <w:szCs w:val="24"/>
              </w:rPr>
              <w:t xml:space="preserve"> ЗОНА РЕЖИМНЫХ ТЕРРИТОРИЙ</w:t>
            </w:r>
          </w:p>
          <w:p>
            <w:pPr>
              <w:tabs>
                <w:tab w:val="left" w:pos="1320"/>
              </w:tabs>
              <w:jc w:val="center"/>
              <w:rPr>
                <w:rFonts w:ascii="Times New Roman" w:eastAsia="Calibri" w:hAnsi="Times New Roman" w:cs="Times New Roman" w:hint="default"/>
                <w:b/>
                <w:iCs/>
                <w:sz w:val="24"/>
                <w:szCs w:val="24"/>
              </w:rPr>
            </w:pPr>
            <w:r>
              <w:rPr>
                <w:rFonts w:ascii="Times New Roman" w:eastAsia="Calibri" w:hAnsi="Times New Roman" w:cs="Times New Roman" w:hint="default"/>
                <w:sz w:val="24"/>
                <w:szCs w:val="24"/>
              </w:rPr>
              <w:t>Зона режимных территорий</w:t>
            </w:r>
            <w:r>
              <w:rPr>
                <w:rFonts w:ascii="Times New Roman" w:eastAsia="HiddenHorzOCR" w:hAnsi="Times New Roman" w:cs="Times New Roman" w:hint="default"/>
                <w:sz w:val="24"/>
                <w:szCs w:val="24"/>
              </w:rPr>
              <w:t xml:space="preserve"> (Сп4) предназначена для размещения территорий, в отношении которых устанавливается особый режим; порядок использования территорий определяется федеральными органами исполнительной власти и органами исполнительной власти субъекта Российской Федерации по согласованию с органами местного самоуправления.</w:t>
            </w:r>
          </w:p>
        </w:tc>
      </w:tr>
    </w:tbl>
    <w:p>
      <w:pPr>
        <w:rPr>
          <w:rFonts w:ascii="Times New Roman" w:hAnsi="Times New Roman" w:cs="Times New Roman" w:hint="default"/>
          <w:b/>
          <w:sz w:val="24"/>
          <w:szCs w:val="24"/>
        </w:rPr>
      </w:pPr>
    </w:p>
    <w:tbl>
      <w:tblPr>
        <w:tblStyle w:val="TableNormal"/>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51"/>
        <w:gridCol w:w="4110"/>
        <w:gridCol w:w="994"/>
        <w:gridCol w:w="994"/>
        <w:gridCol w:w="1135"/>
        <w:gridCol w:w="1418"/>
        <w:gridCol w:w="1704"/>
        <w:gridCol w:w="1278"/>
        <w:gridCol w:w="1843"/>
      </w:tblGrid>
      <w:tr>
        <w:tblPrEx>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13"/>
          <w:tblHeader/>
        </w:trPr>
        <w:tc>
          <w:tcPr>
            <w:tcW w:w="15027"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rPr>
              <w:t>Основные виды разрешенного использования</w:t>
            </w:r>
          </w:p>
        </w:tc>
      </w:tr>
      <w:tr>
        <w:tblPrEx>
          <w:tblW w:w="15027" w:type="dxa"/>
          <w:tblInd w:w="-885" w:type="dxa"/>
          <w:tblLayout w:type="fixed"/>
          <w:tblCellMar>
            <w:top w:w="0" w:type="dxa"/>
            <w:left w:w="108" w:type="dxa"/>
            <w:bottom w:w="0" w:type="dxa"/>
            <w:right w:w="108" w:type="dxa"/>
          </w:tblCellMar>
          <w:tblLook w:val="0000"/>
        </w:tblPrEx>
        <w:trPr>
          <w:trHeight w:val="213"/>
          <w:tblHeader/>
        </w:trPr>
        <w:tc>
          <w:tcPr>
            <w:tcW w:w="1551"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0"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23"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8"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4"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8"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3"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51" w:type="dxa"/>
            <w:vMerge/>
            <w:shd w:val="clear" w:color="auto" w:fill="auto"/>
            <w:vAlign w:val="center"/>
          </w:tcPr>
          <w:p>
            <w:pPr>
              <w:autoSpaceDE/>
              <w:rPr>
                <w:rFonts w:ascii="Times New Roman" w:hAnsi="Times New Roman" w:cs="Times New Roman" w:hint="default"/>
              </w:rPr>
            </w:pPr>
          </w:p>
        </w:tc>
        <w:tc>
          <w:tcPr>
            <w:tcW w:w="4110" w:type="dxa"/>
            <w:vMerge/>
            <w:shd w:val="clear" w:color="auto" w:fill="auto"/>
            <w:vAlign w:val="center"/>
          </w:tcPr>
          <w:p>
            <w:pPr>
              <w:autoSpaceDE/>
              <w:rPr>
                <w:rFonts w:ascii="Times New Roman" w:hAnsi="Times New Roman" w:cs="Times New Roman" w:hint="default"/>
              </w:rPr>
            </w:pPr>
          </w:p>
        </w:tc>
        <w:tc>
          <w:tcPr>
            <w:tcW w:w="1988"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5"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8" w:type="dxa"/>
            <w:vMerge/>
            <w:vAlign w:val="center"/>
          </w:tcPr>
          <w:p>
            <w:pPr>
              <w:autoSpaceDE/>
              <w:rPr>
                <w:rFonts w:ascii="Times New Roman" w:hAnsi="Times New Roman" w:cs="Times New Roman" w:hint="default"/>
              </w:rPr>
            </w:pPr>
          </w:p>
        </w:tc>
        <w:tc>
          <w:tcPr>
            <w:tcW w:w="1704" w:type="dxa"/>
            <w:vMerge/>
            <w:vAlign w:val="center"/>
          </w:tcPr>
          <w:p>
            <w:pPr>
              <w:autoSpaceDE/>
              <w:rPr>
                <w:rFonts w:ascii="Times New Roman" w:hAnsi="Times New Roman" w:cs="Times New Roman" w:hint="default"/>
              </w:rPr>
            </w:pPr>
          </w:p>
        </w:tc>
        <w:tc>
          <w:tcPr>
            <w:tcW w:w="1278" w:type="dxa"/>
            <w:vMerge/>
            <w:vAlign w:val="center"/>
          </w:tcPr>
          <w:p>
            <w:pPr>
              <w:autoSpaceDE/>
              <w:rPr>
                <w:rFonts w:ascii="Times New Roman" w:hAnsi="Times New Roman" w:cs="Times New Roman" w:hint="default"/>
              </w:rPr>
            </w:pPr>
          </w:p>
        </w:tc>
        <w:tc>
          <w:tcPr>
            <w:tcW w:w="1843" w:type="dxa"/>
            <w:vMerge/>
          </w:tcPr>
          <w:p>
            <w:pPr>
              <w:autoSpaceDE/>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77"/>
          <w:tblHeader/>
        </w:trPr>
        <w:tc>
          <w:tcPr>
            <w:tcW w:w="1551" w:type="dxa"/>
            <w:vMerge/>
            <w:shd w:val="clear" w:color="auto" w:fill="auto"/>
            <w:vAlign w:val="center"/>
          </w:tcPr>
          <w:p>
            <w:pPr>
              <w:autoSpaceDE/>
              <w:rPr>
                <w:rFonts w:ascii="Times New Roman" w:hAnsi="Times New Roman" w:cs="Times New Roman" w:hint="default"/>
              </w:rPr>
            </w:pPr>
          </w:p>
        </w:tc>
        <w:tc>
          <w:tcPr>
            <w:tcW w:w="4110" w:type="dxa"/>
            <w:vMerge/>
            <w:shd w:val="clear" w:color="auto" w:fill="auto"/>
            <w:vAlign w:val="center"/>
          </w:tcPr>
          <w:p>
            <w:pPr>
              <w:autoSpaceDE/>
              <w:rPr>
                <w:rFonts w:ascii="Times New Roman" w:hAnsi="Times New Roman" w:cs="Times New Roman" w:hint="default"/>
              </w:rPr>
            </w:pPr>
          </w:p>
        </w:tc>
        <w:tc>
          <w:tcPr>
            <w:tcW w:w="99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4"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5"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8" w:type="dxa"/>
            <w:vMerge/>
            <w:vAlign w:val="center"/>
          </w:tcPr>
          <w:p>
            <w:pPr>
              <w:autoSpaceDE/>
              <w:rPr>
                <w:rFonts w:ascii="Times New Roman" w:hAnsi="Times New Roman" w:cs="Times New Roman" w:hint="default"/>
              </w:rPr>
            </w:pPr>
          </w:p>
        </w:tc>
        <w:tc>
          <w:tcPr>
            <w:tcW w:w="1704" w:type="dxa"/>
            <w:vMerge/>
            <w:vAlign w:val="center"/>
          </w:tcPr>
          <w:p>
            <w:pPr>
              <w:autoSpaceDE/>
              <w:jc w:val="center"/>
              <w:rPr>
                <w:rFonts w:ascii="Times New Roman" w:hAnsi="Times New Roman" w:cs="Times New Roman" w:hint="default"/>
              </w:rPr>
            </w:pPr>
          </w:p>
        </w:tc>
        <w:tc>
          <w:tcPr>
            <w:tcW w:w="1278" w:type="dxa"/>
            <w:vMerge/>
            <w:vAlign w:val="center"/>
          </w:tcPr>
          <w:p>
            <w:pPr>
              <w:autoSpaceDE/>
              <w:jc w:val="center"/>
              <w:rPr>
                <w:rFonts w:ascii="Times New Roman" w:hAnsi="Times New Roman" w:cs="Times New Roman" w:hint="default"/>
              </w:rPr>
            </w:pPr>
          </w:p>
        </w:tc>
        <w:tc>
          <w:tcPr>
            <w:tcW w:w="1843" w:type="dxa"/>
            <w:vMerge/>
          </w:tcPr>
          <w:p>
            <w:pPr>
              <w:autoSpaceDE/>
              <w:jc w:val="center"/>
              <w:rPr>
                <w:rFonts w:ascii="Times New Roman" w:hAnsi="Times New Roman" w:cs="Times New Roman" w:hint="default"/>
              </w:rPr>
            </w:pP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обороны и безопасности 8.0</w:t>
            </w:r>
          </w:p>
        </w:tc>
        <w:tc>
          <w:tcPr>
            <w:tcW w:w="4110"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366" w:type="dxa"/>
            <w:gridSpan w:val="7"/>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вооруженных сил 8.1</w:t>
            </w:r>
          </w:p>
        </w:tc>
        <w:tc>
          <w:tcPr>
            <w:tcW w:w="4110"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pPr>
              <w:jc w:val="center"/>
              <w:rPr>
                <w:rFonts w:ascii="Times New Roman" w:hAnsi="Times New Roman" w:cs="Times New Roman" w:hint="default"/>
                <w:lang w:eastAsia="ru-RU"/>
              </w:rPr>
            </w:pPr>
            <w:r>
              <w:rPr>
                <w:rFonts w:ascii="Times New Roman" w:hAnsi="Times New Roman" w:cs="Times New Roman" w:hint="default"/>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9366" w:type="dxa"/>
            <w:gridSpan w:val="7"/>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pStyle w:val="ConsPlusNormal"/>
              <w:ind w:firstLine="0"/>
              <w:jc w:val="center"/>
              <w:rPr>
                <w:rFonts w:ascii="Times New Roman" w:hAnsi="Times New Roman" w:cs="Times New Roman" w:hint="default"/>
              </w:rPr>
            </w:pPr>
            <w:r>
              <w:rPr>
                <w:rFonts w:ascii="Times New Roman" w:hAnsi="Times New Roman" w:cs="Times New Roman" w:hint="default"/>
              </w:rPr>
              <w:t>Охрана Государственной границы Российской Федерации 8.2</w:t>
            </w:r>
          </w:p>
        </w:tc>
        <w:tc>
          <w:tcPr>
            <w:tcW w:w="4110"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366" w:type="dxa"/>
            <w:gridSpan w:val="7"/>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Обеспечение внутреннего правопорядка 8.3</w:t>
            </w:r>
          </w:p>
        </w:tc>
        <w:tc>
          <w:tcPr>
            <w:tcW w:w="4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45" w:type="dxa"/>
            <w:gridSpan w:val="5"/>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Здание РОВД, ГИБДД, военные комиссариаты;</w:t>
            </w:r>
          </w:p>
          <w:p>
            <w:pPr>
              <w:autoSpaceDE/>
              <w:autoSpaceDN w:val="0"/>
              <w:jc w:val="center"/>
              <w:rPr>
                <w:rFonts w:ascii="Times New Roman" w:hAnsi="Times New Roman" w:cs="Times New Roman" w:hint="default"/>
              </w:rPr>
            </w:pPr>
            <w:r>
              <w:rPr>
                <w:rFonts w:ascii="Times New Roman" w:hAnsi="Times New Roman" w:cs="Times New Roman" w:hint="default"/>
              </w:rPr>
              <w:t>- Здание, сооружение следственных органов;</w:t>
            </w:r>
          </w:p>
          <w:p>
            <w:pPr>
              <w:autoSpaceDE/>
              <w:autoSpaceDN w:val="0"/>
              <w:jc w:val="center"/>
              <w:rPr>
                <w:rFonts w:ascii="Times New Roman" w:hAnsi="Times New Roman" w:cs="Times New Roman" w:hint="default"/>
              </w:rPr>
            </w:pPr>
            <w:r>
              <w:rPr>
                <w:rFonts w:ascii="Times New Roman" w:hAnsi="Times New Roman" w:cs="Times New Roman" w:hint="default"/>
              </w:rPr>
              <w:t>- Отделение, участковый пункт полиции;</w:t>
            </w:r>
          </w:p>
          <w:p>
            <w:pPr>
              <w:autoSpaceDE/>
              <w:autoSpaceDN w:val="0"/>
              <w:jc w:val="center"/>
              <w:rPr>
                <w:rFonts w:ascii="Times New Roman" w:hAnsi="Times New Roman" w:cs="Times New Roman" w:hint="default"/>
              </w:rPr>
            </w:pPr>
            <w:r>
              <w:rPr>
                <w:rFonts w:ascii="Times New Roman" w:hAnsi="Times New Roman" w:cs="Times New Roman" w:hint="default"/>
              </w:rPr>
              <w:t>- Пожарное депо;</w:t>
            </w:r>
          </w:p>
          <w:p>
            <w:pPr>
              <w:autoSpaceDE/>
              <w:autoSpaceDN w:val="0"/>
              <w:jc w:val="center"/>
              <w:rPr>
                <w:rFonts w:ascii="Times New Roman" w:hAnsi="Times New Roman" w:cs="Times New Roman" w:hint="default"/>
              </w:rPr>
            </w:pPr>
            <w:r>
              <w:rPr>
                <w:rFonts w:ascii="Times New Roman" w:hAnsi="Times New Roman" w:cs="Times New Roman" w:hint="default"/>
              </w:rPr>
              <w:t>- Пожарная часть;</w:t>
            </w:r>
          </w:p>
          <w:p>
            <w:pPr>
              <w:autoSpaceDE/>
              <w:autoSpaceDN w:val="0"/>
              <w:jc w:val="center"/>
              <w:rPr>
                <w:rFonts w:ascii="Times New Roman" w:hAnsi="Times New Roman" w:cs="Times New Roman" w:hint="default"/>
              </w:rPr>
            </w:pPr>
            <w:r>
              <w:rPr>
                <w:rFonts w:ascii="Times New Roman" w:hAnsi="Times New Roman" w:cs="Times New Roman" w:hint="default"/>
              </w:rPr>
              <w:t>- Объект гражданской обороны;</w:t>
            </w:r>
          </w:p>
          <w:p>
            <w:pPr>
              <w:autoSpaceDE/>
              <w:autoSpaceDN w:val="0"/>
              <w:jc w:val="center"/>
              <w:rPr>
                <w:rFonts w:ascii="Times New Roman" w:hAnsi="Times New Roman" w:cs="Times New Roman" w:hint="default"/>
              </w:rPr>
            </w:pPr>
            <w:r>
              <w:rPr>
                <w:rFonts w:ascii="Times New Roman" w:hAnsi="Times New Roman" w:cs="Times New Roman" w:hint="default"/>
              </w:rPr>
              <w:t>- Спасательная служба;</w:t>
            </w:r>
          </w:p>
          <w:p>
            <w:pPr>
              <w:jc w:val="center"/>
              <w:rPr>
                <w:rFonts w:ascii="Times New Roman" w:hAnsi="Times New Roman" w:cs="Times New Roman" w:hint="default"/>
              </w:rPr>
            </w:pPr>
            <w:r>
              <w:rPr>
                <w:rFonts w:ascii="Times New Roman" w:hAnsi="Times New Roman" w:cs="Times New Roman" w:hint="default"/>
              </w:rPr>
              <w:t>- Гараж</w:t>
            </w:r>
            <w:r>
              <w:rPr>
                <w:rFonts w:ascii="Times New Roman" w:hAnsi="Times New Roman" w:cs="Times New Roman" w:hint="default"/>
                <w:lang w:val="en-US"/>
              </w:rPr>
              <w:t>;</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tcPr>
          <w:p>
            <w:pPr>
              <w:pStyle w:val="ConsPlusNormal"/>
              <w:ind w:firstLine="0"/>
              <w:jc w:val="center"/>
              <w:rPr>
                <w:rFonts w:ascii="Times New Roman" w:hAnsi="Times New Roman" w:cs="Times New Roman" w:hint="default"/>
              </w:rPr>
            </w:pPr>
            <w:r>
              <w:rPr>
                <w:rFonts w:ascii="Times New Roman" w:hAnsi="Times New Roman" w:cs="Times New Roman" w:hint="default"/>
              </w:rPr>
              <w:t>Обеспечение деятельности по исполнению наказаний 8.4</w:t>
            </w:r>
          </w:p>
        </w:tc>
        <w:tc>
          <w:tcPr>
            <w:tcW w:w="4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eastAsia="ru-RU"/>
              </w:rPr>
            </w:pPr>
            <w:r>
              <w:rPr>
                <w:rFonts w:ascii="Times New Roman" w:hAnsi="Times New Roman" w:cs="Times New Roman" w:hint="default"/>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9366" w:type="dxa"/>
            <w:gridSpan w:val="7"/>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Коммунальное обслуживание 3.1</w:t>
            </w:r>
          </w:p>
        </w:tc>
        <w:tc>
          <w:tcPr>
            <w:tcW w:w="4110"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pPr>
              <w:jc w:val="center"/>
              <w:rPr>
                <w:rFonts w:ascii="Times New Roman" w:hAnsi="Times New Roman" w:cs="Times New Roman" w:hint="default"/>
              </w:rPr>
            </w:pPr>
          </w:p>
        </w:tc>
        <w:tc>
          <w:tcPr>
            <w:tcW w:w="99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lang w:val="en-US"/>
              </w:rPr>
            </w:pPr>
            <w:r>
              <w:rPr>
                <w:rFonts w:ascii="Times New Roman" w:hAnsi="Times New Roman" w:cs="Times New Roman" w:hint="default"/>
                <w:lang w:val="en-US"/>
              </w:rPr>
              <w:t>1</w:t>
            </w:r>
            <w:r>
              <w:rPr>
                <w:rFonts w:ascii="Times New Roman" w:hAnsi="Times New Roman" w:cs="Times New Roman" w:hint="default"/>
              </w:rPr>
              <w:t>0</w:t>
            </w:r>
          </w:p>
        </w:tc>
        <w:tc>
          <w:tcPr>
            <w:tcW w:w="99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5" w:type="dxa"/>
            <w:tcBorders>
              <w:top w:val="single" w:sz="4" w:space="0" w:color="auto"/>
              <w:left w:val="single" w:sz="4" w:space="0" w:color="auto"/>
              <w:bottom w:val="single" w:sz="4" w:space="0" w:color="auto"/>
              <w:right w:val="single" w:sz="4" w:space="0" w:color="auto"/>
            </w:tcBorders>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5/20</w:t>
            </w:r>
          </w:p>
        </w:tc>
        <w:tc>
          <w:tcPr>
            <w:tcW w:w="17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75 %</w:t>
            </w:r>
          </w:p>
        </w:tc>
        <w:tc>
          <w:tcPr>
            <w:tcW w:w="127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3</w:t>
            </w:r>
          </w:p>
        </w:tc>
        <w:tc>
          <w:tcPr>
            <w:tcW w:w="184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 Водонапорная башня;</w:t>
            </w:r>
          </w:p>
          <w:p>
            <w:pPr>
              <w:jc w:val="center"/>
              <w:rPr>
                <w:rFonts w:ascii="Times New Roman" w:hAnsi="Times New Roman" w:cs="Times New Roman" w:hint="default"/>
              </w:rPr>
            </w:pPr>
            <w:r>
              <w:rPr>
                <w:rFonts w:ascii="Times New Roman" w:hAnsi="Times New Roman" w:cs="Times New Roman" w:hint="default"/>
              </w:rPr>
              <w:t>- Водопроводная насосная станция;</w:t>
            </w:r>
          </w:p>
          <w:p>
            <w:pPr>
              <w:jc w:val="center"/>
              <w:rPr>
                <w:rFonts w:ascii="Times New Roman" w:hAnsi="Times New Roman" w:cs="Times New Roman" w:hint="default"/>
              </w:rPr>
            </w:pPr>
            <w:r>
              <w:rPr>
                <w:rFonts w:ascii="Times New Roman" w:hAnsi="Times New Roman" w:cs="Times New Roman" w:hint="default"/>
              </w:rPr>
              <w:t>- Водопровод;</w:t>
            </w:r>
          </w:p>
          <w:p>
            <w:pPr>
              <w:jc w:val="center"/>
              <w:rPr>
                <w:rFonts w:ascii="Times New Roman" w:hAnsi="Times New Roman" w:cs="Times New Roman" w:hint="default"/>
                <w:b/>
              </w:rPr>
            </w:pPr>
            <w:r>
              <w:rPr>
                <w:rFonts w:ascii="Times New Roman" w:hAnsi="Times New Roman" w:cs="Times New Roman" w:hint="default"/>
              </w:rPr>
              <w:t>- Канализационная насосная  станция;</w:t>
            </w:r>
          </w:p>
          <w:p>
            <w:pPr>
              <w:jc w:val="center"/>
              <w:rPr>
                <w:rFonts w:ascii="Times New Roman" w:hAnsi="Times New Roman" w:cs="Times New Roman" w:hint="default"/>
              </w:rPr>
            </w:pPr>
            <w:r>
              <w:rPr>
                <w:rFonts w:ascii="Times New Roman" w:hAnsi="Times New Roman" w:cs="Times New Roman" w:hint="default"/>
              </w:rPr>
              <w:t>- Канализация;</w:t>
            </w:r>
          </w:p>
          <w:p>
            <w:pPr>
              <w:jc w:val="center"/>
              <w:rPr>
                <w:rFonts w:ascii="Times New Roman" w:hAnsi="Times New Roman" w:cs="Times New Roman" w:hint="default"/>
              </w:rPr>
            </w:pPr>
            <w:r>
              <w:rPr>
                <w:rFonts w:ascii="Times New Roman" w:hAnsi="Times New Roman" w:cs="Times New Roman" w:hint="default"/>
              </w:rPr>
              <w:t>- Газопровод;</w:t>
            </w:r>
          </w:p>
          <w:p>
            <w:pPr>
              <w:jc w:val="center"/>
              <w:rPr>
                <w:rFonts w:ascii="Times New Roman" w:hAnsi="Times New Roman" w:cs="Times New Roman" w:hint="default"/>
              </w:rPr>
            </w:pPr>
            <w:r>
              <w:rPr>
                <w:rFonts w:ascii="Times New Roman" w:hAnsi="Times New Roman" w:cs="Times New Roman" w:hint="default"/>
              </w:rPr>
              <w:t>- Газорегуляторный пункт;</w:t>
            </w:r>
          </w:p>
          <w:p>
            <w:pPr>
              <w:jc w:val="center"/>
              <w:rPr>
                <w:rFonts w:ascii="Times New Roman" w:hAnsi="Times New Roman" w:cs="Times New Roman" w:hint="default"/>
              </w:rPr>
            </w:pPr>
            <w:r>
              <w:rPr>
                <w:rFonts w:ascii="Times New Roman" w:hAnsi="Times New Roman" w:cs="Times New Roman" w:hint="default"/>
              </w:rPr>
              <w:t>- Кабель связи;</w:t>
            </w:r>
          </w:p>
          <w:p>
            <w:pPr>
              <w:jc w:val="center"/>
              <w:rPr>
                <w:rFonts w:ascii="Times New Roman" w:hAnsi="Times New Roman" w:cs="Times New Roman" w:hint="default"/>
              </w:rPr>
            </w:pPr>
            <w:r>
              <w:rPr>
                <w:rFonts w:ascii="Times New Roman" w:hAnsi="Times New Roman" w:cs="Times New Roman" w:hint="default"/>
              </w:rPr>
              <w:t>- Кабель силовой;</w:t>
            </w:r>
          </w:p>
          <w:p>
            <w:pPr>
              <w:jc w:val="center"/>
              <w:rPr>
                <w:rFonts w:ascii="Times New Roman" w:hAnsi="Times New Roman" w:cs="Times New Roman" w:hint="default"/>
              </w:rPr>
            </w:pPr>
            <w:r>
              <w:rPr>
                <w:rFonts w:ascii="Times New Roman" w:hAnsi="Times New Roman" w:cs="Times New Roman" w:hint="default"/>
              </w:rPr>
              <w:t>- Тепловая сеть;</w:t>
            </w:r>
          </w:p>
          <w:p>
            <w:pPr>
              <w:jc w:val="center"/>
              <w:rPr>
                <w:rFonts w:ascii="Times New Roman" w:hAnsi="Times New Roman" w:cs="Times New Roman" w:hint="default"/>
              </w:rPr>
            </w:pPr>
            <w:r>
              <w:rPr>
                <w:rFonts w:ascii="Times New Roman" w:hAnsi="Times New Roman" w:cs="Times New Roman" w:hint="default"/>
              </w:rPr>
              <w:t>- Воздушная линия электропередачи;</w:t>
            </w:r>
          </w:p>
          <w:p>
            <w:pPr>
              <w:jc w:val="center"/>
              <w:rPr>
                <w:rFonts w:ascii="Times New Roman" w:hAnsi="Times New Roman" w:cs="Times New Roman" w:hint="default"/>
              </w:rPr>
            </w:pPr>
            <w:r>
              <w:rPr>
                <w:rFonts w:ascii="Times New Roman" w:hAnsi="Times New Roman" w:cs="Times New Roman" w:hint="default"/>
              </w:rPr>
              <w:t>- Тепловой пункт;</w:t>
            </w:r>
          </w:p>
          <w:p>
            <w:pPr>
              <w:jc w:val="center"/>
              <w:rPr>
                <w:rFonts w:ascii="Times New Roman" w:hAnsi="Times New Roman" w:cs="Times New Roman" w:hint="default"/>
              </w:rPr>
            </w:pPr>
            <w:r>
              <w:rPr>
                <w:rFonts w:ascii="Times New Roman" w:hAnsi="Times New Roman" w:cs="Times New Roman" w:hint="default"/>
              </w:rPr>
              <w:t>- Дождевая канализация;</w:t>
            </w:r>
          </w:p>
          <w:p>
            <w:pPr>
              <w:jc w:val="center"/>
              <w:rPr>
                <w:rFonts w:ascii="Times New Roman" w:hAnsi="Times New Roman" w:cs="Times New Roman" w:hint="default"/>
              </w:rPr>
            </w:pPr>
            <w:r>
              <w:rPr>
                <w:rFonts w:ascii="Times New Roman" w:hAnsi="Times New Roman" w:cs="Times New Roman" w:hint="default"/>
              </w:rPr>
              <w:t>- Котельная;</w:t>
            </w:r>
          </w:p>
          <w:p>
            <w:pPr>
              <w:jc w:val="center"/>
              <w:rPr>
                <w:rFonts w:ascii="Times New Roman" w:hAnsi="Times New Roman" w:cs="Times New Roman" w:hint="default"/>
              </w:rPr>
            </w:pPr>
            <w:r>
              <w:rPr>
                <w:rFonts w:ascii="Times New Roman" w:hAnsi="Times New Roman" w:cs="Times New Roman" w:hint="default"/>
              </w:rPr>
              <w:t>- Насосная станция;</w:t>
            </w:r>
          </w:p>
          <w:p>
            <w:pPr>
              <w:jc w:val="center"/>
              <w:rPr>
                <w:rFonts w:ascii="Times New Roman" w:hAnsi="Times New Roman" w:cs="Times New Roman" w:hint="default"/>
              </w:rPr>
            </w:pPr>
            <w:r>
              <w:rPr>
                <w:rFonts w:ascii="Times New Roman" w:hAnsi="Times New Roman" w:cs="Times New Roman" w:hint="default"/>
              </w:rPr>
              <w:t>- Трансформаторная подстанция;</w:t>
            </w:r>
          </w:p>
          <w:p>
            <w:pPr>
              <w:jc w:val="center"/>
              <w:rPr>
                <w:rFonts w:ascii="Times New Roman" w:hAnsi="Times New Roman" w:cs="Times New Roman" w:hint="default"/>
              </w:rPr>
            </w:pPr>
            <w:r>
              <w:rPr>
                <w:rFonts w:ascii="Times New Roman" w:hAnsi="Times New Roman" w:cs="Times New Roman" w:hint="default"/>
              </w:rPr>
              <w:t>- Телефонная станция;</w:t>
            </w:r>
          </w:p>
          <w:p>
            <w:pPr>
              <w:jc w:val="center"/>
              <w:rPr>
                <w:rFonts w:ascii="Times New Roman" w:hAnsi="Times New Roman" w:cs="Times New Roman" w:hint="default"/>
              </w:rPr>
            </w:pPr>
            <w:r>
              <w:rPr>
                <w:rFonts w:ascii="Times New Roman" w:hAnsi="Times New Roman" w:cs="Times New Roman" w:hint="default"/>
              </w:rPr>
              <w:t>- Станция, антенна сотовой связи;</w:t>
            </w:r>
          </w:p>
          <w:p>
            <w:pPr>
              <w:jc w:val="center"/>
              <w:rPr>
                <w:rFonts w:ascii="Times New Roman" w:hAnsi="Times New Roman" w:cs="Times New Roman" w:hint="default"/>
              </w:rPr>
            </w:pPr>
            <w:r>
              <w:rPr>
                <w:rFonts w:ascii="Times New Roman" w:hAnsi="Times New Roman" w:cs="Times New Roman" w:hint="default"/>
              </w:rPr>
              <w:t>- Водозаборное сооружение</w:t>
            </w:r>
          </w:p>
          <w:p>
            <w:pPr>
              <w:jc w:val="center"/>
              <w:rPr>
                <w:rFonts w:ascii="Times New Roman" w:hAnsi="Times New Roman" w:cs="Times New Roman" w:hint="default"/>
              </w:rPr>
            </w:pPr>
            <w:r>
              <w:rPr>
                <w:rFonts w:ascii="Times New Roman" w:hAnsi="Times New Roman" w:cs="Times New Roman" w:hint="default"/>
              </w:rPr>
              <w:t>- Здание ресурсоснабжающей организации;</w:t>
            </w:r>
          </w:p>
          <w:p>
            <w:pPr>
              <w:jc w:val="center"/>
              <w:rPr>
                <w:rFonts w:ascii="Times New Roman" w:hAnsi="Times New Roman" w:cs="Times New Roman" w:hint="default"/>
              </w:rPr>
            </w:pPr>
            <w:r>
              <w:rPr>
                <w:rFonts w:ascii="Times New Roman" w:hAnsi="Times New Roman" w:cs="Times New Roman" w:hint="default"/>
              </w:rPr>
              <w:t>- Площадка для сбора мусора;</w:t>
            </w:r>
          </w:p>
        </w:tc>
      </w:tr>
      <w:tr>
        <w:tblPrEx>
          <w:tblW w:w="15027" w:type="dxa"/>
          <w:tblInd w:w="-885" w:type="dxa"/>
          <w:tblLayout w:type="fixed"/>
          <w:tblCellMar>
            <w:top w:w="0" w:type="dxa"/>
            <w:left w:w="108" w:type="dxa"/>
            <w:bottom w:w="0" w:type="dxa"/>
            <w:right w:w="108" w:type="dxa"/>
          </w:tblCellMar>
          <w:tblLook w:val="0000"/>
        </w:tblPrEx>
        <w:trPr>
          <w:trHeight w:val="282"/>
        </w:trPr>
        <w:tc>
          <w:tcPr>
            <w:tcW w:w="1551"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Земельные участки (территории) общего пользования 12.0</w:t>
            </w:r>
          </w:p>
        </w:tc>
        <w:tc>
          <w:tcPr>
            <w:tcW w:w="4110"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hint="default"/>
              </w:rPr>
            </w:pPr>
            <w:r>
              <w:rPr>
                <w:rFonts w:ascii="Times New Roman" w:hAnsi="Times New Roman" w:cs="Times New Roman" w:hint="default"/>
              </w:rPr>
              <w:t>Земельные участки общего пользования.</w:t>
            </w:r>
          </w:p>
          <w:p>
            <w:pPr>
              <w:jc w:val="center"/>
              <w:rPr>
                <w:rFonts w:ascii="Times New Roman" w:hAnsi="Times New Roman" w:cs="Times New Roman" w:hint="default"/>
              </w:rPr>
            </w:pPr>
            <w:r>
              <w:rPr>
                <w:rFonts w:ascii="Times New Roman" w:hAnsi="Times New Roman" w:cs="Times New Roman" w:hint="default"/>
              </w:rPr>
              <w:t>Содержание данного вида разрешенного использования включает в себя содержание видов разрешенного использования с кодами 12.0.1 - 12.0.2</w:t>
            </w:r>
          </w:p>
        </w:tc>
        <w:tc>
          <w:tcPr>
            <w:tcW w:w="7523" w:type="dxa"/>
            <w:gridSpan w:val="6"/>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Автомобильные дороги;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Набережные;</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xml:space="preserve">- Скверы; </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Бульвары;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Велодорожки;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Площади;</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Малые архитектурные формы;</w:t>
            </w:r>
          </w:p>
          <w:p>
            <w:pPr>
              <w:autoSpaceDE/>
              <w:autoSpaceDN w:val="0"/>
              <w:jc w:val="center"/>
              <w:rPr>
                <w:rFonts w:ascii="Times New Roman" w:eastAsia="SimSun" w:hAnsi="Times New Roman" w:cs="Times New Roman" w:hint="default"/>
                <w:bCs/>
                <w:szCs w:val="22"/>
              </w:rPr>
            </w:pPr>
            <w:r>
              <w:rPr>
                <w:rFonts w:ascii="Times New Roman" w:eastAsia="SimSun" w:hAnsi="Times New Roman" w:cs="Times New Roman" w:hint="default"/>
                <w:bCs/>
                <w:szCs w:val="22"/>
              </w:rPr>
              <w:t>- Памятники;</w:t>
            </w:r>
          </w:p>
          <w:p>
            <w:pPr>
              <w:jc w:val="center"/>
              <w:rPr>
                <w:rFonts w:ascii="Times New Roman" w:hAnsi="Times New Roman" w:cs="Times New Roman" w:hint="default"/>
              </w:rPr>
            </w:pPr>
            <w:r>
              <w:rPr>
                <w:rFonts w:ascii="Times New Roman" w:eastAsia="SimSun" w:hAnsi="Times New Roman" w:cs="Times New Roman" w:hint="default"/>
                <w:bCs/>
                <w:szCs w:val="22"/>
              </w:rPr>
              <w:t>- Общественные туалеты</w:t>
            </w:r>
          </w:p>
        </w:tc>
      </w:tr>
    </w:tbl>
    <w:p>
      <w:pPr>
        <w:jc w:val="center"/>
        <w:rPr>
          <w:rFonts w:ascii="Times New Roman" w:hAnsi="Times New Roman" w:cs="Times New Roman" w:hint="default"/>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p>
    <w:tbl>
      <w:tblPr>
        <w:tblStyle w:val="TableNormal"/>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60"/>
        <w:gridCol w:w="4111"/>
        <w:gridCol w:w="992"/>
        <w:gridCol w:w="993"/>
        <w:gridCol w:w="1134"/>
        <w:gridCol w:w="1417"/>
        <w:gridCol w:w="1701"/>
        <w:gridCol w:w="1276"/>
        <w:gridCol w:w="1842"/>
      </w:tblGrid>
      <w:tr>
        <w:tblPrEx>
          <w:tblW w:w="150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8"/>
          <w:tblHeader/>
        </w:trPr>
        <w:tc>
          <w:tcPr>
            <w:tcW w:w="15026" w:type="dxa"/>
            <w:gridSpan w:val="9"/>
            <w:shd w:val="clear" w:color="auto" w:fill="C6D9F1"/>
            <w:vAlign w:val="center"/>
          </w:tcPr>
          <w:p>
            <w:pPr>
              <w:jc w:val="center"/>
              <w:rPr>
                <w:rFonts w:ascii="Times New Roman" w:hAnsi="Times New Roman" w:cs="Times New Roman" w:hint="default"/>
                <w:b/>
              </w:rPr>
            </w:pPr>
            <w:r>
              <w:rPr>
                <w:rFonts w:ascii="Times New Roman" w:hAnsi="Times New Roman" w:cs="Times New Roman" w:hint="default"/>
                <w:b/>
                <w:sz w:val="24"/>
                <w:szCs w:val="24"/>
                <w:shd w:val="clear" w:color="auto" w:fill="C6D9F1"/>
              </w:rPr>
              <w:t>Условно разрешенные виды использования</w:t>
            </w:r>
          </w:p>
        </w:tc>
      </w:tr>
      <w:tr>
        <w:tblPrEx>
          <w:tblW w:w="15026" w:type="dxa"/>
          <w:tblInd w:w="-885" w:type="dxa"/>
          <w:tblLayout w:type="fixed"/>
          <w:tblCellMar>
            <w:top w:w="0" w:type="dxa"/>
            <w:left w:w="108" w:type="dxa"/>
            <w:bottom w:w="0" w:type="dxa"/>
            <w:right w:w="108" w:type="dxa"/>
          </w:tblCellMar>
          <w:tblLook w:val="0000"/>
        </w:tblPrEx>
        <w:trPr>
          <w:trHeight w:val="78"/>
          <w:tblHeader/>
        </w:trPr>
        <w:tc>
          <w:tcPr>
            <w:tcW w:w="1560"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Наименование и код ВРИ</w:t>
            </w:r>
          </w:p>
        </w:tc>
        <w:tc>
          <w:tcPr>
            <w:tcW w:w="411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Описание ВРИ</w:t>
            </w:r>
          </w:p>
        </w:tc>
        <w:tc>
          <w:tcPr>
            <w:tcW w:w="3119" w:type="dxa"/>
            <w:gridSpan w:val="3"/>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Предельные размеры земельных участков</w:t>
            </w:r>
          </w:p>
        </w:tc>
        <w:tc>
          <w:tcPr>
            <w:tcW w:w="1417" w:type="dxa"/>
            <w:vMerge w:val="restart"/>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rPr>
              <w:t>Предельное количество этажей. Предельная высота.</w:t>
            </w:r>
          </w:p>
          <w:p>
            <w:pPr>
              <w:autoSpaceDE/>
              <w:jc w:val="center"/>
              <w:rPr>
                <w:rFonts w:ascii="Times New Roman" w:hAnsi="Times New Roman" w:cs="Times New Roman" w:hint="default"/>
                <w:b/>
              </w:rPr>
            </w:pPr>
            <w:r>
              <w:rPr>
                <w:rFonts w:ascii="Times New Roman" w:hAnsi="Times New Roman" w:cs="Times New Roman" w:hint="default"/>
                <w:b/>
              </w:rPr>
              <w:t>(эт./м.)</w:t>
            </w:r>
          </w:p>
        </w:tc>
        <w:tc>
          <w:tcPr>
            <w:tcW w:w="1701"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Максимальный процент застройки в границах земельного участка</w:t>
            </w:r>
          </w:p>
        </w:tc>
        <w:tc>
          <w:tcPr>
            <w:tcW w:w="1276" w:type="dxa"/>
            <w:vMerge w:val="restart"/>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Min отступы от границ земельного участка (м.)</w:t>
            </w:r>
          </w:p>
        </w:tc>
        <w:tc>
          <w:tcPr>
            <w:tcW w:w="1842" w:type="dxa"/>
            <w:vMerge w:val="restart"/>
            <w:shd w:val="clear" w:color="auto" w:fill="EAF1DD"/>
            <w:vAlign w:val="center"/>
          </w:tcPr>
          <w:p>
            <w:pPr>
              <w:jc w:val="center"/>
              <w:rPr>
                <w:rFonts w:ascii="Times New Roman" w:hAnsi="Times New Roman" w:cs="Times New Roman" w:hint="default"/>
                <w:b/>
              </w:rPr>
            </w:pPr>
            <w:r>
              <w:rPr>
                <w:rFonts w:ascii="Times New Roman" w:hAnsi="Times New Roman" w:cs="Times New Roman" w:hint="default"/>
                <w:b/>
              </w:rPr>
              <w:t>Наименование ВРИ объекта капитального строительства</w:t>
            </w: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1985" w:type="dxa"/>
            <w:gridSpan w:val="2"/>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Площадь (кв. м.)</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rPr>
              <w:t xml:space="preserve">Длина границы земельного участка вдоль фронта улицы (проезда) (м.) </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7"/>
          <w:tblHeader/>
        </w:trPr>
        <w:tc>
          <w:tcPr>
            <w:tcW w:w="1560" w:type="dxa"/>
            <w:vMerge/>
            <w:shd w:val="clear" w:color="auto" w:fill="auto"/>
            <w:vAlign w:val="center"/>
          </w:tcPr>
          <w:p>
            <w:pPr>
              <w:autoSpaceDE/>
              <w:rPr>
                <w:rFonts w:ascii="Times New Roman" w:hAnsi="Times New Roman" w:cs="Times New Roman" w:hint="default"/>
              </w:rPr>
            </w:pPr>
          </w:p>
        </w:tc>
        <w:tc>
          <w:tcPr>
            <w:tcW w:w="4111" w:type="dxa"/>
            <w:vMerge/>
            <w:shd w:val="clear" w:color="auto" w:fill="auto"/>
            <w:vAlign w:val="center"/>
          </w:tcPr>
          <w:p>
            <w:pPr>
              <w:autoSpaceDE/>
              <w:rPr>
                <w:rFonts w:ascii="Times New Roman" w:hAnsi="Times New Roman" w:cs="Times New Roman" w:hint="default"/>
              </w:rPr>
            </w:pPr>
          </w:p>
        </w:tc>
        <w:tc>
          <w:tcPr>
            <w:tcW w:w="992"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w:t>
            </w:r>
          </w:p>
        </w:tc>
        <w:tc>
          <w:tcPr>
            <w:tcW w:w="993" w:type="dxa"/>
            <w:shd w:val="clear" w:color="auto" w:fill="EAF1DD"/>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ax</w:t>
            </w:r>
          </w:p>
        </w:tc>
        <w:tc>
          <w:tcPr>
            <w:tcW w:w="1134" w:type="dxa"/>
            <w:shd w:val="clear" w:color="auto" w:fill="EAF1DD"/>
            <w:noWrap/>
            <w:vAlign w:val="center"/>
          </w:tcPr>
          <w:p>
            <w:pPr>
              <w:autoSpaceDE/>
              <w:jc w:val="center"/>
              <w:rPr>
                <w:rFonts w:ascii="Times New Roman" w:hAnsi="Times New Roman" w:cs="Times New Roman" w:hint="default"/>
                <w:b/>
              </w:rPr>
            </w:pPr>
            <w:r>
              <w:rPr>
                <w:rFonts w:ascii="Times New Roman" w:hAnsi="Times New Roman" w:cs="Times New Roman" w:hint="default"/>
                <w:b/>
                <w:lang w:val="en-US"/>
              </w:rPr>
              <w:t>m</w:t>
            </w:r>
            <w:r>
              <w:rPr>
                <w:rFonts w:ascii="Times New Roman" w:hAnsi="Times New Roman" w:cs="Times New Roman" w:hint="default"/>
                <w:b/>
              </w:rPr>
              <w:t>in /</w:t>
            </w:r>
            <w:r>
              <w:rPr>
                <w:rFonts w:ascii="Times New Roman" w:hAnsi="Times New Roman" w:cs="Times New Roman" w:hint="default"/>
                <w:b/>
                <w:lang w:val="en-US"/>
              </w:rPr>
              <w:t xml:space="preserve"> m</w:t>
            </w:r>
            <w:r>
              <w:rPr>
                <w:rFonts w:ascii="Times New Roman" w:hAnsi="Times New Roman" w:cs="Times New Roman" w:hint="default"/>
                <w:b/>
              </w:rPr>
              <w:t>ax</w:t>
            </w:r>
          </w:p>
        </w:tc>
        <w:tc>
          <w:tcPr>
            <w:tcW w:w="1417" w:type="dxa"/>
            <w:vMerge/>
            <w:vAlign w:val="center"/>
          </w:tcPr>
          <w:p>
            <w:pPr>
              <w:autoSpaceDE/>
              <w:rPr>
                <w:rFonts w:ascii="Times New Roman" w:hAnsi="Times New Roman" w:cs="Times New Roman" w:hint="default"/>
              </w:rPr>
            </w:pPr>
          </w:p>
        </w:tc>
        <w:tc>
          <w:tcPr>
            <w:tcW w:w="1701" w:type="dxa"/>
            <w:vMerge/>
            <w:vAlign w:val="center"/>
          </w:tcPr>
          <w:p>
            <w:pPr>
              <w:autoSpaceDE/>
              <w:rPr>
                <w:rFonts w:ascii="Times New Roman" w:hAnsi="Times New Roman" w:cs="Times New Roman" w:hint="default"/>
              </w:rPr>
            </w:pPr>
          </w:p>
        </w:tc>
        <w:tc>
          <w:tcPr>
            <w:tcW w:w="1276" w:type="dxa"/>
            <w:vMerge/>
            <w:vAlign w:val="center"/>
          </w:tcPr>
          <w:p>
            <w:pPr>
              <w:autoSpaceDE/>
              <w:rPr>
                <w:rFonts w:ascii="Times New Roman" w:hAnsi="Times New Roman" w:cs="Times New Roman" w:hint="default"/>
              </w:rPr>
            </w:pPr>
          </w:p>
        </w:tc>
        <w:tc>
          <w:tcPr>
            <w:tcW w:w="1842" w:type="dxa"/>
            <w:vMerge/>
          </w:tcPr>
          <w:p>
            <w:pPr>
              <w:autoSpaceDE/>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729"/>
        </w:trPr>
        <w:tc>
          <w:tcPr>
            <w:tcW w:w="1560"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Религиозное использование 3.7</w:t>
            </w:r>
          </w:p>
        </w:tc>
        <w:tc>
          <w:tcPr>
            <w:tcW w:w="4111"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2" w:type="dxa"/>
            <w:vMerge w:val="restart"/>
            <w:vAlign w:val="center"/>
          </w:tcPr>
          <w:p>
            <w:pPr>
              <w:jc w:val="center"/>
              <w:rPr>
                <w:rFonts w:ascii="Times New Roman" w:hAnsi="Times New Roman" w:cs="Times New Roman" w:hint="default"/>
              </w:rPr>
            </w:pPr>
            <w:r>
              <w:rPr>
                <w:rFonts w:ascii="Times New Roman" w:hAnsi="Times New Roman" w:cs="Times New Roman" w:hint="default"/>
              </w:rPr>
              <w:t xml:space="preserve">100 </w:t>
            </w:r>
          </w:p>
        </w:tc>
        <w:tc>
          <w:tcPr>
            <w:tcW w:w="993" w:type="dxa"/>
            <w:vMerge w:val="restart"/>
            <w:vAlign w:val="center"/>
          </w:tcPr>
          <w:p>
            <w:pPr>
              <w:jc w:val="center"/>
              <w:rPr>
                <w:rFonts w:ascii="Times New Roman" w:hAnsi="Times New Roman" w:cs="Times New Roman" w:hint="default"/>
              </w:rPr>
            </w:pPr>
            <w:r>
              <w:rPr>
                <w:rFonts w:ascii="Times New Roman" w:hAnsi="Times New Roman" w:cs="Times New Roman" w:hint="default"/>
              </w:rPr>
              <w:t>100000</w:t>
            </w:r>
          </w:p>
        </w:tc>
        <w:tc>
          <w:tcPr>
            <w:tcW w:w="1134"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3/12*</w:t>
            </w:r>
          </w:p>
        </w:tc>
        <w:tc>
          <w:tcPr>
            <w:tcW w:w="1701" w:type="dxa"/>
            <w:vAlign w:val="center"/>
          </w:tcPr>
          <w:p>
            <w:pPr>
              <w:autoSpaceDE/>
              <w:autoSpaceDN w:val="0"/>
              <w:jc w:val="center"/>
              <w:rPr>
                <w:rFonts w:ascii="Times New Roman" w:hAnsi="Times New Roman" w:cs="Times New Roman" w:hint="default"/>
              </w:rPr>
            </w:pPr>
            <w:r>
              <w:rPr>
                <w:rFonts w:ascii="Times New Roman" w:hAnsi="Times New Roman" w:cs="Times New Roman" w:hint="default"/>
              </w:rPr>
              <w:t>50 %*</w:t>
            </w:r>
          </w:p>
        </w:tc>
        <w:tc>
          <w:tcPr>
            <w:tcW w:w="1276" w:type="dxa"/>
            <w:vMerge w:val="restart"/>
            <w:vAlign w:val="center"/>
          </w:tcPr>
          <w:p>
            <w:pPr>
              <w:autoSpaceDE/>
              <w:jc w:val="center"/>
              <w:rPr>
                <w:rFonts w:ascii="Times New Roman" w:hAnsi="Times New Roman" w:cs="Times New Roman" w:hint="default"/>
              </w:rPr>
            </w:pPr>
            <w:r>
              <w:rPr>
                <w:rFonts w:ascii="Times New Roman" w:hAnsi="Times New Roman" w:cs="Times New Roman" w:hint="default"/>
              </w:rPr>
              <w:t>1</w:t>
            </w:r>
          </w:p>
        </w:tc>
        <w:tc>
          <w:tcPr>
            <w:tcW w:w="1842" w:type="dxa"/>
            <w:vMerge w:val="restart"/>
            <w:vAlign w:val="center"/>
          </w:tcPr>
          <w:p>
            <w:pPr>
              <w:autoSpaceDE/>
              <w:autoSpaceDN w:val="0"/>
              <w:jc w:val="center"/>
              <w:rPr>
                <w:rFonts w:ascii="Times New Roman" w:hAnsi="Times New Roman" w:cs="Times New Roman" w:hint="default"/>
              </w:rPr>
            </w:pPr>
            <w:r>
              <w:rPr>
                <w:rFonts w:ascii="Times New Roman" w:hAnsi="Times New Roman" w:cs="Times New Roman" w:hint="default"/>
              </w:rPr>
              <w:t>- Церковь;</w:t>
            </w:r>
          </w:p>
          <w:p>
            <w:pPr>
              <w:autoSpaceDE/>
              <w:autoSpaceDN w:val="0"/>
              <w:jc w:val="center"/>
              <w:rPr>
                <w:rFonts w:ascii="Times New Roman" w:hAnsi="Times New Roman" w:cs="Times New Roman" w:hint="default"/>
              </w:rPr>
            </w:pPr>
            <w:r>
              <w:rPr>
                <w:rFonts w:ascii="Times New Roman" w:hAnsi="Times New Roman" w:cs="Times New Roman" w:hint="default"/>
              </w:rPr>
              <w:t>- Собор;</w:t>
            </w:r>
          </w:p>
          <w:p>
            <w:pPr>
              <w:autoSpaceDE/>
              <w:autoSpaceDN w:val="0"/>
              <w:jc w:val="center"/>
              <w:rPr>
                <w:rFonts w:ascii="Times New Roman" w:hAnsi="Times New Roman" w:cs="Times New Roman" w:hint="default"/>
              </w:rPr>
            </w:pPr>
            <w:r>
              <w:rPr>
                <w:rFonts w:ascii="Times New Roman" w:hAnsi="Times New Roman" w:cs="Times New Roman" w:hint="default"/>
              </w:rPr>
              <w:t>- Храм;</w:t>
            </w:r>
          </w:p>
          <w:p>
            <w:pPr>
              <w:autoSpaceDE/>
              <w:autoSpaceDN w:val="0"/>
              <w:jc w:val="center"/>
              <w:rPr>
                <w:rFonts w:ascii="Times New Roman" w:hAnsi="Times New Roman" w:cs="Times New Roman" w:hint="default"/>
              </w:rPr>
            </w:pPr>
            <w:r>
              <w:rPr>
                <w:rFonts w:ascii="Times New Roman" w:hAnsi="Times New Roman" w:cs="Times New Roman" w:hint="default"/>
              </w:rPr>
              <w:t>- Часовня;</w:t>
            </w:r>
          </w:p>
          <w:p>
            <w:pPr>
              <w:autoSpaceDE/>
              <w:autoSpaceDN w:val="0"/>
              <w:jc w:val="center"/>
              <w:rPr>
                <w:rFonts w:ascii="Times New Roman" w:hAnsi="Times New Roman" w:cs="Times New Roman" w:hint="default"/>
              </w:rPr>
            </w:pPr>
            <w:r>
              <w:rPr>
                <w:rFonts w:ascii="Times New Roman" w:hAnsi="Times New Roman" w:cs="Times New Roman" w:hint="default"/>
              </w:rPr>
              <w:t>- Монастырь;</w:t>
            </w:r>
          </w:p>
          <w:p>
            <w:pPr>
              <w:autoSpaceDE/>
              <w:autoSpaceDN w:val="0"/>
              <w:jc w:val="center"/>
              <w:rPr>
                <w:rFonts w:ascii="Times New Roman" w:hAnsi="Times New Roman" w:cs="Times New Roman" w:hint="default"/>
              </w:rPr>
            </w:pPr>
            <w:r>
              <w:rPr>
                <w:rFonts w:ascii="Times New Roman" w:hAnsi="Times New Roman" w:cs="Times New Roman" w:hint="default"/>
              </w:rPr>
              <w:t>- Воскресная школа;</w:t>
            </w:r>
          </w:p>
          <w:p>
            <w:pPr>
              <w:autoSpaceDE/>
              <w:autoSpaceDN w:val="0"/>
              <w:jc w:val="center"/>
              <w:rPr>
                <w:rFonts w:ascii="Times New Roman" w:hAnsi="Times New Roman" w:cs="Times New Roman" w:hint="default"/>
              </w:rPr>
            </w:pPr>
            <w:r>
              <w:rPr>
                <w:rFonts w:ascii="Times New Roman" w:hAnsi="Times New Roman" w:cs="Times New Roman" w:hint="default"/>
              </w:rPr>
              <w:t>- Семинария;</w:t>
            </w:r>
          </w:p>
          <w:p>
            <w:pPr>
              <w:autoSpaceDE/>
              <w:autoSpaceDN w:val="0"/>
              <w:jc w:val="center"/>
              <w:rPr>
                <w:rFonts w:ascii="Times New Roman" w:hAnsi="Times New Roman" w:cs="Times New Roman" w:hint="default"/>
              </w:rPr>
            </w:pPr>
            <w:r>
              <w:rPr>
                <w:rFonts w:ascii="Times New Roman" w:hAnsi="Times New Roman" w:cs="Times New Roman" w:hint="default"/>
              </w:rPr>
              <w:t>- Духовное училище</w:t>
            </w:r>
          </w:p>
          <w:p>
            <w:pPr>
              <w:autoSpaceDE/>
              <w:jc w:val="center"/>
              <w:rPr>
                <w:rFonts w:ascii="Times New Roman" w:hAnsi="Times New Roman" w:cs="Times New Roman" w:hint="default"/>
              </w:rPr>
            </w:pPr>
            <w:r>
              <w:rPr>
                <w:rFonts w:ascii="Times New Roman" w:hAnsi="Times New Roman" w:cs="Times New Roman" w:hint="default"/>
              </w:rPr>
              <w:t>- Мечеть</w:t>
            </w:r>
          </w:p>
          <w:p>
            <w:pPr>
              <w:autoSpaceDE/>
              <w:jc w:val="center"/>
              <w:rPr>
                <w:rFonts w:ascii="Times New Roman" w:hAnsi="Times New Roman" w:cs="Times New Roman" w:hint="default"/>
              </w:rPr>
            </w:pPr>
            <w:r>
              <w:rPr>
                <w:rFonts w:ascii="Times New Roman" w:hAnsi="Times New Roman" w:cs="Times New Roman" w:hint="default"/>
              </w:rPr>
              <w:t>- Медресе</w:t>
            </w:r>
          </w:p>
          <w:p>
            <w:pPr>
              <w:autoSpaceDE/>
              <w:jc w:val="center"/>
              <w:rPr>
                <w:rFonts w:ascii="Times New Roman" w:hAnsi="Times New Roman" w:cs="Times New Roman" w:hint="default"/>
              </w:rPr>
            </w:pPr>
            <w:r>
              <w:rPr>
                <w:rFonts w:ascii="Times New Roman" w:hAnsi="Times New Roman" w:cs="Times New Roman" w:hint="default"/>
              </w:rPr>
              <w:t>-Минарет</w:t>
            </w:r>
          </w:p>
          <w:p>
            <w:pPr>
              <w:autoSpaceDE/>
              <w:autoSpaceDN w:val="0"/>
              <w:jc w:val="center"/>
              <w:rPr>
                <w:rFonts w:ascii="Times New Roman" w:hAnsi="Times New Roman" w:cs="Times New Roman" w:hint="default"/>
              </w:rPr>
            </w:pPr>
            <w:r>
              <w:rPr>
                <w:rFonts w:ascii="Times New Roman" w:hAnsi="Times New Roman" w:cs="Times New Roman" w:hint="default"/>
              </w:rPr>
              <w:t>- Синагога</w:t>
            </w:r>
          </w:p>
          <w:p>
            <w:pPr>
              <w:autoSpaceDE/>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2702"/>
        </w:trPr>
        <w:tc>
          <w:tcPr>
            <w:tcW w:w="1560" w:type="dxa"/>
            <w:vMerge/>
            <w:vAlign w:val="center"/>
          </w:tcPr>
          <w:p>
            <w:pPr>
              <w:autoSpaceDE/>
              <w:jc w:val="center"/>
              <w:rPr>
                <w:rFonts w:ascii="Times New Roman" w:hAnsi="Times New Roman" w:cs="Times New Roman" w:hint="default"/>
              </w:rPr>
            </w:pPr>
          </w:p>
        </w:tc>
        <w:tc>
          <w:tcPr>
            <w:tcW w:w="4111" w:type="dxa"/>
            <w:vMerge/>
            <w:vAlign w:val="center"/>
          </w:tcPr>
          <w:p>
            <w:pPr>
              <w:autoSpaceDE/>
              <w:jc w:val="center"/>
              <w:rPr>
                <w:rFonts w:ascii="Times New Roman" w:hAnsi="Times New Roman" w:cs="Times New Roman" w:hint="default"/>
              </w:rPr>
            </w:pPr>
          </w:p>
        </w:tc>
        <w:tc>
          <w:tcPr>
            <w:tcW w:w="992" w:type="dxa"/>
            <w:vMerge/>
            <w:vAlign w:val="center"/>
          </w:tcPr>
          <w:p>
            <w:pPr>
              <w:jc w:val="center"/>
              <w:rPr>
                <w:rFonts w:ascii="Times New Roman" w:hAnsi="Times New Roman" w:cs="Times New Roman" w:hint="default"/>
              </w:rPr>
            </w:pPr>
          </w:p>
        </w:tc>
        <w:tc>
          <w:tcPr>
            <w:tcW w:w="993" w:type="dxa"/>
            <w:vMerge/>
            <w:vAlign w:val="center"/>
          </w:tcPr>
          <w:p>
            <w:pPr>
              <w:jc w:val="center"/>
              <w:rPr>
                <w:rFonts w:ascii="Times New Roman" w:hAnsi="Times New Roman" w:cs="Times New Roman" w:hint="default"/>
              </w:rPr>
            </w:pPr>
          </w:p>
        </w:tc>
        <w:tc>
          <w:tcPr>
            <w:tcW w:w="1134" w:type="dxa"/>
            <w:vMerge/>
            <w:vAlign w:val="center"/>
          </w:tcPr>
          <w:p>
            <w:pPr>
              <w:autoSpaceDE/>
              <w:jc w:val="center"/>
              <w:rPr>
                <w:rFonts w:ascii="Times New Roman" w:hAnsi="Times New Roman" w:cs="Times New Roman" w:hint="default"/>
              </w:rPr>
            </w:pPr>
          </w:p>
        </w:tc>
        <w:tc>
          <w:tcPr>
            <w:tcW w:w="3118" w:type="dxa"/>
            <w:gridSpan w:val="2"/>
            <w:vAlign w:val="center"/>
          </w:tcPr>
          <w:p>
            <w:pPr>
              <w:autoSpaceDE/>
              <w:jc w:val="center"/>
              <w:rPr>
                <w:rFonts w:ascii="Times New Roman" w:hAnsi="Times New Roman" w:cs="Times New Roman" w:hint="default"/>
              </w:rPr>
            </w:pPr>
            <w:r>
              <w:rPr>
                <w:rFonts w:ascii="Times New Roman" w:hAnsi="Times New Roman" w:cs="Times New Roman" w:hint="default"/>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276" w:type="dxa"/>
            <w:vMerge/>
            <w:vAlign w:val="center"/>
          </w:tcPr>
          <w:p>
            <w:pPr>
              <w:autoSpaceDE/>
              <w:jc w:val="center"/>
              <w:rPr>
                <w:rFonts w:ascii="Times New Roman" w:hAnsi="Times New Roman" w:cs="Times New Roman" w:hint="default"/>
              </w:rPr>
            </w:pPr>
          </w:p>
        </w:tc>
        <w:tc>
          <w:tcPr>
            <w:tcW w:w="1842" w:type="dxa"/>
            <w:vMerge/>
            <w:vAlign w:val="center"/>
          </w:tcPr>
          <w:p>
            <w:pPr>
              <w:autoSpaceDE/>
              <w:autoSpaceDN w:val="0"/>
              <w:jc w:val="center"/>
              <w:rPr>
                <w:rFonts w:ascii="Times New Roman" w:hAnsi="Times New Roman" w:cs="Times New Roman" w:hint="default"/>
              </w:rPr>
            </w:pPr>
          </w:p>
        </w:tc>
      </w:tr>
      <w:tr>
        <w:tblPrEx>
          <w:tblW w:w="15026" w:type="dxa"/>
          <w:tblInd w:w="-885" w:type="dxa"/>
          <w:tblLayout w:type="fixed"/>
          <w:tblCellMar>
            <w:top w:w="0" w:type="dxa"/>
            <w:left w:w="108" w:type="dxa"/>
            <w:bottom w:w="0" w:type="dxa"/>
            <w:right w:w="108" w:type="dxa"/>
          </w:tblCellMar>
          <w:tblLook w:val="0000"/>
        </w:tblPrEx>
        <w:trPr>
          <w:trHeight w:val="1956"/>
        </w:trPr>
        <w:tc>
          <w:tcPr>
            <w:tcW w:w="1560" w:type="dxa"/>
            <w:vAlign w:val="center"/>
          </w:tcPr>
          <w:p>
            <w:pPr>
              <w:jc w:val="center"/>
              <w:rPr>
                <w:rFonts w:ascii="Times New Roman" w:hAnsi="Times New Roman" w:cs="Times New Roman" w:hint="default"/>
              </w:rPr>
            </w:pPr>
            <w:r>
              <w:rPr>
                <w:rFonts w:ascii="Times New Roman" w:hAnsi="Times New Roman" w:cs="Times New Roman" w:hint="default"/>
              </w:rPr>
              <w:t>Магазины 4.4</w:t>
            </w:r>
          </w:p>
        </w:tc>
        <w:tc>
          <w:tcPr>
            <w:tcW w:w="4111" w:type="dxa"/>
            <w:vAlign w:val="center"/>
          </w:tcPr>
          <w:p>
            <w:pPr>
              <w:jc w:val="center"/>
              <w:rPr>
                <w:rFonts w:ascii="Times New Roman" w:hAnsi="Times New Roman" w:cs="Times New Roman" w:hint="default"/>
              </w:rPr>
            </w:pPr>
            <w:r>
              <w:rPr>
                <w:rFonts w:ascii="Times New Roman" w:hAnsi="Times New Roman" w:cs="Times New Roman" w:hint="default"/>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 xml:space="preserve">20 </w:t>
            </w:r>
          </w:p>
        </w:tc>
        <w:tc>
          <w:tcPr>
            <w:tcW w:w="993"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5000</w:t>
            </w:r>
          </w:p>
        </w:tc>
        <w:tc>
          <w:tcPr>
            <w:tcW w:w="1134" w:type="dxa"/>
            <w:vAlign w:val="center"/>
          </w:tcPr>
          <w:p>
            <w:pPr>
              <w:autoSpaceDE/>
              <w:jc w:val="center"/>
              <w:rPr>
                <w:rFonts w:ascii="Times New Roman" w:hAnsi="Times New Roman" w:cs="Times New Roman" w:hint="default"/>
              </w:rPr>
            </w:pPr>
            <w:r>
              <w:rPr>
                <w:rFonts w:ascii="Times New Roman" w:hAnsi="Times New Roman" w:cs="Times New Roman" w:hint="default"/>
              </w:rPr>
              <w:t>не подлежат установлению</w:t>
            </w:r>
          </w:p>
        </w:tc>
        <w:tc>
          <w:tcPr>
            <w:tcW w:w="1417"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3/15</w:t>
            </w:r>
          </w:p>
        </w:tc>
        <w:tc>
          <w:tcPr>
            <w:tcW w:w="1701" w:type="dxa"/>
            <w:vAlign w:val="center"/>
          </w:tcPr>
          <w:p>
            <w:pPr>
              <w:spacing w:line="276" w:lineRule="auto"/>
              <w:jc w:val="center"/>
              <w:rPr>
                <w:rFonts w:ascii="Times New Roman" w:hAnsi="Times New Roman" w:cs="Times New Roman" w:hint="default"/>
              </w:rPr>
            </w:pPr>
            <w:r>
              <w:rPr>
                <w:rFonts w:ascii="Times New Roman" w:hAnsi="Times New Roman" w:cs="Times New Roman" w:hint="default"/>
              </w:rPr>
              <w:t>90 %</w:t>
            </w:r>
          </w:p>
        </w:tc>
        <w:tc>
          <w:tcPr>
            <w:tcW w:w="1276" w:type="dxa"/>
            <w:vAlign w:val="center"/>
          </w:tcPr>
          <w:p>
            <w:pPr>
              <w:jc w:val="center"/>
              <w:rPr>
                <w:rFonts w:ascii="Times New Roman" w:hAnsi="Times New Roman" w:cs="Times New Roman" w:hint="default"/>
              </w:rPr>
            </w:pPr>
            <w:r>
              <w:rPr>
                <w:rFonts w:ascii="Times New Roman" w:hAnsi="Times New Roman" w:cs="Times New Roman" w:hint="default"/>
              </w:rPr>
              <w:t>1</w:t>
            </w:r>
          </w:p>
        </w:tc>
        <w:tc>
          <w:tcPr>
            <w:tcW w:w="1842" w:type="dxa"/>
            <w:vAlign w:val="center"/>
          </w:tcPr>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Магазин;</w:t>
            </w:r>
          </w:p>
          <w:p>
            <w:pPr>
              <w:spacing w:line="276" w:lineRule="auto"/>
              <w:jc w:val="center"/>
              <w:rPr>
                <w:rFonts w:ascii="Times New Roman" w:hAnsi="Times New Roman" w:cs="Times New Roman" w:hint="default"/>
                <w:bCs/>
                <w:lang w:bidi="ru-RU"/>
              </w:rPr>
            </w:pPr>
            <w:r>
              <w:rPr>
                <w:rFonts w:ascii="Times New Roman" w:hAnsi="Times New Roman" w:cs="Times New Roman" w:hint="default"/>
                <w:bCs/>
                <w:lang w:bidi="ru-RU"/>
              </w:rPr>
              <w:t xml:space="preserve">- </w:t>
            </w:r>
            <w:r>
              <w:rPr>
                <w:rFonts w:ascii="Times New Roman" w:hAnsi="Times New Roman" w:cs="Times New Roman" w:hint="default"/>
              </w:rPr>
              <w:t>Аптека</w:t>
            </w:r>
          </w:p>
          <w:p>
            <w:pPr>
              <w:spacing w:line="276" w:lineRule="auto"/>
              <w:jc w:val="center"/>
              <w:rPr>
                <w:rFonts w:ascii="Times New Roman" w:hAnsi="Times New Roman" w:cs="Times New Roman" w:hint="default"/>
              </w:rPr>
            </w:pPr>
          </w:p>
        </w:tc>
      </w:tr>
    </w:tbl>
    <w:p>
      <w:pPr>
        <w:jc w:val="center"/>
        <w:rPr>
          <w:rFonts w:ascii="Times New Roman" w:hAnsi="Times New Roman" w:cs="Times New Roman" w:hint="default"/>
          <w:b/>
          <w:sz w:val="24"/>
          <w:szCs w:val="24"/>
          <w:shd w:val="clear" w:color="auto" w:fill="FFFFFF"/>
        </w:rPr>
      </w:pPr>
    </w:p>
    <w:p>
      <w:pPr>
        <w:jc w:val="center"/>
        <w:rPr>
          <w:rFonts w:ascii="Times New Roman" w:hAnsi="Times New Roman" w:cs="Times New Roman" w:hint="default"/>
          <w:b/>
          <w:sz w:val="24"/>
          <w:szCs w:val="24"/>
          <w:shd w:val="clear" w:color="auto" w:fill="FFFFFF"/>
        </w:rPr>
      </w:pPr>
      <w:r>
        <w:rPr>
          <w:rFonts w:ascii="Times New Roman" w:hAnsi="Times New Roman" w:cs="Times New Roman" w:hint="default"/>
          <w:b/>
          <w:sz w:val="24"/>
          <w:szCs w:val="24"/>
          <w:shd w:val="clear" w:color="auto" w:fill="FFFFFF"/>
        </w:rPr>
        <w:t>Вспомогательные виды разрешенного использования</w:t>
      </w:r>
    </w:p>
    <w:p>
      <w:pPr>
        <w:jc w:val="center"/>
        <w:rPr>
          <w:rFonts w:ascii="Times New Roman" w:hAnsi="Times New Roman" w:cs="Times New Roman" w:hint="default"/>
          <w:b/>
          <w:sz w:val="24"/>
          <w:szCs w:val="24"/>
          <w:shd w:val="clear" w:color="auto" w:fill="FFFFFF"/>
        </w:rPr>
      </w:pPr>
    </w:p>
    <w:p>
      <w:pPr>
        <w:ind w:firstLine="567"/>
        <w:rPr>
          <w:rFonts w:ascii="Times New Roman" w:hAnsi="Times New Roman" w:cs="Times New Roman" w:hint="default"/>
          <w:sz w:val="24"/>
          <w:szCs w:val="24"/>
        </w:rPr>
      </w:pPr>
      <w:r>
        <w:rPr>
          <w:rFonts w:ascii="Times New Roman" w:hAnsi="Times New Roman" w:cs="Times New Roman" w:hint="default"/>
          <w:sz w:val="24"/>
          <w:szCs w:val="24"/>
        </w:rPr>
        <w:t>- Не подлежат установлению.</w:t>
      </w:r>
    </w:p>
    <w:p>
      <w:pPr>
        <w:ind w:firstLine="567"/>
        <w:rPr>
          <w:rFonts w:ascii="Times New Roman" w:hAnsi="Times New Roman" w:cs="Times New Roman" w:hint="default"/>
          <w:sz w:val="24"/>
          <w:szCs w:val="24"/>
        </w:rPr>
      </w:pPr>
    </w:p>
    <w:p>
      <w:pPr>
        <w:ind w:firstLine="567"/>
        <w:rPr>
          <w:rFonts w:ascii="Times New Roman" w:hAnsi="Times New Roman" w:cs="Times New Roman" w:hint="default"/>
          <w:sz w:val="24"/>
          <w:szCs w:val="24"/>
        </w:rPr>
      </w:pPr>
    </w:p>
    <w:p>
      <w:pPr>
        <w:ind w:firstLine="567"/>
        <w:jc w:val="both"/>
        <w:rPr>
          <w:rFonts w:ascii="Times New Roman" w:hAnsi="Times New Roman" w:cs="Times New Roman" w:hint="default"/>
          <w:b/>
          <w:sz w:val="24"/>
          <w:szCs w:val="24"/>
        </w:rPr>
      </w:pPr>
      <w:r>
        <w:rPr>
          <w:rFonts w:ascii="Times New Roman" w:hAnsi="Times New Roman" w:cs="Times New Roman" w:hint="default"/>
          <w:b/>
          <w:sz w:val="24"/>
          <w:szCs w:val="24"/>
        </w:rPr>
        <w:t>ОГРАНИЧЕНИЯ ИСПОЛЬЗОВАНИЯ ЗЕМЕЛЬНЫХ УЧАСТКОВ И ОБЪЕКТОВ КАПИТАЛЬНОГО СТРОИТЕЛЬСТВА:</w:t>
      </w:r>
    </w:p>
    <w:p>
      <w:pPr>
        <w:ind w:firstLine="709"/>
        <w:jc w:val="both"/>
        <w:rPr>
          <w:rFonts w:ascii="Times New Roman" w:hAnsi="Times New Roman" w:cs="Times New Roman" w:hint="default"/>
        </w:rPr>
      </w:pPr>
    </w:p>
    <w:p>
      <w:pPr>
        <w:ind w:firstLine="567"/>
        <w:jc w:val="both"/>
        <w:rPr>
          <w:rFonts w:ascii="Times New Roman" w:hAnsi="Times New Roman" w:cs="Times New Roman" w:hint="default"/>
          <w:sz w:val="22"/>
          <w:szCs w:val="22"/>
        </w:rPr>
      </w:pPr>
      <w:r>
        <w:rPr>
          <w:rFonts w:ascii="Times New Roman" w:hAnsi="Times New Roman" w:cs="Times New Roman" w:hint="default"/>
          <w:sz w:val="22"/>
          <w:szCs w:val="22"/>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ind w:firstLine="567"/>
        <w:rPr>
          <w:rFonts w:ascii="Times New Roman" w:hAnsi="Times New Roman" w:cs="Times New Roman" w:hint="default"/>
          <w:sz w:val="24"/>
          <w:szCs w:val="24"/>
        </w:rPr>
      </w:pPr>
      <w:r>
        <w:rPr>
          <w:rFonts w:ascii="Times New Roman" w:hAnsi="Times New Roman" w:cs="Times New Roman" w:hint="default"/>
          <w:sz w:val="22"/>
          <w:szCs w:val="22"/>
        </w:rPr>
        <w:t>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статьей 23 настоящих Правил.</w:t>
      </w:r>
    </w:p>
    <w:p>
      <w:pPr>
        <w:widowControl/>
        <w:tabs>
          <w:tab w:val="left" w:pos="-142"/>
        </w:tabs>
        <w:suppressAutoHyphens w:val="0"/>
        <w:overflowPunct/>
        <w:autoSpaceDE/>
        <w:autoSpaceDN w:val="0"/>
        <w:ind w:firstLine="709"/>
        <w:jc w:val="both"/>
        <w:rPr>
          <w:rFonts w:ascii="Times New Roman" w:hAnsi="Times New Roman" w:cs="Times New Roman" w:hint="default"/>
          <w:sz w:val="24"/>
          <w:szCs w:val="24"/>
          <w:lang w:eastAsia="ru-RU"/>
        </w:rPr>
      </w:pPr>
    </w:p>
    <w:p>
      <w:pPr>
        <w:pStyle w:val="Heading2"/>
        <w:tabs>
          <w:tab w:val="left" w:pos="567"/>
        </w:tabs>
        <w:rPr>
          <w:rFonts w:ascii="Times New Roman" w:hAnsi="Times New Roman" w:cs="Times New Roman" w:hint="default"/>
          <w:sz w:val="24"/>
          <w:szCs w:val="24"/>
        </w:rPr>
      </w:pPr>
      <w:r>
        <w:rPr>
          <w:rFonts w:ascii="Times New Roman" w:hAnsi="Times New Roman" w:cs="Times New Roman" w:hint="default"/>
          <w:sz w:val="24"/>
          <w:szCs w:val="24"/>
        </w:rPr>
        <w:t>СТАТЬЯ 33. ИНЫЕ ПРЕДЕЛЬНЫЕ ПАРАМЕТРЫ РАЗРЕШЕННОГО СТРОИТЕЛЬСТВА, РЕКОНСТРУКЦИИ ОБЪЕКТОВ КАПИТАЛЬНОГО СТРОИТЕЛЬСТВА</w:t>
      </w:r>
    </w:p>
    <w:p>
      <w:pPr>
        <w:keepNext/>
        <w:widowControl/>
        <w:suppressAutoHyphens w:val="0"/>
        <w:overflowPunct/>
        <w:autoSpaceDE/>
        <w:autoSpaceDN w:val="0"/>
        <w:jc w:val="both"/>
        <w:outlineLvl w:val="2"/>
        <w:rPr>
          <w:rFonts w:ascii="Times New Roman" w:hAnsi="Times New Roman" w:cs="Times New Roman" w:hint="default"/>
          <w:b/>
          <w:bCs/>
          <w:i/>
          <w:sz w:val="24"/>
          <w:szCs w:val="24"/>
        </w:rPr>
      </w:pPr>
      <w:bookmarkEnd w:id="191"/>
      <w:r>
        <w:rPr>
          <w:rFonts w:ascii="Times New Roman" w:hAnsi="Times New Roman" w:cs="Times New Roman" w:hint="default"/>
          <w:b/>
          <w:bCs/>
          <w:i/>
          <w:sz w:val="24"/>
          <w:szCs w:val="24"/>
        </w:rPr>
        <w:t>Жилые зоны</w:t>
      </w:r>
    </w:p>
    <w:p>
      <w:pPr>
        <w:widowControl/>
        <w:suppressAutoHyphens w:val="0"/>
        <w:overflowPunct/>
        <w:autoSpaceDE/>
        <w:autoSpaceDN w:val="0"/>
        <w:ind w:firstLine="709"/>
        <w:jc w:val="both"/>
        <w:rPr>
          <w:rFonts w:ascii="Times New Roman" w:hAnsi="Times New Roman" w:cs="Times New Roman" w:hint="default"/>
          <w:b/>
          <w:sz w:val="24"/>
          <w:szCs w:val="24"/>
          <w:lang w:eastAsia="ru-RU"/>
        </w:rPr>
      </w:pPr>
    </w:p>
    <w:p>
      <w:pPr>
        <w:widowControl/>
        <w:numPr>
          <w:ilvl w:val="0"/>
          <w:numId w:val="2"/>
        </w:numPr>
        <w:suppressAutoHyphens w:val="0"/>
        <w:overflowPunct/>
        <w:autoSpaceDE/>
        <w:autoSpaceDN w:val="0"/>
        <w:adjustRightInd w:val="0"/>
        <w:jc w:val="both"/>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на расстоянии, обеспечивающем соблюдение противопожарных и санитарных расстояний, но не менее:</w:t>
      </w:r>
    </w:p>
    <w:p>
      <w:pPr>
        <w:widowControl/>
        <w:suppressAutoHyphens w:val="0"/>
        <w:overflowPunct/>
        <w:autoSpaceDN w:val="0"/>
        <w:adjustRightInd w:val="0"/>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Индивидуальный жилой дом, многоквартирный жилой дом, жилой дом блокированной застройки должны отстоять от границы земельного участка со стороны красной линии улиц не менее, чем на 5 метров,  со стороны красной линии проездов не менее чем на 3 метра.  В районах сложившейся жилой застройки жилые дома могут размещаться по границе земельного участка (красной линии улиц) в соответствии со сложившимися местными условиями. Расстояние от хозяйственных построек, индивидуальных гаражей до красных линий улиц и проездов должно быть не менее 5 метров.</w:t>
      </w:r>
    </w:p>
    <w:p>
      <w:pPr>
        <w:widowControl/>
        <w:suppressAutoHyphens w:val="0"/>
        <w:overflowPunct/>
        <w:autoSpaceDN w:val="0"/>
        <w:adjustRightInd w:val="0"/>
        <w:ind w:firstLine="709"/>
        <w:jc w:val="both"/>
        <w:rPr>
          <w:rFonts w:ascii="Times New Roman" w:hAnsi="Times New Roman" w:cs="Times New Roman" w:hint="default"/>
          <w:sz w:val="24"/>
          <w:szCs w:val="24"/>
          <w:lang w:eastAsia="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163"/>
        <w:gridCol w:w="80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13"/>
        </w:trPr>
        <w:tc>
          <w:tcPr>
            <w:tcW w:w="2174" w:type="pct"/>
          </w:tcPr>
          <w:p>
            <w:pPr>
              <w:suppressAutoHyphens w:val="0"/>
              <w:overflowPunct/>
              <w:autoSpaceDN w:val="0"/>
              <w:adjustRightInd w:val="0"/>
              <w:ind w:firstLine="425"/>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Иные показатели</w:t>
            </w:r>
            <w:r>
              <w:rPr>
                <w:rFonts w:ascii="Times New Roman" w:hAnsi="Times New Roman" w:cs="Times New Roman" w:hint="default"/>
                <w:b/>
                <w:sz w:val="24"/>
                <w:szCs w:val="24"/>
                <w:lang w:val="en-US" w:eastAsia="ru-RU"/>
              </w:rPr>
              <w:t>:</w:t>
            </w:r>
          </w:p>
        </w:tc>
        <w:tc>
          <w:tcPr>
            <w:tcW w:w="2826" w:type="pct"/>
          </w:tcPr>
          <w:p>
            <w:pPr>
              <w:widowControl/>
              <w:suppressAutoHyphens w:val="0"/>
              <w:overflowPunct/>
              <w:autoSpaceDN w:val="0"/>
              <w:adjustRightInd w:val="0"/>
              <w:jc w:val="both"/>
              <w:rPr>
                <w:rFonts w:ascii="Times New Roman" w:hAnsi="Times New Roman" w:cs="Times New Roman" w:hint="default"/>
                <w:sz w:val="24"/>
                <w:szCs w:val="24"/>
                <w:lang w:eastAsia="ru-RU"/>
              </w:rPr>
            </w:pPr>
          </w:p>
        </w:tc>
      </w:tr>
      <w:tr>
        <w:tblPrEx>
          <w:tblW w:w="5000" w:type="pct"/>
          <w:tblCellMar>
            <w:top w:w="0" w:type="dxa"/>
            <w:left w:w="108" w:type="dxa"/>
            <w:bottom w:w="0" w:type="dxa"/>
            <w:right w:w="108" w:type="dxa"/>
          </w:tblCellMar>
          <w:tblLook w:val="0000"/>
        </w:tblPrEx>
        <w:tc>
          <w:tcPr>
            <w:tcW w:w="2174" w:type="pct"/>
          </w:tcPr>
          <w:p>
            <w:pPr>
              <w:widowControl/>
              <w:suppressAutoHyphens w:val="0"/>
              <w:overflowPunct/>
              <w:autoSpaceDN w:val="0"/>
              <w:adjustRightInd w:val="0"/>
              <w:ind w:firstLine="425"/>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максимальная высота оград вдоль улиц</w:t>
            </w:r>
          </w:p>
        </w:tc>
        <w:tc>
          <w:tcPr>
            <w:tcW w:w="2826" w:type="pct"/>
          </w:tcPr>
          <w:p>
            <w:pPr>
              <w:widowControl/>
              <w:suppressAutoHyphens w:val="0"/>
              <w:overflowPunct/>
              <w:autoSpaceDN w:val="0"/>
              <w:adjustRightInd w:val="0"/>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1,8 м</w:t>
            </w:r>
          </w:p>
          <w:p>
            <w:pPr>
              <w:widowControl/>
              <w:suppressAutoHyphens w:val="0"/>
              <w:overflowPunct/>
              <w:autoSpaceDN w:val="0"/>
              <w:adjustRightInd w:val="0"/>
              <w:jc w:val="both"/>
              <w:rPr>
                <w:rFonts w:ascii="Times New Roman" w:hAnsi="Times New Roman" w:cs="Times New Roman" w:hint="default"/>
                <w:sz w:val="24"/>
                <w:szCs w:val="24"/>
                <w:lang w:eastAsia="ru-RU"/>
              </w:rPr>
            </w:pPr>
          </w:p>
        </w:tc>
      </w:tr>
      <w:tr>
        <w:tblPrEx>
          <w:tblW w:w="5000" w:type="pct"/>
          <w:tblCellMar>
            <w:top w:w="0" w:type="dxa"/>
            <w:left w:w="108" w:type="dxa"/>
            <w:bottom w:w="0" w:type="dxa"/>
            <w:right w:w="108" w:type="dxa"/>
          </w:tblCellMar>
          <w:tblLook w:val="0000"/>
        </w:tblPrEx>
        <w:tc>
          <w:tcPr>
            <w:tcW w:w="2174" w:type="pct"/>
          </w:tcPr>
          <w:p>
            <w:pPr>
              <w:widowControl/>
              <w:suppressAutoHyphens w:val="0"/>
              <w:overflowPunct/>
              <w:autoSpaceDN w:val="0"/>
              <w:adjustRightInd w:val="0"/>
              <w:ind w:firstLine="425"/>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максимальная высота оград между соседними участками</w:t>
            </w:r>
          </w:p>
        </w:tc>
        <w:tc>
          <w:tcPr>
            <w:tcW w:w="2826" w:type="pct"/>
          </w:tcPr>
          <w:p>
            <w:pPr>
              <w:widowControl/>
              <w:suppressAutoHyphens w:val="0"/>
              <w:overflowPunct/>
              <w:autoSpaceDE/>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1,8 м</w:t>
            </w:r>
          </w:p>
          <w:p>
            <w:pPr>
              <w:widowControl/>
              <w:tabs>
                <w:tab w:val="left" w:pos="1640"/>
              </w:tabs>
              <w:suppressAutoHyphens w:val="0"/>
              <w:overflowPunct/>
              <w:autoSpaceDE/>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Проветриваемые на высоту не менее 0,5 м от уровня земли</w:t>
            </w:r>
          </w:p>
        </w:tc>
      </w:tr>
      <w:tr>
        <w:tblPrEx>
          <w:tblW w:w="5000" w:type="pct"/>
          <w:tblCellMar>
            <w:top w:w="0" w:type="dxa"/>
            <w:left w:w="108" w:type="dxa"/>
            <w:bottom w:w="0" w:type="dxa"/>
            <w:right w:w="108" w:type="dxa"/>
          </w:tblCellMar>
          <w:tblLook w:val="0000"/>
        </w:tblPrEx>
        <w:tc>
          <w:tcPr>
            <w:tcW w:w="2174" w:type="pct"/>
          </w:tcPr>
          <w:p>
            <w:pPr>
              <w:widowControl/>
              <w:suppressAutoHyphens w:val="0"/>
              <w:overflowPunct/>
              <w:autoSpaceDN w:val="0"/>
              <w:adjustRightInd w:val="0"/>
              <w:ind w:firstLine="425"/>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отступ застройки от фронтальной границы участка</w:t>
            </w:r>
          </w:p>
        </w:tc>
        <w:tc>
          <w:tcPr>
            <w:tcW w:w="2826" w:type="pct"/>
          </w:tcPr>
          <w:p>
            <w:pPr>
              <w:widowControl/>
              <w:suppressAutoHyphens w:val="0"/>
              <w:overflowPunct/>
              <w:autoSpaceDN w:val="0"/>
              <w:adjustRightInd w:val="0"/>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5м</w:t>
            </w:r>
          </w:p>
          <w:p>
            <w:pPr>
              <w:widowControl/>
              <w:suppressAutoHyphens w:val="0"/>
              <w:overflowPunct/>
              <w:autoSpaceDN w:val="0"/>
              <w:adjustRightInd w:val="0"/>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Допускается размещение жилых домов по линии сложившейся застройки. По  согласованию  с органом  местного  самоуправления.</w:t>
            </w:r>
          </w:p>
        </w:tc>
      </w:tr>
      <w:tr>
        <w:tblPrEx>
          <w:tblW w:w="5000" w:type="pct"/>
          <w:tblCellMar>
            <w:top w:w="0" w:type="dxa"/>
            <w:left w:w="108" w:type="dxa"/>
            <w:bottom w:w="0" w:type="dxa"/>
            <w:right w:w="108" w:type="dxa"/>
          </w:tblCellMar>
          <w:tblLook w:val="0000"/>
        </w:tblPrEx>
        <w:trPr>
          <w:trHeight w:val="413"/>
        </w:trPr>
        <w:tc>
          <w:tcPr>
            <w:tcW w:w="2174" w:type="pct"/>
          </w:tcPr>
          <w:p>
            <w:pPr>
              <w:widowControl/>
              <w:suppressAutoHyphens w:val="0"/>
              <w:overflowPunct/>
              <w:autoSpaceDN w:val="0"/>
              <w:adjustRightInd w:val="0"/>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отступ основных строений от границ соседних земельных участков</w:t>
            </w:r>
          </w:p>
        </w:tc>
        <w:tc>
          <w:tcPr>
            <w:tcW w:w="2826" w:type="pct"/>
          </w:tcPr>
          <w:p>
            <w:pPr>
              <w:widowControl/>
              <w:suppressAutoHyphens w:val="0"/>
              <w:overflowPunct/>
              <w:autoSpaceDE/>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 м</w:t>
            </w:r>
          </w:p>
          <w:p>
            <w:pPr>
              <w:widowControl/>
              <w:suppressAutoHyphens w:val="0"/>
              <w:overflowPunct/>
              <w:autoSpaceDE/>
              <w:jc w:val="center"/>
              <w:rPr>
                <w:rFonts w:ascii="Times New Roman" w:hAnsi="Times New Roman" w:cs="Times New Roman" w:hint="default"/>
                <w:sz w:val="24"/>
                <w:szCs w:val="24"/>
                <w:lang w:eastAsia="ru-RU"/>
              </w:rPr>
            </w:pPr>
          </w:p>
        </w:tc>
      </w:tr>
      <w:tr>
        <w:tblPrEx>
          <w:tblW w:w="5000" w:type="pct"/>
          <w:tblCellMar>
            <w:top w:w="0" w:type="dxa"/>
            <w:left w:w="108" w:type="dxa"/>
            <w:bottom w:w="0" w:type="dxa"/>
            <w:right w:w="108" w:type="dxa"/>
          </w:tblCellMar>
          <w:tblLook w:val="0000"/>
        </w:tblPrEx>
        <w:trPr>
          <w:trHeight w:val="126"/>
        </w:trPr>
        <w:tc>
          <w:tcPr>
            <w:tcW w:w="2174" w:type="pct"/>
          </w:tcPr>
          <w:p>
            <w:pPr>
              <w:suppressAutoHyphens w:val="0"/>
              <w:overflowPunct/>
              <w:autoSpaceDN w:val="0"/>
              <w:adjustRightInd w:val="0"/>
              <w:ind w:firstLine="142"/>
              <w:jc w:val="both"/>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Минимальный процент озеленения</w:t>
            </w:r>
          </w:p>
        </w:tc>
        <w:tc>
          <w:tcPr>
            <w:tcW w:w="2826" w:type="pct"/>
          </w:tcPr>
          <w:p>
            <w:pPr>
              <w:widowControl/>
              <w:suppressAutoHyphens w:val="0"/>
              <w:overflowPunct/>
              <w:autoSpaceDE/>
              <w:jc w:val="center"/>
              <w:rPr>
                <w:rFonts w:ascii="Times New Roman" w:hAnsi="Times New Roman" w:cs="Times New Roman" w:hint="default"/>
                <w:sz w:val="24"/>
                <w:szCs w:val="24"/>
                <w:lang w:eastAsia="ru-RU"/>
              </w:rPr>
            </w:pPr>
            <w:r>
              <w:rPr>
                <w:rFonts w:ascii="Times New Roman" w:hAnsi="Times New Roman" w:cs="Times New Roman" w:hint="default"/>
                <w:sz w:val="24"/>
                <w:szCs w:val="22"/>
                <w:lang w:eastAsia="ru-RU"/>
              </w:rPr>
              <w:t>10 % от площади земельного участка.</w:t>
            </w:r>
          </w:p>
        </w:tc>
      </w:tr>
    </w:tbl>
    <w:p>
      <w:pPr>
        <w:widowControl/>
        <w:suppressAutoHyphens w:val="0"/>
        <w:overflowPunct/>
        <w:autoSpaceDE/>
        <w:ind w:firstLine="709"/>
        <w:jc w:val="both"/>
        <w:rPr>
          <w:rFonts w:ascii="Times New Roman" w:hAnsi="Times New Roman" w:cs="Times New Roman" w:hint="default"/>
          <w:b/>
          <w:sz w:val="28"/>
          <w:szCs w:val="24"/>
          <w:lang w:eastAsia="ru-RU"/>
        </w:rPr>
      </w:pPr>
    </w:p>
    <w:p>
      <w:pPr>
        <w:widowControl/>
        <w:numPr>
          <w:ilvl w:val="0"/>
          <w:numId w:val="2"/>
        </w:numPr>
        <w:suppressAutoHyphens w:val="0"/>
        <w:overflowPunct/>
        <w:autoSpaceDE/>
        <w:jc w:val="both"/>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Особенности</w:t>
      </w:r>
      <w:r>
        <w:rPr>
          <w:rFonts w:ascii="Times New Roman" w:hAnsi="Times New Roman" w:cs="Times New Roman" w:hint="default"/>
          <w:b/>
          <w:bCs/>
          <w:sz w:val="24"/>
          <w:szCs w:val="24"/>
          <w:lang w:eastAsia="ru-RU"/>
        </w:rPr>
        <w:t xml:space="preserve"> </w:t>
      </w:r>
      <w:r>
        <w:rPr>
          <w:rFonts w:ascii="Times New Roman" w:hAnsi="Times New Roman" w:cs="Times New Roman" w:hint="default"/>
          <w:b/>
          <w:sz w:val="24"/>
          <w:szCs w:val="24"/>
          <w:lang w:eastAsia="ru-RU"/>
        </w:rPr>
        <w:t>использования земельных участков и объектов капитального строительства участков в жилых зонах:</w:t>
      </w:r>
    </w:p>
    <w:p>
      <w:pPr>
        <w:widowControl/>
        <w:suppressAutoHyphens w:val="0"/>
        <w:overflowPunct/>
        <w:autoSpaceDE/>
        <w:ind w:firstLine="425"/>
        <w:jc w:val="both"/>
        <w:rPr>
          <w:rFonts w:ascii="Times New Roman" w:hAnsi="Times New Roman" w:cs="Times New Roman" w:hint="default"/>
          <w:sz w:val="22"/>
          <w:szCs w:val="24"/>
          <w:lang w:eastAsia="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304"/>
        <w:gridCol w:w="128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blHeader/>
        </w:trPr>
        <w:tc>
          <w:tcPr>
            <w:tcW w:w="460" w:type="pct"/>
          </w:tcPr>
          <w:p>
            <w:pPr>
              <w:widowControl/>
              <w:suppressAutoHyphens w:val="0"/>
              <w:overflowPunct/>
              <w:autoSpaceDE/>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 пп</w:t>
            </w:r>
          </w:p>
        </w:tc>
        <w:tc>
          <w:tcPr>
            <w:tcW w:w="4540" w:type="pct"/>
          </w:tcPr>
          <w:p>
            <w:pPr>
              <w:widowControl/>
              <w:suppressAutoHyphens w:val="0"/>
              <w:overflowPunct/>
              <w:autoSpaceDE/>
              <w:ind w:firstLine="425"/>
              <w:jc w:val="center"/>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Описание</w:t>
            </w:r>
          </w:p>
        </w:tc>
      </w:tr>
      <w:tr>
        <w:tblPrEx>
          <w:tblW w:w="5000" w:type="pct"/>
          <w:tblLayout w:type="fixed"/>
          <w:tblCellMar>
            <w:top w:w="0" w:type="dxa"/>
            <w:left w:w="108" w:type="dxa"/>
            <w:bottom w:w="0" w:type="dxa"/>
            <w:right w:w="108" w:type="dxa"/>
          </w:tblCellMar>
          <w:tblLook w:val="0000"/>
        </w:tblPrEx>
        <w:trPr>
          <w:trHeight w:val="141"/>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w:t>
            </w:r>
          </w:p>
        </w:tc>
        <w:tc>
          <w:tcPr>
            <w:tcW w:w="4540" w:type="pct"/>
          </w:tcPr>
          <w:p>
            <w:pPr>
              <w:widowControl/>
              <w:suppressAutoHyphens w:val="0"/>
              <w:overflowPunct/>
              <w:autoSpaceDE/>
              <w:ind w:firstLine="425"/>
              <w:jc w:val="both"/>
              <w:rPr>
                <w:rFonts w:ascii="Times New Roman" w:eastAsia="SimSun" w:hAnsi="Times New Roman" w:cs="Times New Roman" w:hint="default"/>
                <w:b/>
                <w:sz w:val="24"/>
                <w:szCs w:val="24"/>
                <w:lang w:eastAsia="zh-CN"/>
              </w:rPr>
            </w:pPr>
            <w:r>
              <w:rPr>
                <w:rFonts w:ascii="Times New Roman" w:eastAsia="SimSun" w:hAnsi="Times New Roman" w:cs="Times New Roman" w:hint="default"/>
                <w:b/>
                <w:sz w:val="24"/>
                <w:szCs w:val="24"/>
                <w:lang w:eastAsia="zh-CN"/>
              </w:rPr>
              <w:t>Минимальное расстояние от границ участка до строений, а также между строениями:</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hAnsi="Times New Roman" w:cs="Times New Roman" w:hint="default"/>
                <w:sz w:val="24"/>
                <w:szCs w:val="24"/>
                <w:lang w:eastAsia="ru-RU"/>
              </w:rPr>
              <w:t>от постройки для содержания скота и птицы - 4м,</w:t>
            </w:r>
            <w:r>
              <w:rPr>
                <w:rFonts w:ascii="Times New Roman" w:eastAsia="SimSun" w:hAnsi="Times New Roman" w:cs="Times New Roman" w:hint="default"/>
                <w:sz w:val="24"/>
                <w:szCs w:val="24"/>
                <w:lang w:eastAsia="zh-CN"/>
              </w:rPr>
              <w:t xml:space="preserve"> при условии соблюдения  технических  регламентов</w:t>
            </w:r>
            <w:r>
              <w:rPr>
                <w:rFonts w:ascii="Times New Roman" w:hAnsi="Times New Roman" w:cs="Times New Roman" w:hint="default"/>
                <w:sz w:val="24"/>
                <w:szCs w:val="24"/>
                <w:lang w:eastAsia="ru-RU"/>
              </w:rPr>
              <w:t>;</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hAnsi="Times New Roman" w:cs="Times New Roman" w:hint="default"/>
                <w:sz w:val="24"/>
                <w:szCs w:val="24"/>
                <w:lang w:eastAsia="ru-RU"/>
              </w:rPr>
              <w:t xml:space="preserve">от других построек (баня, гараж и другие) - 1 м, </w:t>
            </w:r>
            <w:r>
              <w:rPr>
                <w:rFonts w:ascii="Times New Roman" w:eastAsia="SimSun" w:hAnsi="Times New Roman" w:cs="Times New Roman" w:hint="default"/>
                <w:sz w:val="24"/>
                <w:szCs w:val="24"/>
                <w:lang w:eastAsia="zh-CN"/>
              </w:rPr>
              <w:t>при условии соблюдения  технических  регламентов</w:t>
            </w:r>
            <w:r>
              <w:rPr>
                <w:rFonts w:ascii="Times New Roman" w:hAnsi="Times New Roman" w:cs="Times New Roman" w:hint="default"/>
                <w:sz w:val="24"/>
                <w:szCs w:val="24"/>
                <w:lang w:eastAsia="ru-RU"/>
              </w:rPr>
              <w:t>;</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от границ соседнего участка до открытой стоянки – 1 м.; </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септиков до фундаментов зданий, строений, сооружений – не менее 5м., от фильтрующих колодцев – не менее 8 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септиков и фильтрующих колодцев до границы соседнего земельного участка не менее 4 м и красной линии не менее 7 м, расстояние от красной линии допускается сокращать до 1 м при соблюдении технических регламентов и других действующих норм;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границ соседнего участка до стволов высокорослых деревьев - 4 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границ соседнего участка до стволов среднерослых деревьев - 2 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границ соседнего участка до кустарника - 1 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окон жилых комнат до стен соседнего дома и стен вспомогательных (хозяйственных) строений, сооружений и бани расположенных на соседних земельных участках - не менее 6 м;</w:t>
            </w:r>
          </w:p>
          <w:p>
            <w:pPr>
              <w:widowControl/>
              <w:numPr>
                <w:ilvl w:val="0"/>
                <w:numId w:val="3"/>
              </w:numPr>
              <w:suppressAutoHyphens w:val="0"/>
              <w:overflowPunct/>
              <w:autoSpaceDE/>
              <w:ind w:left="0"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туалета до стен соседнего дома при отсутствии централизованной канализации - не менее 12 м, до источника водоснабжения (колодца) - не менее 25 м.</w:t>
            </w:r>
          </w:p>
        </w:tc>
      </w:tr>
      <w:tr>
        <w:tblPrEx>
          <w:tblW w:w="5000" w:type="pct"/>
          <w:tblLayout w:type="fixed"/>
          <w:tblCellMar>
            <w:top w:w="0" w:type="dxa"/>
            <w:left w:w="108" w:type="dxa"/>
            <w:bottom w:w="0" w:type="dxa"/>
            <w:right w:w="108" w:type="dxa"/>
          </w:tblCellMar>
          <w:tblLook w:val="0000"/>
        </w:tblPrEx>
        <w:trPr>
          <w:trHeight w:val="557"/>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придомовых земельных участках содержание скота и птицы допускается лишь в районах усадебной застройки с размером участка не менее 0,1 гектара.</w:t>
            </w:r>
          </w:p>
        </w:tc>
      </w:tr>
      <w:tr>
        <w:tblPrEx>
          <w:tblW w:w="5000" w:type="pct"/>
          <w:tblLayout w:type="fixed"/>
          <w:tblCellMar>
            <w:top w:w="0" w:type="dxa"/>
            <w:left w:w="108" w:type="dxa"/>
            <w:bottom w:w="0" w:type="dxa"/>
            <w:right w:w="108" w:type="dxa"/>
          </w:tblCellMar>
          <w:tblLook w:val="0000"/>
        </w:tblPrEx>
        <w:trPr>
          <w:trHeight w:val="138"/>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w:t>
            </w:r>
          </w:p>
        </w:tc>
        <w:tc>
          <w:tcPr>
            <w:tcW w:w="4540" w:type="pct"/>
          </w:tcPr>
          <w:p>
            <w:pPr>
              <w:widowControl/>
              <w:suppressAutoHyphens w:val="0"/>
              <w:overflowPunct/>
              <w:autoSpaceDE/>
              <w:ind w:firstLine="425"/>
              <w:jc w:val="both"/>
              <w:rPr>
                <w:rFonts w:ascii="Times New Roman" w:hAnsi="Times New Roman" w:cs="Times New Roman" w:hint="default"/>
                <w:b/>
                <w:sz w:val="24"/>
                <w:szCs w:val="24"/>
                <w:lang w:eastAsia="ru-RU"/>
              </w:rPr>
            </w:pPr>
            <w:r>
              <w:rPr>
                <w:rFonts w:ascii="Times New Roman" w:hAnsi="Times New Roman" w:cs="Times New Roman" w:hint="default"/>
                <w:b/>
                <w:sz w:val="24"/>
                <w:szCs w:val="24"/>
                <w:lang w:eastAsia="ru-RU"/>
              </w:rPr>
              <w:t>Минимально допустимое расстояние от окон жилых и общественных зданий до площадок:</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для игр детей дошкольного и младшего школьного возраста - не менее 12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для отдыха взрослого населения - не менее 10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для хозяйственных целей - не менее 20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для выгула собак - не менее 40 м.</w:t>
            </w:r>
          </w:p>
        </w:tc>
      </w:tr>
      <w:tr>
        <w:tblPrEx>
          <w:tblW w:w="5000" w:type="pct"/>
          <w:tblLayout w:type="fixed"/>
          <w:tblCellMar>
            <w:top w:w="0" w:type="dxa"/>
            <w:left w:w="108" w:type="dxa"/>
            <w:bottom w:w="0" w:type="dxa"/>
            <w:right w:w="108" w:type="dxa"/>
          </w:tblCellMar>
          <w:tblLook w:val="0000"/>
        </w:tblPrEx>
        <w:trPr>
          <w:trHeight w:val="413"/>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1.4</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Вспомогательные строения, за исключением гаражей, размещать со стороны улиц не допускается.</w:t>
            </w:r>
          </w:p>
        </w:tc>
      </w:tr>
      <w:tr>
        <w:tblPrEx>
          <w:tblW w:w="5000" w:type="pct"/>
          <w:tblLayout w:type="fixed"/>
          <w:tblCellMar>
            <w:top w:w="0" w:type="dxa"/>
            <w:left w:w="108" w:type="dxa"/>
            <w:bottom w:w="0" w:type="dxa"/>
            <w:right w:w="108" w:type="dxa"/>
          </w:tblCellMar>
          <w:tblLook w:val="0000"/>
        </w:tblPrEx>
        <w:trPr>
          <w:trHeight w:val="901"/>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1.5</w:t>
            </w:r>
          </w:p>
        </w:tc>
        <w:tc>
          <w:tcPr>
            <w:tcW w:w="4540" w:type="pct"/>
          </w:tcPr>
          <w:p>
            <w:pPr>
              <w:widowControl/>
              <w:suppressAutoHyphens w:val="0"/>
              <w:overflowPunct/>
              <w:autoSpaceDE/>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tc>
      </w:tr>
      <w:tr>
        <w:tblPrEx>
          <w:tblW w:w="5000" w:type="pct"/>
          <w:tblLayout w:type="fixed"/>
          <w:tblCellMar>
            <w:top w:w="0" w:type="dxa"/>
            <w:left w:w="108" w:type="dxa"/>
            <w:bottom w:w="0" w:type="dxa"/>
            <w:right w:w="108" w:type="dxa"/>
          </w:tblCellMar>
          <w:tblLook w:val="0000"/>
        </w:tblPrEx>
        <w:trPr>
          <w:trHeight w:val="98"/>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1.6</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Отдельно стоящие, встроенные или пристроенные в жилые дома гаражи</w:t>
            </w:r>
            <w:r>
              <w:rPr>
                <w:rFonts w:ascii="Times New Roman" w:hAnsi="Times New Roman" w:cs="Times New Roman" w:hint="default"/>
                <w:sz w:val="24"/>
                <w:szCs w:val="24"/>
                <w:lang w:eastAsia="ru-RU"/>
              </w:rPr>
              <w:t xml:space="preserve"> на одно-два машиноместа на индивидуальный участок. Максимальное количество надземных этажей – не более 1 этажа (с возможностью использования мансардного этажа).</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Максимальная высота – до 7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Допускается размещать по красной линии без устройства распашных ворот. </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Допускается делать встроенными в первые этажи жилого дома.</w:t>
            </w:r>
          </w:p>
        </w:tc>
      </w:tr>
      <w:tr>
        <w:tblPrEx>
          <w:tblW w:w="5000" w:type="pct"/>
          <w:tblLayout w:type="fixed"/>
          <w:tblCellMar>
            <w:top w:w="0" w:type="dxa"/>
            <w:left w:w="108" w:type="dxa"/>
            <w:bottom w:w="0" w:type="dxa"/>
            <w:right w:w="108" w:type="dxa"/>
          </w:tblCellMar>
          <w:tblLook w:val="0000"/>
        </w:tblPrEx>
        <w:trPr>
          <w:trHeight w:val="589"/>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1.7</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земельных участках содержание скота и птицы допускается лишь в районах усадебной застройки с участком не менее 0,1 га.</w:t>
            </w:r>
          </w:p>
        </w:tc>
      </w:tr>
      <w:tr>
        <w:tblPrEx>
          <w:tblW w:w="5000" w:type="pct"/>
          <w:tblLayout w:type="fixed"/>
          <w:tblCellMar>
            <w:top w:w="0" w:type="dxa"/>
            <w:left w:w="108" w:type="dxa"/>
            <w:bottom w:w="0" w:type="dxa"/>
            <w:right w:w="108" w:type="dxa"/>
          </w:tblCellMar>
          <w:tblLook w:val="0000"/>
        </w:tblPrEx>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1.8</w:t>
            </w:r>
          </w:p>
        </w:tc>
        <w:tc>
          <w:tcPr>
            <w:tcW w:w="4540" w:type="pct"/>
          </w:tcPr>
          <w:p>
            <w:pPr>
              <w:widowControl/>
              <w:suppressAutoHyphens w:val="0"/>
              <w:overflowPunct/>
              <w:autoSpaceDE/>
              <w:ind w:firstLine="459"/>
              <w:jc w:val="both"/>
              <w:rPr>
                <w:rFonts w:ascii="Times New Roman" w:hAnsi="Times New Roman" w:cs="Times New Roman" w:hint="default"/>
                <w:bCs/>
                <w:sz w:val="24"/>
                <w:szCs w:val="24"/>
                <w:lang w:eastAsia="ru-RU"/>
              </w:rPr>
            </w:pPr>
            <w:r>
              <w:rPr>
                <w:rFonts w:ascii="Times New Roman" w:hAnsi="Times New Roman" w:cs="Times New Roman" w:hint="default"/>
                <w:b/>
                <w:bCs/>
                <w:sz w:val="24"/>
                <w:szCs w:val="24"/>
                <w:lang w:eastAsia="ru-RU"/>
              </w:rPr>
              <w:t>Для установки контейнеров</w:t>
            </w:r>
            <w:r>
              <w:rPr>
                <w:rFonts w:ascii="Times New Roman" w:hAnsi="Times New Roman" w:cs="Times New Roman" w:hint="default"/>
                <w:bCs/>
                <w:sz w:val="24"/>
                <w:szCs w:val="24"/>
                <w:lang w:eastAsia="ru-RU"/>
              </w:rPr>
              <w:t xml:space="preserve">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автотранспорта.</w:t>
            </w:r>
          </w:p>
          <w:p>
            <w:pPr>
              <w:widowControl/>
              <w:suppressAutoHyphens w:val="0"/>
              <w:overflowPunct/>
              <w:autoSpaceDE/>
              <w:ind w:firstLine="459"/>
              <w:jc w:val="both"/>
              <w:rPr>
                <w:rFonts w:ascii="Times New Roman" w:hAnsi="Times New Roman" w:cs="Times New Roman" w:hint="default"/>
                <w:sz w:val="24"/>
                <w:szCs w:val="24"/>
                <w:lang w:eastAsia="ru-RU"/>
              </w:rPr>
            </w:pPr>
            <w:r>
              <w:rPr>
                <w:rFonts w:ascii="Times New Roman" w:hAnsi="Times New Roman" w:cs="Times New Roman" w:hint="default"/>
                <w:bCs/>
                <w:sz w:val="24"/>
                <w:szCs w:val="24"/>
                <w:lang w:eastAsia="ru-RU"/>
              </w:rPr>
              <w:t xml:space="preserve">Размер площадок должен быть рассчитан на установку необходимого числа контейнеров, но не более 5. </w:t>
            </w:r>
            <w:r>
              <w:rPr>
                <w:rFonts w:ascii="Times New Roman" w:hAnsi="Times New Roman" w:cs="Times New Roman" w:hint="default"/>
                <w:b/>
                <w:bCs/>
                <w:sz w:val="24"/>
                <w:szCs w:val="24"/>
                <w:lang w:eastAsia="ru-RU"/>
              </w:rPr>
              <w:t>Расстояние от контейнеров</w:t>
            </w:r>
            <w:r>
              <w:rPr>
                <w:rFonts w:ascii="Times New Roman" w:hAnsi="Times New Roman" w:cs="Times New Roman" w:hint="default"/>
                <w:bCs/>
                <w:sz w:val="24"/>
                <w:szCs w:val="24"/>
                <w:lang w:eastAsia="ru-RU"/>
              </w:rPr>
              <w:t xml:space="preserve"> до жилых зданий, детских игровых площадок, мест отдыха и занятий спортом должно быть не менее 20 м, но не более 100 м.</w:t>
            </w:r>
          </w:p>
        </w:tc>
      </w:tr>
      <w:tr>
        <w:tblPrEx>
          <w:tblW w:w="5000" w:type="pct"/>
          <w:tblLayout w:type="fixed"/>
          <w:tblCellMar>
            <w:top w:w="0" w:type="dxa"/>
            <w:left w:w="108" w:type="dxa"/>
            <w:bottom w:w="0" w:type="dxa"/>
            <w:right w:w="108" w:type="dxa"/>
          </w:tblCellMar>
          <w:tblLook w:val="0000"/>
        </w:tblPrEx>
        <w:trPr>
          <w:trHeight w:val="539"/>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1.9</w:t>
            </w:r>
          </w:p>
        </w:tc>
        <w:tc>
          <w:tcPr>
            <w:tcW w:w="4540" w:type="pct"/>
          </w:tcPr>
          <w:p>
            <w:pPr>
              <w:widowControl/>
              <w:suppressAutoHyphens w:val="0"/>
              <w:overflowPunct/>
              <w:autoSpaceDE/>
              <w:ind w:firstLine="425"/>
              <w:jc w:val="both"/>
              <w:rPr>
                <w:rFonts w:ascii="Times New Roman" w:hAnsi="Times New Roman" w:cs="Times New Roman" w:hint="default"/>
                <w:sz w:val="24"/>
                <w:szCs w:val="24"/>
                <w:shd w:val="clear" w:color="auto" w:fill="FFFFFF"/>
                <w:lang w:eastAsia="ru-RU"/>
              </w:rPr>
            </w:pPr>
            <w:r>
              <w:rPr>
                <w:rFonts w:ascii="Times New Roman" w:hAnsi="Times New Roman" w:cs="Times New Roman" w:hint="default"/>
                <w:sz w:val="24"/>
                <w:szCs w:val="24"/>
                <w:lang w:eastAsia="ru-RU"/>
              </w:rPr>
              <w:t>В</w:t>
            </w:r>
            <w:r>
              <w:rPr>
                <w:rFonts w:ascii="Times New Roman" w:hAnsi="Times New Roman" w:cs="Times New Roman" w:hint="default"/>
                <w:sz w:val="24"/>
                <w:szCs w:val="24"/>
                <w:shd w:val="clear" w:color="auto" w:fill="FFFFFF"/>
                <w:lang w:eastAsia="ru-RU"/>
              </w:rPr>
              <w:t>ысота помещений хозяйственных построек для содержания скота и птицы должна быть не менее 2,4 м.</w:t>
            </w:r>
          </w:p>
        </w:tc>
      </w:tr>
      <w:tr>
        <w:tblPrEx>
          <w:tblW w:w="5000" w:type="pct"/>
          <w:tblLayout w:type="fixed"/>
          <w:tblCellMar>
            <w:top w:w="0" w:type="dxa"/>
            <w:left w:w="108" w:type="dxa"/>
            <w:bottom w:w="0" w:type="dxa"/>
            <w:right w:w="108" w:type="dxa"/>
          </w:tblCellMar>
          <w:tblLook w:val="0000"/>
        </w:tblPrEx>
        <w:trPr>
          <w:trHeight w:val="1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1.10</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Расстояния от помещений и выгулов (вольеров, навесов, загонов) для содержания и разведения животных до окон жилых помещений и кухонь</w:t>
            </w:r>
            <w:r>
              <w:rPr>
                <w:rFonts w:ascii="Times New Roman" w:hAnsi="Times New Roman" w:cs="Times New Roman" w:hint="default"/>
                <w:sz w:val="24"/>
                <w:szCs w:val="24"/>
                <w:lang w:eastAsia="ru-RU"/>
              </w:rPr>
              <w:t xml:space="preserve"> должны быть не менее:</w:t>
            </w:r>
          </w:p>
          <w:tbl>
            <w:tblPr>
              <w:tblStyle w:val="TableNormal"/>
              <w:tblW w:w="8817" w:type="dxa"/>
              <w:tblInd w:w="148" w:type="dxa"/>
              <w:tblLayout w:type="fixed"/>
              <w:tblCellMar>
                <w:top w:w="0" w:type="dxa"/>
                <w:left w:w="70" w:type="dxa"/>
                <w:bottom w:w="0" w:type="dxa"/>
                <w:right w:w="70" w:type="dxa"/>
              </w:tblCellMar>
              <w:tblLook w:val="0000"/>
            </w:tblPr>
            <w:tblGrid>
              <w:gridCol w:w="1021"/>
              <w:gridCol w:w="1134"/>
              <w:gridCol w:w="1134"/>
              <w:gridCol w:w="992"/>
              <w:gridCol w:w="1276"/>
              <w:gridCol w:w="992"/>
              <w:gridCol w:w="1134"/>
              <w:gridCol w:w="1134"/>
            </w:tblGrid>
            <w:tr>
              <w:tblPrEx>
                <w:tblW w:w="8817" w:type="dxa"/>
                <w:tblInd w:w="148" w:type="dxa"/>
                <w:tblLayout w:type="fixed"/>
                <w:tblCellMar>
                  <w:top w:w="0" w:type="dxa"/>
                  <w:left w:w="70" w:type="dxa"/>
                  <w:bottom w:w="0" w:type="dxa"/>
                  <w:right w:w="70" w:type="dxa"/>
                </w:tblCellMar>
                <w:tblLook w:val="0000"/>
              </w:tblPrEx>
              <w:trPr>
                <w:cantSplit/>
                <w:trHeight w:val="240"/>
              </w:trPr>
              <w:tc>
                <w:tcPr>
                  <w:tcW w:w="1021" w:type="dxa"/>
                  <w:vMerge w:val="restart"/>
                  <w:tcBorders>
                    <w:top w:val="single" w:sz="6" w:space="0" w:color="auto"/>
                    <w:left w:val="single" w:sz="6" w:space="0" w:color="auto"/>
                    <w:bottom w:val="nil"/>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Нормативный</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разрыв</w:t>
                  </w:r>
                </w:p>
              </w:tc>
              <w:tc>
                <w:tcPr>
                  <w:tcW w:w="7796" w:type="dxa"/>
                  <w:gridSpan w:val="7"/>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Поголовье (шт.), не более</w:t>
                  </w:r>
                </w:p>
              </w:tc>
            </w:tr>
            <w:tr>
              <w:tblPrEx>
                <w:tblW w:w="8817" w:type="dxa"/>
                <w:tblInd w:w="148" w:type="dxa"/>
                <w:tblLayout w:type="fixed"/>
                <w:tblCellMar>
                  <w:top w:w="0" w:type="dxa"/>
                  <w:left w:w="70" w:type="dxa"/>
                  <w:bottom w:w="0" w:type="dxa"/>
                  <w:right w:w="70" w:type="dxa"/>
                </w:tblCellMar>
                <w:tblLook w:val="0000"/>
              </w:tblPrEx>
              <w:trPr>
                <w:cantSplit/>
                <w:trHeight w:val="360"/>
              </w:trPr>
              <w:tc>
                <w:tcPr>
                  <w:tcW w:w="1021" w:type="dxa"/>
                  <w:vMerge/>
                  <w:tcBorders>
                    <w:top w:val="nil"/>
                    <w:left w:val="single" w:sz="6" w:space="0" w:color="auto"/>
                    <w:bottom w:val="single" w:sz="6" w:space="0" w:color="auto"/>
                    <w:right w:val="single" w:sz="6" w:space="0" w:color="auto"/>
                  </w:tcBorders>
                </w:tcPr>
                <w:p>
                  <w:pPr>
                    <w:widowControl/>
                    <w:suppressAutoHyphens w:val="0"/>
                    <w:overflowPunct/>
                    <w:autoSpaceDE/>
                    <w:ind w:firstLine="425"/>
                    <w:rPr>
                      <w:rFonts w:ascii="Times New Roman" w:hAnsi="Times New Roman" w:cs="Times New Roman" w:hint="default"/>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свиньи</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коровы, </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бычки</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овцы,</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козы</w:t>
                  </w:r>
                </w:p>
              </w:tc>
              <w:tc>
                <w:tcPr>
                  <w:tcW w:w="1276"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кролики-</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матки</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птица</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лошади</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нутрии,</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песцы</w:t>
                  </w:r>
                </w:p>
              </w:tc>
            </w:tr>
            <w:tr>
              <w:tblPrEx>
                <w:tblW w:w="8817" w:type="dxa"/>
                <w:tblInd w:w="148" w:type="dxa"/>
                <w:tblLayout w:type="fixed"/>
                <w:tblCellMar>
                  <w:top w:w="0" w:type="dxa"/>
                  <w:left w:w="70" w:type="dxa"/>
                  <w:bottom w:w="0" w:type="dxa"/>
                  <w:right w:w="70" w:type="dxa"/>
                </w:tblCellMar>
                <w:tblLook w:val="0000"/>
              </w:tblPrEx>
              <w:trPr>
                <w:cantSplit/>
                <w:trHeight w:val="240"/>
              </w:trPr>
              <w:tc>
                <w:tcPr>
                  <w:tcW w:w="1021"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28"/>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м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5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c>
                <w:tcPr>
                  <w:tcW w:w="1276"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30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5      </w:t>
                  </w:r>
                </w:p>
              </w:tc>
            </w:tr>
            <w:tr>
              <w:tblPrEx>
                <w:tblW w:w="8817" w:type="dxa"/>
                <w:tblInd w:w="148" w:type="dxa"/>
                <w:tblLayout w:type="fixed"/>
                <w:tblCellMar>
                  <w:top w:w="0" w:type="dxa"/>
                  <w:left w:w="70" w:type="dxa"/>
                  <w:bottom w:w="0" w:type="dxa"/>
                  <w:right w:w="70" w:type="dxa"/>
                </w:tblCellMar>
                <w:tblLook w:val="0000"/>
              </w:tblPrEx>
              <w:trPr>
                <w:cantSplit/>
                <w:trHeight w:val="240"/>
              </w:trPr>
              <w:tc>
                <w:tcPr>
                  <w:tcW w:w="1021"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28"/>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20 м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8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8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15   </w:t>
                  </w:r>
                </w:p>
              </w:tc>
              <w:tc>
                <w:tcPr>
                  <w:tcW w:w="1276"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20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45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8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8      </w:t>
                  </w:r>
                </w:p>
              </w:tc>
            </w:tr>
            <w:tr>
              <w:tblPrEx>
                <w:tblW w:w="8817" w:type="dxa"/>
                <w:tblInd w:w="148" w:type="dxa"/>
                <w:tblLayout w:type="fixed"/>
                <w:tblCellMar>
                  <w:top w:w="0" w:type="dxa"/>
                  <w:left w:w="70" w:type="dxa"/>
                  <w:bottom w:w="0" w:type="dxa"/>
                  <w:right w:w="70" w:type="dxa"/>
                </w:tblCellMar>
                <w:tblLook w:val="0000"/>
              </w:tblPrEx>
              <w:trPr>
                <w:cantSplit/>
                <w:trHeight w:val="240"/>
              </w:trPr>
              <w:tc>
                <w:tcPr>
                  <w:tcW w:w="1021"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28"/>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30 м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20   </w:t>
                  </w:r>
                </w:p>
              </w:tc>
              <w:tc>
                <w:tcPr>
                  <w:tcW w:w="1276"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30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60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10     </w:t>
                  </w:r>
                </w:p>
              </w:tc>
            </w:tr>
            <w:tr>
              <w:tblPrEx>
                <w:tblW w:w="8817" w:type="dxa"/>
                <w:tblInd w:w="148" w:type="dxa"/>
                <w:tblLayout w:type="fixed"/>
                <w:tblCellMar>
                  <w:top w:w="0" w:type="dxa"/>
                  <w:left w:w="70" w:type="dxa"/>
                  <w:bottom w:w="0" w:type="dxa"/>
                  <w:right w:w="70" w:type="dxa"/>
                </w:tblCellMar>
                <w:tblLook w:val="0000"/>
              </w:tblPrEx>
              <w:trPr>
                <w:cantSplit/>
                <w:trHeight w:val="240"/>
              </w:trPr>
              <w:tc>
                <w:tcPr>
                  <w:tcW w:w="1021"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28"/>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40 м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15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25   </w:t>
                  </w:r>
                </w:p>
              </w:tc>
              <w:tc>
                <w:tcPr>
                  <w:tcW w:w="1276"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40      </w:t>
                  </w:r>
                </w:p>
              </w:tc>
              <w:tc>
                <w:tcPr>
                  <w:tcW w:w="992"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75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15    </w:t>
                  </w:r>
                </w:p>
              </w:tc>
              <w:tc>
                <w:tcPr>
                  <w:tcW w:w="1134" w:type="dxa"/>
                  <w:tcBorders>
                    <w:top w:val="single" w:sz="6" w:space="0" w:color="auto"/>
                    <w:left w:val="single" w:sz="6" w:space="0" w:color="auto"/>
                    <w:bottom w:val="single" w:sz="6" w:space="0" w:color="auto"/>
                    <w:right w:val="single" w:sz="6" w:space="0" w:color="auto"/>
                  </w:tcBorders>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15     </w:t>
                  </w:r>
                </w:p>
              </w:tc>
            </w:tr>
          </w:tbl>
          <w:p>
            <w:pPr>
              <w:widowControl/>
              <w:suppressAutoHyphens w:val="0"/>
              <w:overflowPunct/>
              <w:autoSpaceDE/>
              <w:ind w:firstLine="425"/>
              <w:jc w:val="both"/>
              <w:rPr>
                <w:rFonts w:ascii="Times New Roman" w:hAnsi="Times New Roman" w:cs="Times New Roman" w:hint="default"/>
                <w:sz w:val="24"/>
                <w:szCs w:val="24"/>
                <w:shd w:val="clear" w:color="auto" w:fill="FFFFFF"/>
                <w:lang w:eastAsia="ru-RU"/>
              </w:rPr>
            </w:pPr>
          </w:p>
        </w:tc>
      </w:tr>
      <w:tr>
        <w:tblPrEx>
          <w:tblW w:w="5000" w:type="pct"/>
          <w:tblLayout w:type="fixed"/>
          <w:tblCellMar>
            <w:top w:w="0" w:type="dxa"/>
            <w:left w:w="108" w:type="dxa"/>
            <w:bottom w:w="0" w:type="dxa"/>
            <w:right w:w="108" w:type="dxa"/>
          </w:tblCellMar>
          <w:tblLook w:val="0000"/>
        </w:tblPrEx>
        <w:trPr>
          <w:trHeight w:val="185"/>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1.11</w:t>
            </w:r>
          </w:p>
        </w:tc>
        <w:tc>
          <w:tcPr>
            <w:tcW w:w="4540" w:type="pct"/>
          </w:tcPr>
          <w:p>
            <w:pPr>
              <w:widowControl/>
              <w:suppressAutoHyphens w:val="0"/>
              <w:overflowPunct/>
              <w:autoSpaceDE/>
              <w:ind w:firstLine="70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В сельских населённых пунктах размещаемые в пределах жилой зоны группы сараев должны содержать не более 30 блоков каждая. </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Сараи для скота и птицы следует предусматривать на расстоянии от окон жилых помещений дома:</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 одиночные или двойные - не менее 15 метров;</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 до 8 блоков - не менее 25 метров;</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xml:space="preserve">     - свыше 8 до 30 блоков - не менее 50 метров. </w:t>
            </w:r>
          </w:p>
          <w:p>
            <w:pPr>
              <w:widowControl/>
              <w:suppressAutoHyphens w:val="0"/>
              <w:overflowPunct/>
              <w:autoSpaceDE/>
              <w:ind w:firstLine="709"/>
              <w:jc w:val="both"/>
              <w:rPr>
                <w:rFonts w:ascii="Times New Roman" w:hAnsi="Times New Roman" w:cs="Times New Roman" w:hint="default"/>
                <w:sz w:val="24"/>
                <w:szCs w:val="24"/>
                <w:shd w:val="clear" w:color="auto" w:fill="FDFFFD"/>
                <w:lang w:eastAsia="ru-RU"/>
              </w:rPr>
            </w:pPr>
            <w:r>
              <w:rPr>
                <w:rFonts w:ascii="Times New Roman" w:hAnsi="Times New Roman" w:cs="Times New Roman" w:hint="default"/>
                <w:sz w:val="24"/>
                <w:szCs w:val="24"/>
                <w:lang w:eastAsia="ru-RU"/>
              </w:rPr>
              <w:t>Площадь застройки сблокированных сараев не должна превышать 800 м2.</w:t>
            </w:r>
          </w:p>
        </w:tc>
      </w:tr>
      <w:tr>
        <w:tblPrEx>
          <w:tblW w:w="5000" w:type="pct"/>
          <w:tblLayout w:type="fixed"/>
          <w:tblCellMar>
            <w:top w:w="0" w:type="dxa"/>
            <w:left w:w="108" w:type="dxa"/>
            <w:bottom w:w="0" w:type="dxa"/>
            <w:right w:w="108" w:type="dxa"/>
          </w:tblCellMar>
          <w:tblLook w:val="0000"/>
        </w:tblPrEx>
        <w:trPr>
          <w:trHeight w:val="172"/>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1.12</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Расстояния от сараев для скота и птицы до шахтных колодцев должно быть не менее 50 м.</w:t>
            </w:r>
          </w:p>
        </w:tc>
      </w:tr>
      <w:tr>
        <w:tblPrEx>
          <w:tblW w:w="5000" w:type="pct"/>
          <w:tblLayout w:type="fixed"/>
          <w:tblCellMar>
            <w:top w:w="0" w:type="dxa"/>
            <w:left w:w="108" w:type="dxa"/>
            <w:bottom w:w="0" w:type="dxa"/>
            <w:right w:w="108" w:type="dxa"/>
          </w:tblCellMar>
          <w:tblLook w:val="0000"/>
        </w:tblPrEx>
        <w:trPr>
          <w:trHeight w:val="2117"/>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1.13</w:t>
            </w:r>
          </w:p>
        </w:tc>
        <w:tc>
          <w:tcPr>
            <w:tcW w:w="4540" w:type="pct"/>
          </w:tcPr>
          <w:p>
            <w:pPr>
              <w:widowControl/>
              <w:suppressAutoHyphens w:val="0"/>
              <w:overflowPunct/>
              <w:autoSpaceDN w:val="0"/>
              <w:adjustRightInd w:val="0"/>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Размеры хозяйственных построек</w:t>
            </w:r>
            <w:r>
              <w:rPr>
                <w:rFonts w:ascii="Times New Roman" w:hAnsi="Times New Roman" w:cs="Times New Roman" w:hint="default"/>
                <w:sz w:val="24"/>
                <w:szCs w:val="24"/>
                <w:lang w:eastAsia="ru-RU"/>
              </w:rPr>
              <w:t>,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- 1 этаж при условии обеспечения нормативной инсоляции территории на соседних приквартирных участках.</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shd w:val="clear" w:color="auto" w:fill="FFFFFF"/>
                <w:lang w:eastAsia="ru-RU"/>
              </w:rPr>
              <w:t>Пристройка помещений к жилому дому осуществляется при </w:t>
            </w:r>
            <w:r>
              <w:rPr>
                <w:rFonts w:ascii="Times New Roman" w:hAnsi="Times New Roman" w:cs="Times New Roman" w:hint="default"/>
              </w:rPr>
              <w:fldChar w:fldCharType="begin"/>
            </w:r>
            <w:r>
              <w:rPr>
                <w:rFonts w:ascii="Times New Roman" w:hAnsi="Times New Roman" w:cs="Times New Roman" w:hint="default"/>
              </w:rPr>
              <w:instrText>HYPERLINK "http://click02.begun.ru/click.jsp?url=Og8EVyAsLSwEIfu0gkaJff6kpYH9MSHHTWqBham5vR8rmcfevH0oA*PdpY7bH1KWlgD13NwUyANEZlGpIuPmCy0jQJASmjZM7NXEjHV5AGfqua-J0c*YPsPXtvHP1Y5mcxY0xZXwlMPPYqtLgGW3TNZYYNskfu6V0FuaHSAhdER0n-QXDRDx8sgRzj0s7yiZuQgI6LdpH8GmKXSgdCtnSE1i9lSU6qvgzm2cJg5KxcYcKTeZ5CjkXliympIcc4KSlO7p8N8OucLxqbmJzJA6FojEKS2zECF4O-V-LU6*LM6V-zEb6DPvDm0vu4UHX1meHO1mFJLJRiMV1XeSk68l42FU285XvYLurYaat1Z9xAhPaPJBiZwDMKUD6u2pCMw6wd3DCclyJ88-402eXJVAWGFtLBEAiVm6BD3-KrI9zRGbZMbo4WQvGJeYCNUfSSfrUyfNbPHDHQB7OM0hXpA-PsC0WdkcPg6EXkWXfwISGCFl0bw04biaSpA7zuUFJn537pZjS6Ltmoe-6QbmHzIhk7I7yztDzeTRYiRDcmH5rrVhgdxKOB*lhHtIKvbQVUza5ErrbjEv5XgFozxr" \t "_blank"</w:instrText>
            </w:r>
            <w:r>
              <w:rPr>
                <w:rFonts w:ascii="Times New Roman" w:hAnsi="Times New Roman" w:cs="Times New Roman" w:hint="default"/>
              </w:rPr>
              <w:fldChar w:fldCharType="separate"/>
            </w:r>
            <w:r>
              <w:rPr>
                <w:rFonts w:ascii="Times New Roman" w:hAnsi="Times New Roman" w:cs="Times New Roman" w:hint="default"/>
                <w:sz w:val="24"/>
                <w:szCs w:val="24"/>
                <w:shd w:val="clear" w:color="auto" w:fill="FFFFFF"/>
                <w:lang w:eastAsia="ru-RU"/>
              </w:rPr>
              <w:t>изоляции</w:t>
            </w:r>
            <w:r>
              <w:rPr>
                <w:rFonts w:ascii="Times New Roman" w:hAnsi="Times New Roman" w:cs="Times New Roman" w:hint="default"/>
                <w:sz w:val="24"/>
                <w:szCs w:val="24"/>
                <w:shd w:val="clear" w:color="auto" w:fill="FFFFFF"/>
                <w:lang w:eastAsia="ru-RU"/>
              </w:rPr>
              <w:fldChar w:fldCharType="end"/>
            </w:r>
            <w:r>
              <w:rPr>
                <w:rFonts w:ascii="Times New Roman" w:hAnsi="Times New Roman" w:cs="Times New Roman" w:hint="default"/>
                <w:sz w:val="24"/>
                <w:szCs w:val="24"/>
                <w:shd w:val="clear" w:color="auto" w:fill="FFFFFF"/>
                <w:lang w:eastAsia="ru-RU"/>
              </w:rPr>
              <w:t>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r>
      <w:tr>
        <w:tblPrEx>
          <w:tblW w:w="5000" w:type="pct"/>
          <w:tblLayout w:type="fixed"/>
          <w:tblCellMar>
            <w:top w:w="0" w:type="dxa"/>
            <w:left w:w="108" w:type="dxa"/>
            <w:bottom w:w="0" w:type="dxa"/>
            <w:right w:w="108" w:type="dxa"/>
          </w:tblCellMar>
          <w:tblLook w:val="0000"/>
        </w:tblPrEx>
        <w:trPr>
          <w:trHeight w:val="169"/>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1.14</w:t>
            </w:r>
          </w:p>
        </w:tc>
        <w:tc>
          <w:tcPr>
            <w:tcW w:w="4540" w:type="pct"/>
          </w:tcPr>
          <w:p>
            <w:pPr>
              <w:widowControl/>
              <w:suppressAutoHyphens w:val="0"/>
              <w:overflowPunct/>
              <w:autoSpaceDN w:val="0"/>
              <w:adjustRightInd w:val="0"/>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территории сельской малоэтажной жилой застройки предусматривается стопроцентная обеспеченность машино – местами для хранения и парковки легковых автомобилей и других транспортных средств.</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территории с застройкой жилыми домами усадебного типа стоянки размещаются в пределах отведенного участка.</w:t>
            </w:r>
          </w:p>
        </w:tc>
      </w:tr>
      <w:tr>
        <w:tblPrEx>
          <w:tblW w:w="5000" w:type="pct"/>
          <w:tblLayout w:type="fixed"/>
          <w:tblCellMar>
            <w:top w:w="0" w:type="dxa"/>
            <w:left w:w="108" w:type="dxa"/>
            <w:bottom w:w="0" w:type="dxa"/>
            <w:right w:w="108" w:type="dxa"/>
          </w:tblCellMar>
          <w:tblLook w:val="0000"/>
        </w:tblPrEx>
        <w:trPr>
          <w:trHeight w:val="162"/>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1.15</w:t>
            </w:r>
          </w:p>
        </w:tc>
        <w:tc>
          <w:tcPr>
            <w:tcW w:w="4540" w:type="pct"/>
          </w:tcPr>
          <w:p>
            <w:pPr>
              <w:widowControl/>
              <w:shd w:val="clear" w:color="auto" w:fill="FFFFFF"/>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Разрешается устройство пасек и ульев на территории сельских населённых пунктов</w:t>
            </w:r>
            <w:r>
              <w:rPr>
                <w:rFonts w:ascii="Times New Roman" w:hAnsi="Times New Roman" w:cs="Times New Roman" w:hint="default"/>
                <w:sz w:val="24"/>
                <w:szCs w:val="24"/>
                <w:lang w:eastAsia="ru-RU"/>
              </w:rPr>
              <w:t xml:space="preserve"> на расстоянии не менее 100 метров от ближайшего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метров. Количество ульев на 100 кв. м земельного участка – не более 6.</w:t>
            </w:r>
          </w:p>
        </w:tc>
      </w:tr>
      <w:tr>
        <w:tblPrEx>
          <w:tblW w:w="5000" w:type="pct"/>
          <w:tblLayout w:type="fixed"/>
          <w:tblCellMar>
            <w:top w:w="0" w:type="dxa"/>
            <w:left w:w="108" w:type="dxa"/>
            <w:bottom w:w="0" w:type="dxa"/>
            <w:right w:w="108" w:type="dxa"/>
          </w:tblCellMar>
          <w:tblLook w:val="0000"/>
        </w:tblPrEx>
        <w:trPr>
          <w:trHeight w:val="28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1.16</w:t>
            </w:r>
          </w:p>
        </w:tc>
        <w:tc>
          <w:tcPr>
            <w:tcW w:w="4540" w:type="pct"/>
          </w:tcPr>
          <w:p>
            <w:pPr>
              <w:widowControl/>
              <w:shd w:val="clear" w:color="auto" w:fill="FFFFFF"/>
              <w:suppressAutoHyphens w:val="0"/>
              <w:overflowPunct/>
              <w:autoSpaceDE/>
              <w:ind w:firstLine="425"/>
              <w:jc w:val="both"/>
              <w:rPr>
                <w:rFonts w:ascii="Times New Roman" w:hAnsi="Times New Roman" w:cs="Times New Roman" w:hint="default"/>
                <w:b/>
                <w:bCs/>
                <w:sz w:val="24"/>
                <w:szCs w:val="24"/>
                <w:lang w:eastAsia="ru-RU"/>
              </w:rPr>
            </w:pPr>
            <w:r>
              <w:rPr>
                <w:rFonts w:ascii="Times New Roman" w:hAnsi="Times New Roman" w:cs="Times New Roman" w:hint="default"/>
                <w:b/>
                <w:bCs/>
                <w:sz w:val="24"/>
                <w:szCs w:val="24"/>
                <w:lang w:eastAsia="ru-RU"/>
              </w:rPr>
              <w:t>На придомовом участке допускается:</w:t>
            </w:r>
          </w:p>
          <w:p>
            <w:pPr>
              <w:widowControl/>
              <w:shd w:val="clear" w:color="auto" w:fill="FFFFFF"/>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устройство небольшого (соразмерного площади участка) ландшафтно 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tc>
      </w:tr>
      <w:tr>
        <w:tblPrEx>
          <w:tblW w:w="5000" w:type="pct"/>
          <w:tblLayout w:type="fixed"/>
          <w:tblCellMar>
            <w:top w:w="0" w:type="dxa"/>
            <w:left w:w="108" w:type="dxa"/>
            <w:bottom w:w="0" w:type="dxa"/>
            <w:right w:w="108" w:type="dxa"/>
          </w:tblCellMar>
          <w:tblLook w:val="0000"/>
        </w:tblPrEx>
        <w:trPr>
          <w:trHeight w:val="9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1.17</w:t>
            </w:r>
          </w:p>
        </w:tc>
        <w:tc>
          <w:tcPr>
            <w:tcW w:w="4540" w:type="pct"/>
          </w:tcPr>
          <w:p>
            <w:pPr>
              <w:widowControl/>
              <w:shd w:val="clear" w:color="auto" w:fill="FFFFFF"/>
              <w:suppressAutoHyphens w:val="0"/>
              <w:overflowPunct/>
              <w:autoSpaceDE/>
              <w:ind w:firstLine="425"/>
              <w:jc w:val="both"/>
              <w:rPr>
                <w:rFonts w:ascii="Times New Roman" w:hAnsi="Times New Roman" w:cs="Times New Roman" w:hint="default"/>
                <w:bCs/>
                <w:sz w:val="24"/>
                <w:szCs w:val="24"/>
                <w:lang w:eastAsia="ru-RU"/>
              </w:rPr>
            </w:pPr>
            <w:r>
              <w:rPr>
                <w:rFonts w:ascii="Times New Roman" w:hAnsi="Times New Roman" w:cs="Times New Roman" w:hint="default"/>
                <w:b/>
                <w:sz w:val="24"/>
                <w:szCs w:val="24"/>
                <w:lang w:eastAsia="ru-RU"/>
              </w:rPr>
              <w:t>Любые вспомогательные виды разрешённого использования объектов капитального строительства</w:t>
            </w:r>
            <w:r>
              <w:rPr>
                <w:rFonts w:ascii="Times New Roman" w:hAnsi="Times New Roman" w:cs="Times New Roman" w:hint="default"/>
                <w:sz w:val="24"/>
                <w:szCs w:val="24"/>
                <w:lang w:eastAsia="ru-RU"/>
              </w:rPr>
              <w:t xml:space="preserve">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tblPrEx>
          <w:tblW w:w="5000" w:type="pct"/>
          <w:tblLayout w:type="fixed"/>
          <w:tblCellMar>
            <w:top w:w="0" w:type="dxa"/>
            <w:left w:w="108" w:type="dxa"/>
            <w:bottom w:w="0" w:type="dxa"/>
            <w:right w:w="108" w:type="dxa"/>
          </w:tblCellMar>
          <w:tblLook w:val="0000"/>
        </w:tblPrEx>
        <w:trPr>
          <w:trHeight w:val="425"/>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1.18</w:t>
            </w:r>
          </w:p>
        </w:tc>
        <w:tc>
          <w:tcPr>
            <w:tcW w:w="4540" w:type="pct"/>
          </w:tcPr>
          <w:p>
            <w:pPr>
              <w:widowControl/>
              <w:suppressAutoHyphens w:val="0"/>
              <w:overflowPunct/>
              <w:autoSpaceDE/>
              <w:ind w:firstLine="425"/>
              <w:jc w:val="both"/>
              <w:rPr>
                <w:rFonts w:ascii="Times New Roman" w:hAnsi="Times New Roman" w:cs="Times New Roman" w:hint="default"/>
                <w:sz w:val="24"/>
                <w:szCs w:val="24"/>
                <w:shd w:val="clear" w:color="auto" w:fill="FDFFFD"/>
                <w:lang w:eastAsia="ru-RU"/>
              </w:rPr>
            </w:pPr>
            <w:r>
              <w:rPr>
                <w:rFonts w:ascii="Times New Roman" w:hAnsi="Times New Roman" w:cs="Times New Roman" w:hint="default"/>
                <w:sz w:val="24"/>
                <w:szCs w:val="24"/>
                <w:lang w:eastAsia="ru-RU"/>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tblPrEx>
          <w:tblW w:w="5000" w:type="pct"/>
          <w:tblLayout w:type="fixed"/>
          <w:tblCellMar>
            <w:top w:w="0" w:type="dxa"/>
            <w:left w:w="108" w:type="dxa"/>
            <w:bottom w:w="0" w:type="dxa"/>
            <w:right w:w="108" w:type="dxa"/>
          </w:tblCellMar>
          <w:tblLook w:val="0000"/>
        </w:tblPrEx>
        <w:trPr>
          <w:trHeight w:val="137"/>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1.19</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Запрещается размещать учреждения торговли, производственные мастерские и склады</w:t>
            </w:r>
            <w:r>
              <w:rPr>
                <w:rFonts w:ascii="Times New Roman" w:hAnsi="Times New Roman" w:cs="Times New Roman" w:hint="default"/>
                <w:sz w:val="24"/>
                <w:szCs w:val="24"/>
                <w:lang w:eastAsia="ru-RU"/>
              </w:rPr>
              <w:t>,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Запрещается размещать магазины с наличием взрывопожароопасных веществ и материалов</w:t>
            </w:r>
            <w:r>
              <w:rPr>
                <w:rFonts w:ascii="Times New Roman" w:hAnsi="Times New Roman" w:cs="Times New Roman" w:hint="default"/>
                <w:sz w:val="24"/>
                <w:szCs w:val="24"/>
                <w:lang w:eastAsia="ru-RU"/>
              </w:rPr>
              <w:t>, а также предприятия бытового обслуживания, в которых применяются легковоспламеняющиеся жидкости.</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Запрещается размещение объектов, вредных для здоровья населения (магазинов стройматериалов, москательно-химических товаров и т.п.).</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Обустройство входа и временной стоянки автомобилей в пределах границ земельного участка, принадлежащего застройщику.</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Оборудования площадок для остановки автомобилей.</w:t>
            </w:r>
          </w:p>
        </w:tc>
      </w:tr>
      <w:tr>
        <w:tblPrEx>
          <w:tblW w:w="5000" w:type="pct"/>
          <w:tblLayout w:type="fixed"/>
          <w:tblCellMar>
            <w:top w:w="0" w:type="dxa"/>
            <w:left w:w="108" w:type="dxa"/>
            <w:bottom w:w="0" w:type="dxa"/>
            <w:right w:w="108" w:type="dxa"/>
          </w:tblCellMar>
          <w:tblLook w:val="0000"/>
        </w:tblPrEx>
        <w:trPr>
          <w:trHeight w:val="137"/>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1.20</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 xml:space="preserve">Максимальный класс опасности </w:t>
            </w:r>
            <w:r>
              <w:rPr>
                <w:rFonts w:ascii="Times New Roman" w:hAnsi="Times New Roman" w:cs="Times New Roman" w:hint="default"/>
                <w:sz w:val="24"/>
                <w:szCs w:val="24"/>
                <w:lang w:eastAsia="ru-RU"/>
              </w:rPr>
              <w:t xml:space="preserve">(по санитарной классификации) объектов капитального строительства, размещаемых на территории участков территориальной зоны – </w:t>
            </w:r>
            <w:r>
              <w:rPr>
                <w:rFonts w:ascii="Times New Roman" w:hAnsi="Times New Roman" w:cs="Times New Roman" w:hint="default"/>
                <w:sz w:val="24"/>
                <w:szCs w:val="24"/>
                <w:lang w:val="en-US" w:eastAsia="ru-RU"/>
              </w:rPr>
              <w:t>V</w:t>
            </w:r>
            <w:r>
              <w:rPr>
                <w:rFonts w:ascii="Times New Roman" w:hAnsi="Times New Roman" w:cs="Times New Roman" w:hint="default"/>
                <w:sz w:val="24"/>
                <w:szCs w:val="24"/>
                <w:lang w:eastAsia="ru-RU"/>
              </w:rPr>
              <w:t>.</w:t>
            </w:r>
          </w:p>
        </w:tc>
      </w:tr>
      <w:tr>
        <w:tblPrEx>
          <w:tblW w:w="5000" w:type="pct"/>
          <w:tblLayout w:type="fixed"/>
          <w:tblCellMar>
            <w:top w:w="0" w:type="dxa"/>
            <w:left w:w="108" w:type="dxa"/>
            <w:bottom w:w="0" w:type="dxa"/>
            <w:right w:w="108" w:type="dxa"/>
          </w:tblCellMar>
          <w:tblLook w:val="0000"/>
        </w:tblPrEx>
        <w:trPr>
          <w:trHeight w:val="126"/>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1.21</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Предельные минимальные (максимальные) размеры земельных участков, особенности размещения, этажность и прочие параметры для объектов  инженерной  инфраструктуры</w:t>
            </w:r>
            <w:r>
              <w:rPr>
                <w:rFonts w:ascii="Times New Roman" w:hAnsi="Times New Roman" w:cs="Times New Roman" w:hint="default"/>
                <w:sz w:val="24"/>
                <w:szCs w:val="24"/>
                <w:lang w:eastAsia="ru-RU"/>
              </w:rPr>
              <w:t xml:space="preserve"> определяются расчетами в соответствии с требованиями технических регламентов, сводов правил, местных нормативов  градостроительного  проектирования  поселения, других нормативных документов, действующих на территории Российской Федерации.</w:t>
            </w:r>
          </w:p>
        </w:tc>
      </w:tr>
      <w:tr>
        <w:tblPrEx>
          <w:tblW w:w="5000" w:type="pct"/>
          <w:tblLayout w:type="fixed"/>
          <w:tblCellMar>
            <w:top w:w="0" w:type="dxa"/>
            <w:left w:w="108" w:type="dxa"/>
            <w:bottom w:w="0" w:type="dxa"/>
            <w:right w:w="108" w:type="dxa"/>
          </w:tblCellMar>
          <w:tblLook w:val="0000"/>
        </w:tblPrEx>
        <w:trPr>
          <w:trHeight w:val="113"/>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1.22</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Размеры земельных участков для отдельно стоящих объектов некапитального строительства</w:t>
            </w:r>
            <w:r>
              <w:rPr>
                <w:rFonts w:ascii="Times New Roman" w:hAnsi="Times New Roman" w:cs="Times New Roman" w:hint="default"/>
                <w:sz w:val="24"/>
                <w:szCs w:val="24"/>
                <w:lang w:eastAsia="ru-RU"/>
              </w:rPr>
              <w:t xml:space="preserve"> (киосков, лоточной торговли, павильонов розничной торговли и обслуживания населения) площадью не более 20 кв.м. </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минимальный - 10 кв.м.,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максимальный – 100 кв.м.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Максимальная высота строения – 7 м.</w:t>
            </w:r>
          </w:p>
        </w:tc>
      </w:tr>
      <w:tr>
        <w:tblPrEx>
          <w:tblW w:w="5000" w:type="pct"/>
          <w:tblLayout w:type="fixed"/>
          <w:tblCellMar>
            <w:top w:w="0" w:type="dxa"/>
            <w:left w:w="108" w:type="dxa"/>
            <w:bottom w:w="0" w:type="dxa"/>
            <w:right w:w="108" w:type="dxa"/>
          </w:tblCellMar>
          <w:tblLook w:val="0000"/>
        </w:tblPrEx>
        <w:trPr>
          <w:trHeight w:val="1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1.23</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Требования соблюдения норм благоустройства, установленных соответствующими муниципальными правовыми актами;</w:t>
            </w:r>
          </w:p>
        </w:tc>
      </w:tr>
      <w:tr>
        <w:tblPrEx>
          <w:tblW w:w="5000" w:type="pct"/>
          <w:tblLayout w:type="fixed"/>
          <w:tblCellMar>
            <w:top w:w="0" w:type="dxa"/>
            <w:left w:w="108" w:type="dxa"/>
            <w:bottom w:w="0" w:type="dxa"/>
            <w:right w:w="108" w:type="dxa"/>
          </w:tblCellMar>
          <w:tblLook w:val="0000"/>
        </w:tblPrEx>
        <w:trPr>
          <w:trHeight w:val="1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1.24</w:t>
            </w:r>
          </w:p>
        </w:tc>
        <w:tc>
          <w:tcPr>
            <w:tcW w:w="4540" w:type="pct"/>
          </w:tcPr>
          <w:p>
            <w:pPr>
              <w:widowControl/>
              <w:suppressAutoHyphens w:val="0"/>
              <w:overflowPunct/>
              <w:autoSpaceDE/>
              <w:ind w:firstLine="425"/>
              <w:jc w:val="both"/>
              <w:rPr>
                <w:rFonts w:ascii="Times New Roman" w:eastAsia="SimSun" w:hAnsi="Times New Roman" w:cs="Times New Roman" w:hint="default"/>
                <w:b/>
                <w:sz w:val="24"/>
                <w:szCs w:val="24"/>
                <w:lang w:eastAsia="zh-CN"/>
              </w:rPr>
            </w:pPr>
            <w:r>
              <w:rPr>
                <w:rFonts w:ascii="Times New Roman" w:eastAsia="SimSun" w:hAnsi="Times New Roman" w:cs="Times New Roman" w:hint="default"/>
                <w:b/>
                <w:sz w:val="24"/>
                <w:szCs w:val="24"/>
                <w:lang w:eastAsia="zh-CN"/>
              </w:rPr>
              <w:t xml:space="preserve">Требования к ограждению земельных участков: </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  высота ограждения земельных участков должна быть не более 1,8 метров; </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1,8 м от уровня тротуара, с внутренней стороны забора.</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 </w:t>
            </w:r>
            <w:r>
              <w:rPr>
                <w:rFonts w:ascii="Times New Roman" w:hAnsi="Times New Roman" w:cs="Times New Roman" w:hint="default"/>
                <w:sz w:val="24"/>
                <w:szCs w:val="24"/>
                <w:lang w:eastAsia="ru-RU"/>
              </w:rPr>
              <w:t>ограждения перед домом в пределах отступа от красной линии должно быть прозрачным и высотой не более 1,5 - 2 метров</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xml:space="preserve">– ограждения между смежными земельными участками должны быть проветриваемыми на высоту не менее 0,5 м от уровня земли; </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1,8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Ограждение магазинов  и кафе  допускается  только  в хозяйственной  части,  высота  не  более 1,8 м.</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zh-CN"/>
              </w:rPr>
              <w:t>Ограждение  детских  дошкольных  учреждений, школьных учреждений – по  всему  периметру,  высота до 1,8 м.</w:t>
            </w:r>
          </w:p>
        </w:tc>
      </w:tr>
      <w:tr>
        <w:tblPrEx>
          <w:tblW w:w="5000" w:type="pct"/>
          <w:tblLayout w:type="fixed"/>
          <w:tblCellMar>
            <w:top w:w="0" w:type="dxa"/>
            <w:left w:w="108" w:type="dxa"/>
            <w:bottom w:w="0" w:type="dxa"/>
            <w:right w:w="108" w:type="dxa"/>
          </w:tblCellMar>
          <w:tblLook w:val="0000"/>
        </w:tblPrEx>
        <w:trPr>
          <w:trHeight w:val="113"/>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1.25</w:t>
            </w:r>
          </w:p>
        </w:tc>
        <w:tc>
          <w:tcPr>
            <w:tcW w:w="4540" w:type="pct"/>
          </w:tcPr>
          <w:p>
            <w:pPr>
              <w:widowControl/>
              <w:suppressAutoHyphens w:val="0"/>
              <w:overflowPunct/>
              <w:autoSpaceDE/>
              <w:ind w:firstLine="425"/>
              <w:jc w:val="both"/>
              <w:rPr>
                <w:rFonts w:ascii="Times New Roman" w:hAnsi="Times New Roman" w:cs="Times New Roman" w:hint="default"/>
                <w:sz w:val="24"/>
                <w:szCs w:val="24"/>
                <w:shd w:val="clear" w:color="auto" w:fill="FDFFFD"/>
                <w:lang w:eastAsia="ru-RU"/>
              </w:rPr>
            </w:pPr>
            <w:r>
              <w:rPr>
                <w:rFonts w:ascii="Times New Roman" w:eastAsia="SimSun" w:hAnsi="Times New Roman" w:cs="Times New Roman" w:hint="default"/>
                <w:b/>
                <w:sz w:val="24"/>
                <w:szCs w:val="24"/>
                <w:lang w:eastAsia="zh-CN"/>
              </w:rPr>
              <w:t>Проектные и строительные работы</w:t>
            </w:r>
            <w:r>
              <w:rPr>
                <w:rFonts w:ascii="Times New Roman" w:eastAsia="SimSun" w:hAnsi="Times New Roman" w:cs="Times New Roman" w:hint="default"/>
                <w:sz w:val="24"/>
                <w:szCs w:val="24"/>
                <w:lang w:eastAsia="zh-CN"/>
              </w:rPr>
              <w:t xml:space="preserve">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tblPrEx>
          <w:tblW w:w="5000" w:type="pct"/>
          <w:tblLayout w:type="fixed"/>
          <w:tblCellMar>
            <w:top w:w="0" w:type="dxa"/>
            <w:left w:w="108" w:type="dxa"/>
            <w:bottom w:w="0" w:type="dxa"/>
            <w:right w:w="108" w:type="dxa"/>
          </w:tblCellMar>
          <w:tblLook w:val="0000"/>
        </w:tblPrEx>
        <w:trPr>
          <w:trHeight w:val="113"/>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1.26</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eastAsia="SimSun" w:hAnsi="Times New Roman" w:cs="Times New Roman" w:hint="default"/>
                <w:sz w:val="24"/>
                <w:szCs w:val="24"/>
                <w:lang w:eastAsia="zh-CN"/>
              </w:rPr>
              <w:t xml:space="preserve">Допускается </w:t>
            </w:r>
            <w:r>
              <w:rPr>
                <w:rFonts w:ascii="Times New Roman" w:eastAsia="SimSun" w:hAnsi="Times New Roman" w:cs="Times New Roman" w:hint="default"/>
                <w:b/>
                <w:sz w:val="24"/>
                <w:szCs w:val="24"/>
                <w:lang w:eastAsia="zh-CN"/>
              </w:rPr>
              <w:t>отклонение от предельных параметров разрешенного строительства</w:t>
            </w:r>
            <w:r>
              <w:rPr>
                <w:rFonts w:ascii="Times New Roman" w:eastAsia="SimSun" w:hAnsi="Times New Roman" w:cs="Times New Roman" w:hint="default"/>
                <w:sz w:val="24"/>
                <w:szCs w:val="24"/>
                <w:lang w:eastAsia="zh-CN"/>
              </w:rPr>
              <w:t xml:space="preserve">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tc>
      </w:tr>
      <w:tr>
        <w:tblPrEx>
          <w:tblW w:w="5000" w:type="pct"/>
          <w:tblLayout w:type="fixed"/>
          <w:tblCellMar>
            <w:top w:w="0" w:type="dxa"/>
            <w:left w:w="108" w:type="dxa"/>
            <w:bottom w:w="0" w:type="dxa"/>
            <w:right w:w="108" w:type="dxa"/>
          </w:tblCellMar>
          <w:tblLook w:val="0000"/>
        </w:tblPrEx>
        <w:trPr>
          <w:trHeight w:val="676"/>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1.27</w:t>
            </w:r>
          </w:p>
        </w:tc>
        <w:tc>
          <w:tcPr>
            <w:tcW w:w="4540" w:type="pct"/>
          </w:tcPr>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Изменение общего рельефа участка</w:t>
            </w:r>
            <w:r>
              <w:rPr>
                <w:rFonts w:ascii="Times New Roman" w:hAnsi="Times New Roman" w:cs="Times New Roman" w:hint="default"/>
                <w:sz w:val="24"/>
                <w:szCs w:val="24"/>
                <w:lang w:eastAsia="ru-RU"/>
              </w:rPr>
              <w:t>,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pPr>
              <w:widowControl/>
              <w:suppressAutoHyphens w:val="0"/>
              <w:overflowPunct/>
              <w:autoSpaceDE/>
              <w:ind w:firstLine="425"/>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w:t>
            </w:r>
          </w:p>
        </w:tc>
      </w:tr>
      <w:tr>
        <w:tblPrEx>
          <w:tblW w:w="5000" w:type="pct"/>
          <w:tblLayout w:type="fixed"/>
          <w:tblCellMar>
            <w:top w:w="0" w:type="dxa"/>
            <w:left w:w="108" w:type="dxa"/>
            <w:bottom w:w="0" w:type="dxa"/>
            <w:right w:w="108" w:type="dxa"/>
          </w:tblCellMar>
          <w:tblLook w:val="0000"/>
        </w:tblPrEx>
        <w:trPr>
          <w:trHeight w:val="116"/>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1.28</w:t>
            </w:r>
          </w:p>
        </w:tc>
        <w:tc>
          <w:tcPr>
            <w:tcW w:w="4540" w:type="pct"/>
          </w:tcPr>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hAnsi="Times New Roman" w:cs="Times New Roman" w:hint="default"/>
                <w:b/>
                <w:sz w:val="24"/>
                <w:szCs w:val="24"/>
                <w:lang w:eastAsia="ru-RU"/>
              </w:rPr>
              <w:t>Отмостка</w:t>
            </w:r>
            <w:r>
              <w:rPr>
                <w:rFonts w:ascii="Times New Roman" w:hAnsi="Times New Roman" w:cs="Times New Roman" w:hint="default"/>
                <w:sz w:val="24"/>
                <w:szCs w:val="24"/>
                <w:lang w:eastAsia="ru-RU"/>
              </w:rPr>
              <w:t xml:space="preserve">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tc>
      </w:tr>
      <w:tr>
        <w:tblPrEx>
          <w:tblW w:w="5000" w:type="pct"/>
          <w:tblLayout w:type="fixed"/>
          <w:tblCellMar>
            <w:top w:w="0" w:type="dxa"/>
            <w:left w:w="108" w:type="dxa"/>
            <w:bottom w:w="0" w:type="dxa"/>
            <w:right w:w="108" w:type="dxa"/>
          </w:tblCellMar>
          <w:tblLook w:val="0000"/>
        </w:tblPrEx>
        <w:trPr>
          <w:trHeight w:val="1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1.29</w:t>
            </w:r>
          </w:p>
        </w:tc>
        <w:tc>
          <w:tcPr>
            <w:tcW w:w="4540" w:type="pct"/>
          </w:tcPr>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hAnsi="Times New Roman" w:cs="Times New Roman" w:hint="default"/>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tc>
      </w:tr>
      <w:tr>
        <w:tblPrEx>
          <w:tblW w:w="5000" w:type="pct"/>
          <w:tblLayout w:type="fixed"/>
          <w:tblCellMar>
            <w:top w:w="0" w:type="dxa"/>
            <w:left w:w="108" w:type="dxa"/>
            <w:bottom w:w="0" w:type="dxa"/>
            <w:right w:w="108" w:type="dxa"/>
          </w:tblCellMar>
          <w:tblLook w:val="0000"/>
        </w:tblPrEx>
        <w:trPr>
          <w:trHeight w:val="438"/>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1.30</w:t>
            </w:r>
          </w:p>
        </w:tc>
        <w:tc>
          <w:tcPr>
            <w:tcW w:w="4540" w:type="pct"/>
          </w:tcPr>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hAnsi="Times New Roman" w:cs="Times New Roman" w:hint="default"/>
                <w:sz w:val="24"/>
                <w:szCs w:val="24"/>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tc>
      </w:tr>
      <w:tr>
        <w:tblPrEx>
          <w:tblW w:w="5000" w:type="pct"/>
          <w:tblLayout w:type="fixed"/>
          <w:tblCellMar>
            <w:top w:w="0" w:type="dxa"/>
            <w:left w:w="108" w:type="dxa"/>
            <w:bottom w:w="0" w:type="dxa"/>
            <w:right w:w="108" w:type="dxa"/>
          </w:tblCellMar>
          <w:tblLook w:val="0000"/>
        </w:tblPrEx>
        <w:trPr>
          <w:trHeight w:val="1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1.31</w:t>
            </w:r>
          </w:p>
        </w:tc>
        <w:tc>
          <w:tcPr>
            <w:tcW w:w="4540" w:type="pct"/>
          </w:tcPr>
          <w:p>
            <w:pPr>
              <w:widowControl/>
              <w:suppressAutoHyphens w:val="0"/>
              <w:overflowPunct/>
              <w:autoSpaceDE/>
              <w:ind w:firstLine="425"/>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Выделение земельных участков под строительство в границах зон затопления и подтопления запрещается.</w:t>
            </w:r>
          </w:p>
        </w:tc>
      </w:tr>
      <w:tr>
        <w:tblPrEx>
          <w:tblW w:w="5000" w:type="pct"/>
          <w:tblLayout w:type="fixed"/>
          <w:tblCellMar>
            <w:top w:w="0" w:type="dxa"/>
            <w:left w:w="108" w:type="dxa"/>
            <w:bottom w:w="0" w:type="dxa"/>
            <w:right w:w="108" w:type="dxa"/>
          </w:tblCellMar>
          <w:tblLook w:val="0000"/>
        </w:tblPrEx>
        <w:trPr>
          <w:trHeight w:val="415"/>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1.32</w:t>
            </w:r>
          </w:p>
        </w:tc>
        <w:tc>
          <w:tcPr>
            <w:tcW w:w="4540" w:type="pct"/>
          </w:tcPr>
          <w:p>
            <w:pPr>
              <w:widowControl/>
              <w:suppressAutoHyphens w:val="0"/>
              <w:overflowPunct/>
              <w:autoSpaceDN w:val="0"/>
              <w:adjustRightInd w:val="0"/>
              <w:ind w:firstLine="425"/>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Для инвалидов и других маломобильных групп населения</w:t>
            </w:r>
            <w:r>
              <w:rPr>
                <w:rFonts w:ascii="Times New Roman" w:hAnsi="Times New Roman" w:cs="Times New Roman" w:hint="default"/>
                <w:sz w:val="24"/>
                <w:szCs w:val="24"/>
                <w:lang w:eastAsia="ru-RU"/>
              </w:rPr>
              <w:t xml:space="preserve"> необходимо обеспечивать возможность подъезда и эксплуатации, в том числе на инвалидных колясках, к организациям обслуживания с учетом требований  СП 59.13330.2020, СП 35-101-2001, СП 35-102-2001, СП 31-102-99, СП 35-103-2001, СП 35-104-2001, СП 35-105-2002, СП 35-106-2003, СП 35-107-2003, СП 35-112-2005, СП 35-114-2003, СП 35-117-2006, РДС 35-201-99.</w:t>
            </w:r>
          </w:p>
        </w:tc>
      </w:tr>
      <w:tr>
        <w:tblPrEx>
          <w:tblW w:w="5000" w:type="pct"/>
          <w:tblLayout w:type="fixed"/>
          <w:tblCellMar>
            <w:top w:w="0" w:type="dxa"/>
            <w:left w:w="108" w:type="dxa"/>
            <w:bottom w:w="0" w:type="dxa"/>
            <w:right w:w="108" w:type="dxa"/>
          </w:tblCellMar>
          <w:tblLook w:val="0000"/>
        </w:tblPrEx>
        <w:trPr>
          <w:trHeight w:val="926"/>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1.33</w:t>
            </w:r>
          </w:p>
        </w:tc>
        <w:tc>
          <w:tcPr>
            <w:tcW w:w="4540" w:type="pct"/>
          </w:tcPr>
          <w:p>
            <w:pPr>
              <w:widowControl/>
              <w:suppressAutoHyphens w:val="0"/>
              <w:overflowPunct/>
              <w:autoSpaceDN w:val="0"/>
              <w:adjustRightInd w:val="0"/>
              <w:ind w:firstLine="540"/>
              <w:jc w:val="both"/>
              <w:rPr>
                <w:rFonts w:ascii="Times New Roman" w:eastAsia="SimSun" w:hAnsi="Times New Roman" w:cs="Times New Roman" w:hint="default"/>
                <w:sz w:val="24"/>
                <w:szCs w:val="24"/>
                <w:lang w:eastAsia="zh-CN"/>
              </w:rPr>
            </w:pPr>
            <w:r>
              <w:rPr>
                <w:rFonts w:ascii="Times New Roman" w:hAnsi="Times New Roman" w:cs="Times New Roman" w:hint="default"/>
                <w:b/>
                <w:sz w:val="24"/>
                <w:szCs w:val="24"/>
                <w:lang w:eastAsia="ru-RU"/>
              </w:rPr>
              <w:t xml:space="preserve">На </w:t>
            </w:r>
            <w:r>
              <w:rPr>
                <w:rFonts w:ascii="Times New Roman" w:hAnsi="Times New Roman" w:cs="Times New Roman" w:hint="default"/>
                <w:b/>
                <w:sz w:val="24"/>
                <w:szCs w:val="24"/>
                <w:lang w:eastAsia="ru-RU"/>
              </w:rPr>
              <w:t>с</w:t>
            </w:r>
            <w:r>
              <w:rPr>
                <w:rFonts w:ascii="Times New Roman" w:hAnsi="Times New Roman" w:cs="Times New Roman" w:hint="default"/>
                <w:b/>
                <w:sz w:val="24"/>
                <w:szCs w:val="24"/>
                <w:lang w:eastAsia="ru-RU"/>
              </w:rPr>
              <w:t xml:space="preserve">адовом </w:t>
            </w:r>
            <w:r>
              <w:rPr>
                <w:rFonts w:ascii="Times New Roman" w:hAnsi="Times New Roman" w:cs="Times New Roman" w:hint="default"/>
                <w:b/>
                <w:sz w:val="24"/>
                <w:szCs w:val="24"/>
                <w:lang w:eastAsia="ru-RU"/>
              </w:rPr>
              <w:t>у</w:t>
            </w:r>
            <w:r>
              <w:rPr>
                <w:rFonts w:ascii="Times New Roman" w:hAnsi="Times New Roman" w:cs="Times New Roman" w:hint="default"/>
                <w:b/>
                <w:sz w:val="24"/>
                <w:szCs w:val="24"/>
                <w:lang w:eastAsia="ru-RU"/>
              </w:rPr>
              <w:t>частке</w:t>
            </w:r>
            <w:r>
              <w:rPr>
                <w:rFonts w:ascii="Times New Roman" w:hAnsi="Times New Roman" w:cs="Times New Roman" w:hint="default"/>
                <w:sz w:val="24"/>
                <w:szCs w:val="24"/>
                <w:lang w:eastAsia="ru-RU"/>
              </w:rPr>
              <w:t xml:space="preserve"> </w:t>
            </w:r>
            <w:r>
              <w:rPr>
                <w:rFonts w:ascii="Times New Roman" w:hAnsi="Times New Roman" w:cs="Times New Roman" w:hint="default"/>
                <w:sz w:val="24"/>
                <w:szCs w:val="24"/>
                <w:lang w:eastAsia="ru-RU"/>
              </w:rPr>
              <w:t>д</w:t>
            </w:r>
            <w:r>
              <w:rPr>
                <w:rFonts w:ascii="Times New Roman" w:hAnsi="Times New Roman" w:cs="Times New Roman" w:hint="default"/>
                <w:sz w:val="24"/>
                <w:szCs w:val="24"/>
                <w:lang w:eastAsia="ru-RU"/>
              </w:rPr>
              <w:t xml:space="preserve">опускается </w:t>
            </w:r>
            <w:r>
              <w:rPr>
                <w:rFonts w:ascii="Times New Roman" w:hAnsi="Times New Roman" w:cs="Times New Roman" w:hint="default"/>
                <w:sz w:val="24"/>
                <w:szCs w:val="24"/>
                <w:lang w:eastAsia="ru-RU"/>
              </w:rPr>
              <w:t>в</w:t>
            </w:r>
            <w:r>
              <w:rPr>
                <w:rFonts w:ascii="Times New Roman" w:hAnsi="Times New Roman" w:cs="Times New Roman" w:hint="default"/>
                <w:sz w:val="24"/>
                <w:szCs w:val="24"/>
                <w:lang w:eastAsia="ru-RU"/>
              </w:rPr>
              <w:t xml:space="preserve">озводить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адовый </w:t>
            </w:r>
            <w:r>
              <w:rPr>
                <w:rFonts w:ascii="Times New Roman" w:hAnsi="Times New Roman" w:cs="Times New Roman" w:hint="default"/>
                <w:sz w:val="24"/>
                <w:szCs w:val="24"/>
                <w:lang w:eastAsia="ru-RU"/>
              </w:rPr>
              <w:t>д</w:t>
            </w:r>
            <w:r>
              <w:rPr>
                <w:rFonts w:ascii="Times New Roman" w:hAnsi="Times New Roman" w:cs="Times New Roman" w:hint="default"/>
                <w:sz w:val="24"/>
                <w:szCs w:val="24"/>
                <w:lang w:eastAsia="ru-RU"/>
              </w:rPr>
              <w:t xml:space="preserve">ом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езонного, </w:t>
            </w:r>
            <w:r>
              <w:rPr>
                <w:rFonts w:ascii="Times New Roman" w:hAnsi="Times New Roman" w:cs="Times New Roman" w:hint="default"/>
                <w:sz w:val="24"/>
                <w:szCs w:val="24"/>
                <w:lang w:eastAsia="ru-RU"/>
              </w:rPr>
              <w:t>в</w:t>
            </w:r>
            <w:r>
              <w:rPr>
                <w:rFonts w:ascii="Times New Roman" w:hAnsi="Times New Roman" w:cs="Times New Roman" w:hint="default"/>
                <w:sz w:val="24"/>
                <w:szCs w:val="24"/>
                <w:lang w:eastAsia="ru-RU"/>
              </w:rPr>
              <w:t xml:space="preserve">ременного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ли </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xml:space="preserve">круглогодичного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спользования, </w:t>
            </w:r>
            <w:r>
              <w:rPr>
                <w:rFonts w:ascii="Times New Roman" w:hAnsi="Times New Roman" w:cs="Times New Roman" w:hint="default"/>
                <w:sz w:val="24"/>
                <w:szCs w:val="24"/>
                <w:lang w:eastAsia="ru-RU"/>
              </w:rPr>
              <w:t>х</w:t>
            </w:r>
            <w:r>
              <w:rPr>
                <w:rFonts w:ascii="Times New Roman" w:hAnsi="Times New Roman" w:cs="Times New Roman" w:hint="default"/>
                <w:sz w:val="24"/>
                <w:szCs w:val="24"/>
                <w:lang w:eastAsia="ru-RU"/>
              </w:rPr>
              <w:t xml:space="preserve">озяйственные </w:t>
            </w:r>
            <w:r>
              <w:rPr>
                <w:rFonts w:ascii="Times New Roman" w:hAnsi="Times New Roman" w:cs="Times New Roman" w:hint="default"/>
                <w:sz w:val="24"/>
                <w:szCs w:val="24"/>
                <w:lang w:eastAsia="ru-RU"/>
              </w:rPr>
              <w:t>п</w:t>
            </w:r>
            <w:r>
              <w:rPr>
                <w:rFonts w:ascii="Times New Roman" w:hAnsi="Times New Roman" w:cs="Times New Roman" w:hint="default"/>
                <w:sz w:val="24"/>
                <w:szCs w:val="24"/>
                <w:lang w:eastAsia="ru-RU"/>
              </w:rPr>
              <w:t xml:space="preserve">остройки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ооружения, </w:t>
            </w:r>
            <w:r>
              <w:rPr>
                <w:rFonts w:ascii="Times New Roman" w:hAnsi="Times New Roman" w:cs="Times New Roman" w:hint="default"/>
                <w:sz w:val="24"/>
                <w:szCs w:val="24"/>
                <w:lang w:eastAsia="ru-RU"/>
              </w:rPr>
              <w:t>т</w:t>
            </w:r>
            <w:r>
              <w:rPr>
                <w:rFonts w:ascii="Times New Roman" w:hAnsi="Times New Roman" w:cs="Times New Roman" w:hint="default"/>
                <w:sz w:val="24"/>
                <w:szCs w:val="24"/>
                <w:lang w:eastAsia="ru-RU"/>
              </w:rPr>
              <w:t xml:space="preserve">еплицы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 </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xml:space="preserve">другие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ооружения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 </w:t>
            </w:r>
            <w:r>
              <w:rPr>
                <w:rFonts w:ascii="Times New Roman" w:hAnsi="Times New Roman" w:cs="Times New Roman" w:hint="default"/>
                <w:sz w:val="24"/>
                <w:szCs w:val="24"/>
                <w:lang w:eastAsia="ru-RU"/>
              </w:rPr>
              <w:t>у</w:t>
            </w:r>
            <w:r>
              <w:rPr>
                <w:rFonts w:ascii="Times New Roman" w:hAnsi="Times New Roman" w:cs="Times New Roman" w:hint="default"/>
                <w:sz w:val="24"/>
                <w:szCs w:val="24"/>
                <w:lang w:eastAsia="ru-RU"/>
              </w:rPr>
              <w:t xml:space="preserve">тепленным </w:t>
            </w:r>
            <w:r>
              <w:rPr>
                <w:rFonts w:ascii="Times New Roman" w:hAnsi="Times New Roman" w:cs="Times New Roman" w:hint="default"/>
                <w:sz w:val="24"/>
                <w:szCs w:val="24"/>
                <w:lang w:eastAsia="ru-RU"/>
              </w:rPr>
              <w:t>г</w:t>
            </w:r>
            <w:r>
              <w:rPr>
                <w:rFonts w:ascii="Times New Roman" w:hAnsi="Times New Roman" w:cs="Times New Roman" w:hint="default"/>
                <w:sz w:val="24"/>
                <w:szCs w:val="24"/>
                <w:lang w:eastAsia="ru-RU"/>
              </w:rPr>
              <w:t xml:space="preserve">рунтом, </w:t>
            </w:r>
            <w:r>
              <w:rPr>
                <w:rFonts w:ascii="Times New Roman" w:hAnsi="Times New Roman" w:cs="Times New Roman" w:hint="default"/>
                <w:sz w:val="24"/>
                <w:szCs w:val="24"/>
                <w:lang w:eastAsia="ru-RU"/>
              </w:rPr>
              <w:t>н</w:t>
            </w:r>
            <w:r>
              <w:rPr>
                <w:rFonts w:ascii="Times New Roman" w:hAnsi="Times New Roman" w:cs="Times New Roman" w:hint="default"/>
                <w:sz w:val="24"/>
                <w:szCs w:val="24"/>
                <w:lang w:eastAsia="ru-RU"/>
              </w:rPr>
              <w:t xml:space="preserve">авес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ли </w:t>
            </w:r>
            <w:r>
              <w:rPr>
                <w:rFonts w:ascii="Times New Roman" w:hAnsi="Times New Roman" w:cs="Times New Roman" w:hint="default"/>
                <w:sz w:val="24"/>
                <w:szCs w:val="24"/>
                <w:lang w:eastAsia="ru-RU"/>
              </w:rPr>
              <w:t>г</w:t>
            </w:r>
            <w:r>
              <w:rPr>
                <w:rFonts w:ascii="Times New Roman" w:hAnsi="Times New Roman" w:cs="Times New Roman" w:hint="default"/>
                <w:sz w:val="24"/>
                <w:szCs w:val="24"/>
                <w:lang w:eastAsia="ru-RU"/>
              </w:rPr>
              <w:t xml:space="preserve">араж </w:t>
            </w:r>
            <w:r>
              <w:rPr>
                <w:rFonts w:ascii="Times New Roman" w:hAnsi="Times New Roman" w:cs="Times New Roman" w:hint="default"/>
                <w:sz w:val="24"/>
                <w:szCs w:val="24"/>
                <w:lang w:eastAsia="ru-RU"/>
              </w:rPr>
              <w:t>д</w:t>
            </w:r>
            <w:r>
              <w:rPr>
                <w:rFonts w:ascii="Times New Roman" w:hAnsi="Times New Roman" w:cs="Times New Roman" w:hint="default"/>
                <w:sz w:val="24"/>
                <w:szCs w:val="24"/>
                <w:lang w:eastAsia="ru-RU"/>
              </w:rPr>
              <w:t xml:space="preserve">ля </w:t>
            </w:r>
            <w:r>
              <w:rPr>
                <w:rFonts w:ascii="Times New Roman" w:hAnsi="Times New Roman" w:cs="Times New Roman" w:hint="default"/>
                <w:sz w:val="24"/>
                <w:szCs w:val="24"/>
                <w:lang w:eastAsia="ru-RU"/>
              </w:rPr>
              <w:t>а</w:t>
            </w:r>
            <w:r>
              <w:rPr>
                <w:rFonts w:ascii="Times New Roman" w:hAnsi="Times New Roman" w:cs="Times New Roman" w:hint="default"/>
                <w:sz w:val="24"/>
                <w:szCs w:val="24"/>
                <w:lang w:eastAsia="ru-RU"/>
              </w:rPr>
              <w:t xml:space="preserve">втомобиля. </w:t>
            </w:r>
          </w:p>
        </w:tc>
      </w:tr>
      <w:tr>
        <w:tblPrEx>
          <w:tblW w:w="5000" w:type="pct"/>
          <w:tblLayout w:type="fixed"/>
          <w:tblCellMar>
            <w:top w:w="0" w:type="dxa"/>
            <w:left w:w="108" w:type="dxa"/>
            <w:bottom w:w="0" w:type="dxa"/>
            <w:right w:w="108" w:type="dxa"/>
          </w:tblCellMar>
          <w:tblLook w:val="0000"/>
        </w:tblPrEx>
        <w:trPr>
          <w:trHeight w:val="450"/>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1.34</w:t>
            </w:r>
          </w:p>
        </w:tc>
        <w:tc>
          <w:tcPr>
            <w:tcW w:w="4540" w:type="pct"/>
          </w:tcPr>
          <w:p>
            <w:pPr>
              <w:widowControl/>
              <w:suppressAutoHyphens w:val="0"/>
              <w:overflowPunct/>
              <w:autoSpaceDN w:val="0"/>
              <w:adjustRightInd w:val="0"/>
              <w:ind w:firstLine="45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На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адово-огородных </w:t>
            </w:r>
            <w:r>
              <w:rPr>
                <w:rFonts w:ascii="Times New Roman" w:hAnsi="Times New Roman" w:cs="Times New Roman" w:hint="default"/>
                <w:sz w:val="24"/>
                <w:szCs w:val="24"/>
                <w:lang w:eastAsia="ru-RU"/>
              </w:rPr>
              <w:t>у</w:t>
            </w:r>
            <w:r>
              <w:rPr>
                <w:rFonts w:ascii="Times New Roman" w:hAnsi="Times New Roman" w:cs="Times New Roman" w:hint="default"/>
                <w:sz w:val="24"/>
                <w:szCs w:val="24"/>
                <w:lang w:eastAsia="ru-RU"/>
              </w:rPr>
              <w:t xml:space="preserve">частках, </w:t>
            </w:r>
            <w:r>
              <w:rPr>
                <w:rFonts w:ascii="Times New Roman" w:hAnsi="Times New Roman" w:cs="Times New Roman" w:hint="default"/>
                <w:sz w:val="24"/>
                <w:szCs w:val="24"/>
                <w:lang w:eastAsia="ru-RU"/>
              </w:rPr>
              <w:t>к</w:t>
            </w:r>
            <w:r>
              <w:rPr>
                <w:rFonts w:ascii="Times New Roman" w:hAnsi="Times New Roman" w:cs="Times New Roman" w:hint="default"/>
                <w:sz w:val="24"/>
                <w:szCs w:val="24"/>
                <w:lang w:eastAsia="ru-RU"/>
              </w:rPr>
              <w:t xml:space="preserve">ак </w:t>
            </w:r>
            <w:r>
              <w:rPr>
                <w:rFonts w:ascii="Times New Roman" w:hAnsi="Times New Roman" w:cs="Times New Roman" w:hint="default"/>
                <w:sz w:val="24"/>
                <w:szCs w:val="24"/>
                <w:lang w:eastAsia="ru-RU"/>
              </w:rPr>
              <w:t>п</w:t>
            </w:r>
            <w:r>
              <w:rPr>
                <w:rFonts w:ascii="Times New Roman" w:hAnsi="Times New Roman" w:cs="Times New Roman" w:hint="default"/>
                <w:sz w:val="24"/>
                <w:szCs w:val="24"/>
                <w:lang w:eastAsia="ru-RU"/>
              </w:rPr>
              <w:t xml:space="preserve">равило, </w:t>
            </w:r>
            <w:r>
              <w:rPr>
                <w:rFonts w:ascii="Times New Roman" w:hAnsi="Times New Roman" w:cs="Times New Roman" w:hint="default"/>
                <w:sz w:val="24"/>
                <w:szCs w:val="24"/>
                <w:lang w:eastAsia="ru-RU"/>
              </w:rPr>
              <w:t>д</w:t>
            </w:r>
            <w:r>
              <w:rPr>
                <w:rFonts w:ascii="Times New Roman" w:hAnsi="Times New Roman" w:cs="Times New Roman" w:hint="default"/>
                <w:sz w:val="24"/>
                <w:szCs w:val="24"/>
                <w:lang w:eastAsia="ru-RU"/>
              </w:rPr>
              <w:t xml:space="preserve">опускается </w:t>
            </w:r>
            <w:r>
              <w:rPr>
                <w:rFonts w:ascii="Times New Roman" w:hAnsi="Times New Roman" w:cs="Times New Roman" w:hint="default"/>
                <w:sz w:val="24"/>
                <w:szCs w:val="24"/>
                <w:lang w:eastAsia="ru-RU"/>
              </w:rPr>
              <w:t>в</w:t>
            </w:r>
            <w:r>
              <w:rPr>
                <w:rFonts w:ascii="Times New Roman" w:hAnsi="Times New Roman" w:cs="Times New Roman" w:hint="default"/>
                <w:sz w:val="24"/>
                <w:szCs w:val="24"/>
                <w:lang w:eastAsia="ru-RU"/>
              </w:rPr>
              <w:t xml:space="preserve">озводить </w:t>
            </w:r>
            <w:r>
              <w:rPr>
                <w:rFonts w:ascii="Times New Roman" w:hAnsi="Times New Roman" w:cs="Times New Roman" w:hint="default"/>
                <w:sz w:val="24"/>
                <w:szCs w:val="24"/>
                <w:lang w:eastAsia="ru-RU"/>
              </w:rPr>
              <w:t>х</w:t>
            </w:r>
            <w:r>
              <w:rPr>
                <w:rFonts w:ascii="Times New Roman" w:hAnsi="Times New Roman" w:cs="Times New Roman" w:hint="default"/>
                <w:sz w:val="24"/>
                <w:szCs w:val="24"/>
                <w:lang w:eastAsia="ru-RU"/>
              </w:rPr>
              <w:t xml:space="preserve">озяйственные </w:t>
            </w:r>
            <w:r>
              <w:rPr>
                <w:rFonts w:ascii="Times New Roman" w:hAnsi="Times New Roman" w:cs="Times New Roman" w:hint="default"/>
                <w:sz w:val="24"/>
                <w:szCs w:val="24"/>
                <w:lang w:eastAsia="ru-RU"/>
              </w:rPr>
              <w:br/>
            </w:r>
            <w:r>
              <w:rPr>
                <w:rFonts w:ascii="Times New Roman" w:hAnsi="Times New Roman" w:cs="Times New Roman" w:hint="default"/>
                <w:sz w:val="24"/>
                <w:szCs w:val="24"/>
                <w:lang w:eastAsia="ru-RU"/>
              </w:rPr>
              <w:t xml:space="preserve">постройки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 xml:space="preserve"> </w:t>
            </w:r>
            <w:r>
              <w:rPr>
                <w:rFonts w:ascii="Times New Roman" w:hAnsi="Times New Roman" w:cs="Times New Roman" w:hint="default"/>
                <w:sz w:val="24"/>
                <w:szCs w:val="24"/>
                <w:lang w:eastAsia="ru-RU"/>
              </w:rPr>
              <w:t>с</w:t>
            </w:r>
            <w:r>
              <w:rPr>
                <w:rFonts w:ascii="Times New Roman" w:hAnsi="Times New Roman" w:cs="Times New Roman" w:hint="default"/>
                <w:sz w:val="24"/>
                <w:szCs w:val="24"/>
                <w:lang w:eastAsia="ru-RU"/>
              </w:rPr>
              <w:t xml:space="preserve">ооружения </w:t>
            </w:r>
            <w:r>
              <w:rPr>
                <w:rFonts w:ascii="Times New Roman" w:hAnsi="Times New Roman" w:cs="Times New Roman" w:hint="default"/>
                <w:sz w:val="24"/>
                <w:szCs w:val="24"/>
                <w:lang w:eastAsia="ru-RU"/>
              </w:rPr>
              <w:t>в</w:t>
            </w:r>
            <w:r>
              <w:rPr>
                <w:rFonts w:ascii="Times New Roman" w:hAnsi="Times New Roman" w:cs="Times New Roman" w:hint="default"/>
                <w:sz w:val="24"/>
                <w:szCs w:val="24"/>
                <w:lang w:eastAsia="ru-RU"/>
              </w:rPr>
              <w:t xml:space="preserve">ременного </w:t>
            </w:r>
            <w:r>
              <w:rPr>
                <w:rFonts w:ascii="Times New Roman" w:hAnsi="Times New Roman" w:cs="Times New Roman" w:hint="default"/>
                <w:sz w:val="24"/>
                <w:szCs w:val="24"/>
                <w:lang w:eastAsia="ru-RU"/>
              </w:rPr>
              <w:t>и</w:t>
            </w:r>
            <w:r>
              <w:rPr>
                <w:rFonts w:ascii="Times New Roman" w:hAnsi="Times New Roman" w:cs="Times New Roman" w:hint="default"/>
                <w:sz w:val="24"/>
                <w:szCs w:val="24"/>
                <w:lang w:eastAsia="ru-RU"/>
              </w:rPr>
              <w:t>спользования</w:t>
            </w:r>
          </w:p>
        </w:tc>
      </w:tr>
      <w:tr>
        <w:tblPrEx>
          <w:tblW w:w="5000" w:type="pct"/>
          <w:tblLayout w:type="fixed"/>
          <w:tblCellMar>
            <w:top w:w="0" w:type="dxa"/>
            <w:left w:w="108" w:type="dxa"/>
            <w:bottom w:w="0" w:type="dxa"/>
            <w:right w:w="108" w:type="dxa"/>
          </w:tblCellMar>
          <w:tblLook w:val="0000"/>
        </w:tblPrEx>
        <w:trPr>
          <w:trHeight w:val="165"/>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1.35</w:t>
            </w:r>
          </w:p>
        </w:tc>
        <w:tc>
          <w:tcPr>
            <w:tcW w:w="4540" w:type="pct"/>
          </w:tcPr>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Минимальные расстояния до границы соседнего садового участка</w:t>
            </w:r>
            <w:r>
              <w:rPr>
                <w:rFonts w:ascii="Times New Roman" w:hAnsi="Times New Roman" w:cs="Times New Roman" w:hint="default"/>
                <w:sz w:val="24"/>
                <w:szCs w:val="24"/>
                <w:lang w:eastAsia="ru-RU"/>
              </w:rPr>
              <w:t xml:space="preserve"> по санитарно-бытовым условиям должны быть:</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от жилого строения (или дома) – 3 метра;</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от постройки для содержания мелкого скота и птицы – 4 метра;</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от других построек – 1 метр;</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от стволов деревьев:</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высокорослых – 4 метра;</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среднерослых – 2 метра;</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 от кустарника – 1 метр.</w:t>
            </w:r>
          </w:p>
        </w:tc>
      </w:tr>
      <w:tr>
        <w:tblPrEx>
          <w:tblW w:w="5000" w:type="pct"/>
          <w:tblLayout w:type="fixed"/>
          <w:tblCellMar>
            <w:top w:w="0" w:type="dxa"/>
            <w:left w:w="108" w:type="dxa"/>
            <w:bottom w:w="0" w:type="dxa"/>
            <w:right w:w="108" w:type="dxa"/>
          </w:tblCellMar>
          <w:tblLook w:val="0000"/>
        </w:tblPrEx>
        <w:trPr>
          <w:trHeight w:val="96"/>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1.36</w:t>
            </w:r>
          </w:p>
        </w:tc>
        <w:tc>
          <w:tcPr>
            <w:tcW w:w="4540" w:type="pct"/>
          </w:tcPr>
          <w:p>
            <w:pPr>
              <w:widowControl/>
              <w:suppressAutoHyphens w:val="0"/>
              <w:overflowPunct/>
              <w:autoSpaceDN w:val="0"/>
              <w:adjustRightInd w:val="0"/>
              <w:ind w:firstLine="459"/>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При возведении на садовом участке хозяйственных построек, располагаемых на расстоянии 1м от границы соседнего садового участка, скат крыши следует ориентировать на свой участок</w:t>
            </w:r>
          </w:p>
        </w:tc>
      </w:tr>
      <w:tr>
        <w:tblPrEx>
          <w:tblW w:w="5000" w:type="pct"/>
          <w:tblLayout w:type="fixed"/>
          <w:tblCellMar>
            <w:top w:w="0" w:type="dxa"/>
            <w:left w:w="108" w:type="dxa"/>
            <w:bottom w:w="0" w:type="dxa"/>
            <w:right w:w="108" w:type="dxa"/>
          </w:tblCellMar>
          <w:tblLook w:val="0000"/>
        </w:tblPrEx>
        <w:trPr>
          <w:trHeight w:val="111"/>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1.37</w:t>
            </w:r>
          </w:p>
        </w:tc>
        <w:tc>
          <w:tcPr>
            <w:tcW w:w="4540" w:type="pct"/>
          </w:tcPr>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b/>
                <w:sz w:val="24"/>
                <w:szCs w:val="24"/>
                <w:lang w:eastAsia="ru-RU"/>
              </w:rPr>
              <w:t>Минимальные расстояния между постройками на садовом участке</w:t>
            </w:r>
            <w:r>
              <w:rPr>
                <w:rFonts w:ascii="Times New Roman" w:hAnsi="Times New Roman" w:cs="Times New Roman" w:hint="default"/>
                <w:sz w:val="24"/>
                <w:szCs w:val="24"/>
                <w:lang w:eastAsia="ru-RU"/>
              </w:rPr>
              <w:t xml:space="preserve"> по санитарно-бытовым условиям должны быть:</w:t>
            </w:r>
          </w:p>
          <w:p>
            <w:pPr>
              <w:widowControl/>
              <w:suppressAutoHyphens w:val="0"/>
              <w:overflowPunct/>
              <w:autoSpaceDN w:val="0"/>
              <w:adjustRightInd w:val="0"/>
              <w:ind w:firstLine="540"/>
              <w:jc w:val="both"/>
              <w:rPr>
                <w:rFonts w:ascii="Times New Roman" w:hAnsi="Times New Roman" w:cs="Times New Roman" w:hint="default"/>
                <w:i/>
                <w:sz w:val="24"/>
                <w:szCs w:val="24"/>
                <w:lang w:eastAsia="ru-RU"/>
              </w:rPr>
            </w:pPr>
            <w:r>
              <w:rPr>
                <w:rFonts w:ascii="Times New Roman" w:hAnsi="Times New Roman" w:cs="Times New Roman" w:hint="default"/>
                <w:sz w:val="24"/>
                <w:szCs w:val="24"/>
                <w:lang w:eastAsia="ru-RU"/>
              </w:rPr>
              <w:t>- от жилого строения (или дома) и погреба до уборной и постройки для содержания мелкого скота и птицы – согласно таблице 4;</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до душа, бани (сауны) – 8 метров;</w:t>
            </w:r>
          </w:p>
          <w:p>
            <w:pPr>
              <w:widowControl/>
              <w:suppressAutoHyphens w:val="0"/>
              <w:overflowPunct/>
              <w:autoSpaceDN w:val="0"/>
              <w:adjustRightInd w:val="0"/>
              <w:ind w:firstLine="54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от шахтного колодца до уборной и компостного устройства в зависимости от направления движения грунтовых вод – 50 метров (при соответствующем гидрогеологическом обосновании может быть увеличено).</w:t>
            </w:r>
          </w:p>
        </w:tc>
      </w:tr>
      <w:tr>
        <w:tblPrEx>
          <w:tblW w:w="5000" w:type="pct"/>
          <w:tblLayout w:type="fixed"/>
          <w:tblCellMar>
            <w:top w:w="0" w:type="dxa"/>
            <w:left w:w="108" w:type="dxa"/>
            <w:bottom w:w="0" w:type="dxa"/>
            <w:right w:w="108" w:type="dxa"/>
          </w:tblCellMar>
          <w:tblLook w:val="0000"/>
        </w:tblPrEx>
        <w:trPr>
          <w:trHeight w:val="111"/>
        </w:trPr>
        <w:tc>
          <w:tcPr>
            <w:tcW w:w="460" w:type="pct"/>
          </w:tcPr>
          <w:p>
            <w:pPr>
              <w:widowControl/>
              <w:suppressAutoHyphens w:val="0"/>
              <w:overflowPunct/>
              <w:autoSpaceDE/>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1.38</w:t>
            </w:r>
          </w:p>
        </w:tc>
        <w:tc>
          <w:tcPr>
            <w:tcW w:w="4540" w:type="pct"/>
          </w:tcPr>
          <w:p>
            <w:pPr>
              <w:widowControl/>
              <w:suppressAutoHyphens w:val="0"/>
              <w:overflowPunct/>
              <w:autoSpaceDN w:val="0"/>
              <w:adjustRightInd w:val="0"/>
              <w:jc w:val="both"/>
              <w:rPr>
                <w:rFonts w:ascii="Times New Roman" w:hAnsi="Times New Roman" w:cs="Times New Roman" w:hint="default"/>
                <w:b/>
                <w:sz w:val="24"/>
                <w:szCs w:val="24"/>
                <w:lang w:eastAsia="ru-RU"/>
              </w:rPr>
            </w:pPr>
            <w:r>
              <w:rPr>
                <w:rFonts w:ascii="Times New Roman" w:eastAsia="Calibri" w:hAnsi="Times New Roman" w:cs="Times New Roman" w:hint="default"/>
                <w:b/>
                <w:sz w:val="24"/>
                <w:szCs w:val="24"/>
                <w:lang w:eastAsia="en-US"/>
              </w:rPr>
              <w:t>Расстояния между жилыми домами</w:t>
            </w:r>
            <w:r>
              <w:rPr>
                <w:rFonts w:ascii="Times New Roman" w:eastAsia="Calibri" w:hAnsi="Times New Roman" w:cs="Times New Roman" w:hint="default"/>
                <w:sz w:val="24"/>
                <w:szCs w:val="24"/>
                <w:lang w:eastAsia="en-US"/>
              </w:rPr>
              <w:t xml:space="preserve"> при новом строительстве принимаются в соответствии с нормами противопожарной безопасности, инсоляции и освещённости.</w:t>
            </w:r>
          </w:p>
        </w:tc>
      </w:tr>
    </w:tbl>
    <w:p>
      <w:pPr>
        <w:widowControl/>
        <w:suppressAutoHyphens w:val="0"/>
        <w:overflowPunct/>
        <w:autoSpaceDE/>
        <w:ind w:firstLine="425"/>
        <w:jc w:val="both"/>
        <w:rPr>
          <w:rFonts w:ascii="Times New Roman" w:hAnsi="Times New Roman" w:cs="Times New Roman" w:hint="default"/>
          <w:b/>
          <w:color w:val="FF0000"/>
          <w:sz w:val="24"/>
          <w:szCs w:val="24"/>
          <w:lang w:eastAsia="ru-RU"/>
        </w:rPr>
      </w:pP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таблице:</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p>
    <w:p>
      <w:pPr>
        <w:widowControl/>
        <w:suppressAutoHyphens w:val="0"/>
        <w:overflowPunct/>
        <w:autoSpaceDE/>
        <w:ind w:firstLine="567"/>
        <w:jc w:val="center"/>
        <w:rPr>
          <w:rFonts w:ascii="Times New Roman" w:hAnsi="Times New Roman" w:cs="Times New Roman" w:hint="default"/>
          <w:i/>
          <w:sz w:val="24"/>
          <w:szCs w:val="24"/>
          <w:lang w:eastAsia="ru-RU"/>
        </w:rPr>
      </w:pPr>
      <w:r>
        <w:rPr>
          <w:rFonts w:ascii="Times New Roman" w:hAnsi="Times New Roman" w:cs="Times New Roman" w:hint="default"/>
          <w:i/>
          <w:sz w:val="24"/>
          <w:szCs w:val="24"/>
          <w:lang w:eastAsia="ru-RU"/>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301"/>
        <w:gridCol w:w="1784"/>
        <w:gridCol w:w="2709"/>
        <w:gridCol w:w="307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9"/>
        </w:trPr>
        <w:tc>
          <w:tcPr>
            <w:tcW w:w="2301" w:type="dxa"/>
            <w:vMerge w:val="restart"/>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Здания (земельные участки)</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учреждений и предприятий</w:t>
            </w: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обслуживания</w:t>
            </w:r>
          </w:p>
        </w:tc>
        <w:tc>
          <w:tcPr>
            <w:tcW w:w="7553" w:type="dxa"/>
            <w:gridSpan w:val="3"/>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Расстояния от зданий (границ участков) учреждений и</w:t>
            </w: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предприятий обслуживания, метров</w:t>
            </w:r>
          </w:p>
        </w:tc>
      </w:tr>
      <w:tr>
        <w:tblPrEx>
          <w:tblW w:w="0" w:type="auto"/>
          <w:tblCellMar>
            <w:top w:w="0" w:type="dxa"/>
            <w:left w:w="108" w:type="dxa"/>
            <w:bottom w:w="0" w:type="dxa"/>
            <w:right w:w="108" w:type="dxa"/>
          </w:tblCellMar>
          <w:tblLook w:val="0000"/>
        </w:tblPrEx>
        <w:trPr>
          <w:trHeight w:val="687"/>
        </w:trPr>
        <w:tc>
          <w:tcPr>
            <w:tcW w:w="2301" w:type="dxa"/>
            <w:vMerge/>
          </w:tcPr>
          <w:p>
            <w:pPr>
              <w:widowControl/>
              <w:suppressAutoHyphens w:val="0"/>
              <w:overflowPunct/>
              <w:autoSpaceDE/>
              <w:jc w:val="both"/>
              <w:rPr>
                <w:rFonts w:ascii="Times New Roman" w:eastAsia="Calibri" w:hAnsi="Times New Roman" w:cs="Times New Roman" w:hint="default"/>
                <w:sz w:val="22"/>
                <w:szCs w:val="22"/>
                <w:lang w:eastAsia="ru-RU"/>
              </w:rPr>
            </w:pPr>
          </w:p>
        </w:tc>
        <w:tc>
          <w:tcPr>
            <w:tcW w:w="1784"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до</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красной</w:t>
            </w: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линии</w:t>
            </w:r>
          </w:p>
        </w:tc>
        <w:tc>
          <w:tcPr>
            <w:tcW w:w="2709"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до стен</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жилых</w:t>
            </w: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зданий</w:t>
            </w:r>
          </w:p>
        </w:tc>
        <w:tc>
          <w:tcPr>
            <w:tcW w:w="306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до зданий</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общеобразовательных школ,</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дошкольных образовательных</w:t>
            </w: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и лечебных учреждений</w:t>
            </w:r>
          </w:p>
        </w:tc>
      </w:tr>
      <w:tr>
        <w:tblPrEx>
          <w:tblW w:w="0" w:type="auto"/>
          <w:tblCellMar>
            <w:top w:w="0" w:type="dxa"/>
            <w:left w:w="108" w:type="dxa"/>
            <w:bottom w:w="0" w:type="dxa"/>
            <w:right w:w="108" w:type="dxa"/>
          </w:tblCellMar>
          <w:tblLook w:val="0000"/>
        </w:tblPrEx>
        <w:trPr>
          <w:trHeight w:val="568"/>
        </w:trPr>
        <w:tc>
          <w:tcPr>
            <w:tcW w:w="2301" w:type="dxa"/>
          </w:tcPr>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Дошкольные образовательные учреждения и общеобразовательные школы</w:t>
            </w:r>
          </w:p>
        </w:tc>
        <w:tc>
          <w:tcPr>
            <w:tcW w:w="1784"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25</w:t>
            </w:r>
          </w:p>
        </w:tc>
        <w:tc>
          <w:tcPr>
            <w:tcW w:w="5769" w:type="dxa"/>
            <w:gridSpan w:val="2"/>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По нормам инсоляции, освещенности и противопожарным нормам</w:t>
            </w:r>
          </w:p>
        </w:tc>
      </w:tr>
      <w:tr>
        <w:tblPrEx>
          <w:tblW w:w="0" w:type="auto"/>
          <w:tblCellMar>
            <w:top w:w="0" w:type="dxa"/>
            <w:left w:w="108" w:type="dxa"/>
            <w:bottom w:w="0" w:type="dxa"/>
            <w:right w:w="108" w:type="dxa"/>
          </w:tblCellMar>
          <w:tblLook w:val="0000"/>
        </w:tblPrEx>
        <w:trPr>
          <w:trHeight w:val="548"/>
        </w:trPr>
        <w:tc>
          <w:tcPr>
            <w:tcW w:w="2301" w:type="dxa"/>
          </w:tcPr>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Пункты приема вторичного сырья</w:t>
            </w:r>
          </w:p>
        </w:tc>
        <w:tc>
          <w:tcPr>
            <w:tcW w:w="1784" w:type="dxa"/>
          </w:tcPr>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w:t>
            </w:r>
          </w:p>
        </w:tc>
        <w:tc>
          <w:tcPr>
            <w:tcW w:w="2694"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20</w:t>
            </w:r>
          </w:p>
        </w:tc>
        <w:tc>
          <w:tcPr>
            <w:tcW w:w="3075"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50</w:t>
            </w:r>
          </w:p>
        </w:tc>
      </w:tr>
      <w:tr>
        <w:tblPrEx>
          <w:tblW w:w="0" w:type="auto"/>
          <w:tblCellMar>
            <w:top w:w="0" w:type="dxa"/>
            <w:left w:w="108" w:type="dxa"/>
            <w:bottom w:w="0" w:type="dxa"/>
            <w:right w:w="108" w:type="dxa"/>
          </w:tblCellMar>
          <w:tblLook w:val="0000"/>
        </w:tblPrEx>
        <w:trPr>
          <w:trHeight w:val="548"/>
        </w:trPr>
        <w:tc>
          <w:tcPr>
            <w:tcW w:w="2301"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Пожарные депо</w:t>
            </w:r>
          </w:p>
        </w:tc>
        <w:tc>
          <w:tcPr>
            <w:tcW w:w="1784"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10</w:t>
            </w:r>
          </w:p>
        </w:tc>
        <w:tc>
          <w:tcPr>
            <w:tcW w:w="2694"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50</w:t>
            </w:r>
          </w:p>
        </w:tc>
        <w:tc>
          <w:tcPr>
            <w:tcW w:w="3075" w:type="dxa"/>
          </w:tcPr>
          <w:p>
            <w:pPr>
              <w:widowControl/>
              <w:suppressAutoHyphens w:val="0"/>
              <w:overflowPunct/>
              <w:autoSpaceDE/>
              <w:jc w:val="center"/>
              <w:rPr>
                <w:rFonts w:ascii="Times New Roman" w:eastAsia="Calibri" w:hAnsi="Times New Roman" w:cs="Times New Roman" w:hint="default"/>
                <w:sz w:val="22"/>
                <w:szCs w:val="22"/>
                <w:lang w:eastAsia="ru-RU"/>
              </w:rPr>
            </w:pPr>
          </w:p>
          <w:p>
            <w:pPr>
              <w:widowControl/>
              <w:suppressAutoHyphens w:val="0"/>
              <w:overflowPunct/>
              <w:autoSpaceDE/>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50</w:t>
            </w:r>
          </w:p>
        </w:tc>
      </w:tr>
    </w:tbl>
    <w:p>
      <w:pPr>
        <w:widowControl/>
        <w:suppressAutoHyphens w:val="0"/>
        <w:overflowPunct/>
        <w:autoSpaceDE/>
        <w:ind w:firstLine="708"/>
        <w:jc w:val="both"/>
        <w:rPr>
          <w:rFonts w:ascii="Times New Roman" w:eastAsia="Calibri" w:hAnsi="Times New Roman" w:cs="Times New Roman" w:hint="default"/>
          <w:bCs/>
          <w:sz w:val="24"/>
          <w:szCs w:val="28"/>
          <w:lang w:eastAsia="en-US"/>
        </w:rPr>
      </w:pPr>
    </w:p>
    <w:p>
      <w:pPr>
        <w:widowControl/>
        <w:suppressAutoHyphens w:val="0"/>
        <w:overflowPunct/>
        <w:autoSpaceDN w:val="0"/>
        <w:adjustRightInd w:val="0"/>
        <w:jc w:val="both"/>
        <w:rPr>
          <w:rFonts w:ascii="Times New Roman" w:hAnsi="Times New Roman" w:cs="Times New Roman" w:hint="default"/>
          <w:i/>
          <w:sz w:val="24"/>
          <w:lang w:eastAsia="ru-RU"/>
        </w:rPr>
      </w:pPr>
      <w:r>
        <w:rPr>
          <w:rFonts w:ascii="Times New Roman" w:hAnsi="Times New Roman" w:cs="Times New Roman" w:hint="default"/>
          <w:sz w:val="24"/>
          <w:szCs w:val="24"/>
          <w:lang w:eastAsia="ru-RU"/>
        </w:rPr>
        <w:tab/>
      </w:r>
      <w:r>
        <w:rPr>
          <w:rFonts w:ascii="Times New Roman" w:hAnsi="Times New Roman" w:cs="Times New Roman" w:hint="default"/>
          <w:sz w:val="24"/>
          <w:szCs w:val="24"/>
          <w:lang w:eastAsia="ru-RU"/>
        </w:rPr>
        <w:t>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в зависимости от степени огнестойкости и класса их конструктивной пожарной опасности принимаются в соответствии с</w:t>
      </w:r>
      <w:r>
        <w:rPr>
          <w:rFonts w:ascii="Times New Roman" w:hAnsi="Times New Roman" w:cs="Times New Roman" w:hint="default"/>
        </w:rPr>
        <w:t xml:space="preserve"> </w:t>
      </w:r>
      <w:r>
        <w:rPr>
          <w:rFonts w:ascii="Times New Roman" w:hAnsi="Times New Roman" w:cs="Times New Roman" w:hint="default"/>
          <w:sz w:val="24"/>
        </w:rPr>
        <w:t>таблицей</w:t>
      </w:r>
      <w:r>
        <w:rPr>
          <w:rFonts w:ascii="Times New Roman" w:hAnsi="Times New Roman" w:cs="Times New Roman" w:hint="default"/>
          <w:sz w:val="24"/>
          <w:szCs w:val="24"/>
          <w:lang w:eastAsia="ru-RU"/>
        </w:rPr>
        <w:t>.</w:t>
      </w:r>
    </w:p>
    <w:p>
      <w:pPr>
        <w:widowControl/>
        <w:suppressAutoHyphens w:val="0"/>
        <w:overflowPunct/>
        <w:autoSpaceDN w:val="0"/>
        <w:adjustRightInd w:val="0"/>
        <w:jc w:val="center"/>
        <w:rPr>
          <w:rFonts w:ascii="Times New Roman" w:hAnsi="Times New Roman" w:cs="Times New Roman" w:hint="default"/>
          <w:lang w:eastAsia="ru-RU"/>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000"/>
      </w:tblPr>
      <w:tblGrid>
        <w:gridCol w:w="1809"/>
        <w:gridCol w:w="1985"/>
        <w:gridCol w:w="1701"/>
        <w:gridCol w:w="992"/>
        <w:gridCol w:w="851"/>
        <w:gridCol w:w="708"/>
        <w:gridCol w:w="836"/>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000"/>
        </w:tblPrEx>
        <w:trPr>
          <w:trHeight w:val="513"/>
        </w:trPr>
        <w:tc>
          <w:tcPr>
            <w:tcW w:w="1809" w:type="dxa"/>
            <w:vMerge w:val="restart"/>
          </w:tcPr>
          <w:p>
            <w:pPr>
              <w:widowControl/>
              <w:suppressAutoHyphens w:val="0"/>
              <w:overflowPunct/>
              <w:autoSpaceDE/>
              <w:jc w:val="center"/>
              <w:rPr>
                <w:rFonts w:ascii="Times New Roman" w:hAnsi="Times New Roman" w:cs="Times New Roman" w:hint="default"/>
                <w:color w:val="000000"/>
                <w:sz w:val="24"/>
                <w:lang w:eastAsia="ru-RU"/>
              </w:rPr>
            </w:pPr>
          </w:p>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Степень огнестойкости</w:t>
            </w:r>
          </w:p>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здания</w:t>
            </w:r>
          </w:p>
        </w:tc>
        <w:tc>
          <w:tcPr>
            <w:tcW w:w="1985" w:type="dxa"/>
            <w:vMerge w:val="restart"/>
          </w:tcPr>
          <w:p>
            <w:pPr>
              <w:widowControl/>
              <w:suppressAutoHyphens w:val="0"/>
              <w:overflowPunct/>
              <w:autoSpaceDE/>
              <w:jc w:val="center"/>
              <w:rPr>
                <w:rFonts w:ascii="Times New Roman" w:hAnsi="Times New Roman" w:cs="Times New Roman" w:hint="default"/>
                <w:color w:val="000000"/>
                <w:sz w:val="24"/>
                <w:lang w:eastAsia="ru-RU"/>
              </w:rPr>
            </w:pPr>
          </w:p>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Класс конструктивной пожарной опасности</w:t>
            </w:r>
          </w:p>
        </w:tc>
        <w:tc>
          <w:tcPr>
            <w:tcW w:w="1701" w:type="dxa"/>
            <w:vMerge w:val="restart"/>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Материалы несущие и ограждающих конструкций строения</w:t>
            </w:r>
          </w:p>
        </w:tc>
        <w:tc>
          <w:tcPr>
            <w:tcW w:w="3387" w:type="dxa"/>
            <w:gridSpan w:val="4"/>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Минимальные расстояния при степени огнестойкости и классе конструктивной пожарной опасности жилых и общественных зданий, м</w:t>
            </w:r>
          </w:p>
        </w:tc>
      </w:tr>
      <w:tr>
        <w:tblPrEx>
          <w:tblW w:w="0" w:type="auto"/>
          <w:tblLayout w:type="fixed"/>
          <w:tblCellMar>
            <w:top w:w="0" w:type="dxa"/>
            <w:left w:w="108" w:type="dxa"/>
            <w:bottom w:w="0" w:type="dxa"/>
            <w:right w:w="108" w:type="dxa"/>
          </w:tblCellMar>
          <w:tblLook w:val="0000"/>
        </w:tblPrEx>
        <w:trPr>
          <w:trHeight w:val="512"/>
        </w:trPr>
        <w:tc>
          <w:tcPr>
            <w:tcW w:w="1809" w:type="dxa"/>
            <w:vMerge/>
          </w:tcPr>
          <w:p>
            <w:pPr>
              <w:widowControl/>
              <w:suppressAutoHyphens w:val="0"/>
              <w:overflowPunct/>
              <w:autoSpaceDE/>
              <w:jc w:val="both"/>
              <w:rPr>
                <w:rFonts w:ascii="Times New Roman" w:hAnsi="Times New Roman" w:cs="Times New Roman" w:hint="default"/>
                <w:color w:val="000000"/>
                <w:sz w:val="24"/>
                <w:lang w:eastAsia="ru-RU"/>
              </w:rPr>
            </w:pPr>
          </w:p>
        </w:tc>
        <w:tc>
          <w:tcPr>
            <w:tcW w:w="1985" w:type="dxa"/>
            <w:vMerge/>
          </w:tcPr>
          <w:p>
            <w:pPr>
              <w:widowControl/>
              <w:suppressAutoHyphens w:val="0"/>
              <w:overflowPunct/>
              <w:autoSpaceDE/>
              <w:jc w:val="both"/>
              <w:rPr>
                <w:rFonts w:ascii="Times New Roman" w:hAnsi="Times New Roman" w:cs="Times New Roman" w:hint="default"/>
                <w:color w:val="000000"/>
                <w:sz w:val="24"/>
                <w:lang w:eastAsia="ru-RU"/>
              </w:rPr>
            </w:pPr>
          </w:p>
        </w:tc>
        <w:tc>
          <w:tcPr>
            <w:tcW w:w="1701" w:type="dxa"/>
            <w:vMerge/>
          </w:tcPr>
          <w:p>
            <w:pPr>
              <w:widowControl/>
              <w:suppressAutoHyphens w:val="0"/>
              <w:overflowPunct/>
              <w:autoSpaceDE/>
              <w:ind w:left="-106"/>
              <w:jc w:val="center"/>
              <w:rPr>
                <w:rFonts w:ascii="Times New Roman" w:hAnsi="Times New Roman" w:cs="Times New Roman" w:hint="default"/>
                <w:color w:val="000000"/>
                <w:sz w:val="24"/>
              </w:rPr>
            </w:pPr>
          </w:p>
        </w:tc>
        <w:tc>
          <w:tcPr>
            <w:tcW w:w="992" w:type="dxa"/>
          </w:tcPr>
          <w:p>
            <w:pPr>
              <w:widowControl/>
              <w:suppressAutoHyphens w:val="0"/>
              <w:overflowPunct/>
              <w:autoSpaceDE/>
              <w:ind w:left="-106"/>
              <w:jc w:val="center"/>
              <w:rPr>
                <w:rFonts w:ascii="Times New Roman" w:hAnsi="Times New Roman" w:cs="Times New Roman" w:hint="default"/>
                <w:color w:val="000000"/>
                <w:sz w:val="24"/>
              </w:rPr>
            </w:pPr>
          </w:p>
          <w:p>
            <w:pPr>
              <w:widowControl/>
              <w:suppressAutoHyphens w:val="0"/>
              <w:overflowPunct/>
              <w:autoSpaceDE/>
              <w:ind w:left="-106"/>
              <w:jc w:val="center"/>
              <w:rPr>
                <w:rFonts w:ascii="Times New Roman" w:hAnsi="Times New Roman" w:cs="Times New Roman" w:hint="default"/>
                <w:color w:val="000000"/>
                <w:sz w:val="24"/>
                <w:lang w:val="en-US"/>
              </w:rPr>
            </w:pPr>
            <w:r>
              <w:rPr>
                <w:rFonts w:ascii="Times New Roman" w:hAnsi="Times New Roman" w:cs="Times New Roman" w:hint="default"/>
                <w:color w:val="000000"/>
                <w:sz w:val="24"/>
                <w:lang w:val="en-US"/>
              </w:rPr>
              <w:t xml:space="preserve">I </w:t>
            </w:r>
            <w:r>
              <w:rPr>
                <w:rFonts w:ascii="Times New Roman" w:hAnsi="Times New Roman" w:cs="Times New Roman" w:hint="default"/>
                <w:color w:val="000000"/>
                <w:sz w:val="24"/>
              </w:rPr>
              <w:t xml:space="preserve"> </w:t>
            </w:r>
            <w:r>
              <w:rPr>
                <w:rFonts w:ascii="Times New Roman" w:hAnsi="Times New Roman" w:cs="Times New Roman" w:hint="default"/>
                <w:color w:val="000000"/>
                <w:sz w:val="24"/>
                <w:lang w:val="en-US"/>
              </w:rPr>
              <w:t>II III</w:t>
            </w:r>
          </w:p>
          <w:p>
            <w:pPr>
              <w:widowControl/>
              <w:suppressAutoHyphens w:val="0"/>
              <w:overflowPunct/>
              <w:autoSpaceDE/>
              <w:ind w:left="319"/>
              <w:jc w:val="center"/>
              <w:rPr>
                <w:rFonts w:ascii="Times New Roman" w:hAnsi="Times New Roman" w:cs="Times New Roman" w:hint="default"/>
                <w:color w:val="000000"/>
                <w:sz w:val="24"/>
                <w:lang w:val="en-US"/>
              </w:rPr>
            </w:pPr>
          </w:p>
          <w:p>
            <w:pPr>
              <w:widowControl/>
              <w:suppressAutoHyphens w:val="0"/>
              <w:overflowPunct/>
              <w:autoSpaceDE/>
              <w:ind w:left="-106"/>
              <w:jc w:val="center"/>
              <w:rPr>
                <w:rFonts w:ascii="Times New Roman" w:hAnsi="Times New Roman" w:cs="Times New Roman" w:hint="default"/>
                <w:color w:val="000000"/>
                <w:sz w:val="24"/>
              </w:rPr>
            </w:pPr>
            <w:r>
              <w:rPr>
                <w:rFonts w:ascii="Times New Roman" w:hAnsi="Times New Roman" w:cs="Times New Roman" w:hint="default"/>
                <w:color w:val="000000"/>
                <w:sz w:val="24"/>
              </w:rPr>
              <w:t>С0</w:t>
            </w:r>
          </w:p>
          <w:p>
            <w:pPr>
              <w:widowControl/>
              <w:suppressAutoHyphens w:val="0"/>
              <w:overflowPunct/>
              <w:autoSpaceDE/>
              <w:ind w:left="1080"/>
              <w:jc w:val="center"/>
              <w:rPr>
                <w:rFonts w:ascii="Times New Roman" w:hAnsi="Times New Roman" w:cs="Times New Roman" w:hint="default"/>
                <w:color w:val="000000"/>
                <w:sz w:val="24"/>
                <w:lang w:val="en-US"/>
              </w:rPr>
            </w:pPr>
          </w:p>
        </w:tc>
        <w:tc>
          <w:tcPr>
            <w:tcW w:w="851" w:type="dxa"/>
          </w:tcPr>
          <w:p>
            <w:pPr>
              <w:widowControl/>
              <w:suppressAutoHyphens w:val="0"/>
              <w:overflowPunct/>
              <w:autoSpaceDE/>
              <w:jc w:val="center"/>
              <w:rPr>
                <w:rFonts w:ascii="Times New Roman" w:hAnsi="Times New Roman" w:cs="Times New Roman" w:hint="default"/>
                <w:color w:val="000000"/>
                <w:sz w:val="24"/>
                <w:lang w:val="en-US" w:eastAsia="ru-RU"/>
              </w:rPr>
            </w:pPr>
          </w:p>
          <w:p>
            <w:pPr>
              <w:widowControl/>
              <w:suppressAutoHyphens w:val="0"/>
              <w:overflowPunct/>
              <w:autoSpaceDE/>
              <w:jc w:val="center"/>
              <w:rPr>
                <w:rFonts w:ascii="Times New Roman" w:hAnsi="Times New Roman" w:cs="Times New Roman" w:hint="default"/>
                <w:color w:val="000000"/>
                <w:sz w:val="24"/>
                <w:lang w:val="en-US" w:eastAsia="ru-RU"/>
              </w:rPr>
            </w:pPr>
            <w:r>
              <w:rPr>
                <w:rFonts w:ascii="Times New Roman" w:hAnsi="Times New Roman" w:cs="Times New Roman" w:hint="default"/>
                <w:color w:val="000000"/>
                <w:sz w:val="24"/>
                <w:lang w:val="en-US" w:eastAsia="ru-RU"/>
              </w:rPr>
              <w:t>II III</w:t>
            </w:r>
          </w:p>
          <w:p>
            <w:pPr>
              <w:widowControl/>
              <w:suppressAutoHyphens w:val="0"/>
              <w:overflowPunct/>
              <w:autoSpaceDE/>
              <w:jc w:val="center"/>
              <w:rPr>
                <w:rFonts w:ascii="Times New Roman" w:hAnsi="Times New Roman" w:cs="Times New Roman" w:hint="default"/>
                <w:color w:val="000000"/>
                <w:sz w:val="24"/>
                <w:lang w:val="en-US" w:eastAsia="ru-RU"/>
              </w:rPr>
            </w:pPr>
          </w:p>
          <w:p>
            <w:pPr>
              <w:widowControl/>
              <w:suppressAutoHyphens w:val="0"/>
              <w:overflowPunct/>
              <w:autoSpaceDE/>
              <w:jc w:val="center"/>
              <w:rPr>
                <w:rFonts w:ascii="Times New Roman" w:hAnsi="Times New Roman" w:cs="Times New Roman" w:hint="default"/>
                <w:color w:val="000000"/>
                <w:sz w:val="24"/>
                <w:lang w:val="en-US" w:eastAsia="ru-RU"/>
              </w:rPr>
            </w:pPr>
            <w:r>
              <w:rPr>
                <w:rFonts w:ascii="Times New Roman" w:hAnsi="Times New Roman" w:cs="Times New Roman" w:hint="default"/>
                <w:color w:val="000000"/>
                <w:sz w:val="24"/>
                <w:lang w:val="en-US" w:eastAsia="ru-RU"/>
              </w:rPr>
              <w:t>C1</w:t>
            </w:r>
          </w:p>
        </w:tc>
        <w:tc>
          <w:tcPr>
            <w:tcW w:w="708" w:type="dxa"/>
          </w:tcPr>
          <w:p>
            <w:pPr>
              <w:widowControl/>
              <w:suppressAutoHyphens w:val="0"/>
              <w:overflowPunct/>
              <w:autoSpaceDE/>
              <w:jc w:val="center"/>
              <w:rPr>
                <w:rFonts w:ascii="Times New Roman" w:hAnsi="Times New Roman" w:cs="Times New Roman" w:hint="default"/>
                <w:color w:val="000000"/>
                <w:sz w:val="24"/>
                <w:lang w:val="en-US" w:eastAsia="ru-RU"/>
              </w:rPr>
            </w:pPr>
          </w:p>
          <w:p>
            <w:pPr>
              <w:widowControl/>
              <w:suppressAutoHyphens w:val="0"/>
              <w:overflowPunct/>
              <w:autoSpaceDE/>
              <w:jc w:val="center"/>
              <w:rPr>
                <w:rFonts w:ascii="Times New Roman" w:hAnsi="Times New Roman" w:cs="Times New Roman" w:hint="default"/>
                <w:color w:val="000000"/>
                <w:sz w:val="24"/>
                <w:lang w:val="en-US" w:eastAsia="ru-RU"/>
              </w:rPr>
            </w:pPr>
            <w:r>
              <w:rPr>
                <w:rFonts w:ascii="Times New Roman" w:hAnsi="Times New Roman" w:cs="Times New Roman" w:hint="default"/>
                <w:color w:val="000000"/>
                <w:sz w:val="24"/>
                <w:lang w:val="en-US" w:eastAsia="ru-RU"/>
              </w:rPr>
              <w:t>IV</w:t>
            </w:r>
          </w:p>
          <w:p>
            <w:pPr>
              <w:widowControl/>
              <w:suppressAutoHyphens w:val="0"/>
              <w:overflowPunct/>
              <w:autoSpaceDE/>
              <w:jc w:val="center"/>
              <w:rPr>
                <w:rFonts w:ascii="Times New Roman" w:hAnsi="Times New Roman" w:cs="Times New Roman" w:hint="default"/>
                <w:color w:val="000000"/>
                <w:sz w:val="24"/>
                <w:lang w:val="en-US" w:eastAsia="ru-RU"/>
              </w:rPr>
            </w:pPr>
          </w:p>
          <w:p>
            <w:pPr>
              <w:widowControl/>
              <w:suppressAutoHyphens w:val="0"/>
              <w:overflowPunct/>
              <w:autoSpaceDE/>
              <w:jc w:val="center"/>
              <w:rPr>
                <w:rFonts w:ascii="Times New Roman" w:hAnsi="Times New Roman" w:cs="Times New Roman" w:hint="default"/>
                <w:color w:val="000000"/>
                <w:sz w:val="24"/>
                <w:lang w:val="en-US" w:eastAsia="ru-RU"/>
              </w:rPr>
            </w:pPr>
            <w:r>
              <w:rPr>
                <w:rFonts w:ascii="Times New Roman" w:hAnsi="Times New Roman" w:cs="Times New Roman" w:hint="default"/>
                <w:color w:val="000000"/>
                <w:sz w:val="24"/>
                <w:lang w:val="en-US" w:eastAsia="ru-RU"/>
              </w:rPr>
              <w:t>C0</w:t>
            </w:r>
            <w:r>
              <w:rPr>
                <w:rFonts w:ascii="Times New Roman" w:hAnsi="Times New Roman" w:cs="Times New Roman" w:hint="default"/>
                <w:color w:val="000000"/>
                <w:sz w:val="24"/>
                <w:lang w:eastAsia="ru-RU"/>
              </w:rPr>
              <w:t>,</w:t>
            </w:r>
            <w:r>
              <w:rPr>
                <w:rFonts w:ascii="Times New Roman" w:hAnsi="Times New Roman" w:cs="Times New Roman" w:hint="default"/>
                <w:color w:val="000000"/>
                <w:sz w:val="24"/>
                <w:lang w:val="en-US" w:eastAsia="ru-RU"/>
              </w:rPr>
              <w:t xml:space="preserve"> C1</w:t>
            </w:r>
          </w:p>
        </w:tc>
        <w:tc>
          <w:tcPr>
            <w:tcW w:w="836" w:type="dxa"/>
          </w:tcPr>
          <w:p>
            <w:pPr>
              <w:widowControl/>
              <w:suppressAutoHyphens w:val="0"/>
              <w:overflowPunct/>
              <w:autoSpaceDE/>
              <w:jc w:val="center"/>
              <w:rPr>
                <w:rFonts w:ascii="Times New Roman" w:hAnsi="Times New Roman" w:cs="Times New Roman" w:hint="default"/>
                <w:color w:val="000000"/>
                <w:sz w:val="24"/>
                <w:lang w:eastAsia="ru-RU"/>
              </w:rPr>
            </w:pPr>
          </w:p>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IV</w:t>
            </w:r>
            <w:r>
              <w:rPr>
                <w:rFonts w:ascii="Times New Roman" w:hAnsi="Times New Roman" w:cs="Times New Roman" w:hint="default"/>
                <w:color w:val="000000"/>
                <w:sz w:val="24"/>
                <w:lang w:eastAsia="ru-RU"/>
              </w:rPr>
              <w:t xml:space="preserve">, </w:t>
            </w:r>
            <w:r>
              <w:rPr>
                <w:rFonts w:ascii="Times New Roman" w:hAnsi="Times New Roman" w:cs="Times New Roman" w:hint="default"/>
                <w:color w:val="000000"/>
                <w:sz w:val="24"/>
                <w:lang w:val="en-US" w:eastAsia="ru-RU"/>
              </w:rPr>
              <w:t>V</w:t>
            </w:r>
          </w:p>
          <w:p>
            <w:pPr>
              <w:widowControl/>
              <w:suppressAutoHyphens w:val="0"/>
              <w:overflowPunct/>
              <w:autoSpaceDE/>
              <w:jc w:val="center"/>
              <w:rPr>
                <w:rFonts w:ascii="Times New Roman" w:hAnsi="Times New Roman" w:cs="Times New Roman" w:hint="default"/>
                <w:color w:val="000000"/>
                <w:sz w:val="24"/>
                <w:lang w:eastAsia="ru-RU"/>
              </w:rPr>
            </w:pPr>
          </w:p>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С2, С3</w:t>
            </w:r>
          </w:p>
        </w:tc>
      </w:tr>
      <w:tr>
        <w:tblPrEx>
          <w:tblW w:w="0" w:type="auto"/>
          <w:tblLayout w:type="fixed"/>
          <w:tblCellMar>
            <w:top w:w="0" w:type="dxa"/>
            <w:left w:w="108" w:type="dxa"/>
            <w:bottom w:w="0" w:type="dxa"/>
            <w:right w:w="108" w:type="dxa"/>
          </w:tblCellMar>
          <w:tblLook w:val="0000"/>
        </w:tblPrEx>
        <w:tc>
          <w:tcPr>
            <w:tcW w:w="1809" w:type="dxa"/>
          </w:tcPr>
          <w:p>
            <w:pPr>
              <w:widowControl/>
              <w:suppressAutoHyphens w:val="0"/>
              <w:overflowPunct/>
              <w:autoSpaceDE/>
              <w:ind w:left="-106"/>
              <w:jc w:val="center"/>
              <w:rPr>
                <w:rFonts w:ascii="Times New Roman" w:hAnsi="Times New Roman" w:cs="Times New Roman" w:hint="default"/>
                <w:color w:val="000000"/>
                <w:sz w:val="24"/>
                <w:lang w:val="en-US"/>
              </w:rPr>
            </w:pPr>
            <w:r>
              <w:rPr>
                <w:rFonts w:ascii="Times New Roman" w:hAnsi="Times New Roman" w:cs="Times New Roman" w:hint="default"/>
                <w:color w:val="000000"/>
                <w:sz w:val="24"/>
                <w:lang w:val="en-US"/>
              </w:rPr>
              <w:t xml:space="preserve">I </w:t>
            </w:r>
            <w:r>
              <w:rPr>
                <w:rFonts w:ascii="Times New Roman" w:hAnsi="Times New Roman" w:cs="Times New Roman" w:hint="default"/>
                <w:color w:val="000000"/>
                <w:sz w:val="24"/>
              </w:rPr>
              <w:t xml:space="preserve"> </w:t>
            </w:r>
            <w:r>
              <w:rPr>
                <w:rFonts w:ascii="Times New Roman" w:hAnsi="Times New Roman" w:cs="Times New Roman" w:hint="default"/>
                <w:color w:val="000000"/>
                <w:sz w:val="24"/>
                <w:lang w:val="en-US"/>
              </w:rPr>
              <w:t>II III</w:t>
            </w:r>
          </w:p>
          <w:p>
            <w:pPr>
              <w:widowControl/>
              <w:suppressAutoHyphens w:val="0"/>
              <w:overflowPunct/>
              <w:autoSpaceDE/>
              <w:jc w:val="both"/>
              <w:rPr>
                <w:rFonts w:ascii="Times New Roman" w:hAnsi="Times New Roman" w:cs="Times New Roman" w:hint="default"/>
                <w:color w:val="000000"/>
                <w:sz w:val="24"/>
                <w:lang w:eastAsia="ru-RU"/>
              </w:rPr>
            </w:pPr>
          </w:p>
        </w:tc>
        <w:tc>
          <w:tcPr>
            <w:tcW w:w="1985" w:type="dxa"/>
          </w:tcPr>
          <w:p>
            <w:pPr>
              <w:widowControl/>
              <w:suppressAutoHyphens w:val="0"/>
              <w:overflowPunct/>
              <w:autoSpaceDE/>
              <w:ind w:left="-106"/>
              <w:jc w:val="center"/>
              <w:rPr>
                <w:rFonts w:ascii="Times New Roman" w:hAnsi="Times New Roman" w:cs="Times New Roman" w:hint="default"/>
                <w:color w:val="000000"/>
                <w:sz w:val="24"/>
              </w:rPr>
            </w:pPr>
            <w:r>
              <w:rPr>
                <w:rFonts w:ascii="Times New Roman" w:hAnsi="Times New Roman" w:cs="Times New Roman" w:hint="default"/>
                <w:color w:val="000000"/>
                <w:sz w:val="24"/>
              </w:rPr>
              <w:t>С0</w:t>
            </w:r>
          </w:p>
          <w:p>
            <w:pPr>
              <w:widowControl/>
              <w:suppressAutoHyphens w:val="0"/>
              <w:overflowPunct/>
              <w:autoSpaceDE/>
              <w:jc w:val="both"/>
              <w:rPr>
                <w:rFonts w:ascii="Times New Roman" w:hAnsi="Times New Roman" w:cs="Times New Roman" w:hint="default"/>
                <w:color w:val="000000"/>
                <w:sz w:val="24"/>
                <w:lang w:eastAsia="ru-RU"/>
              </w:rPr>
            </w:pPr>
          </w:p>
        </w:tc>
        <w:tc>
          <w:tcPr>
            <w:tcW w:w="170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Камень, бетон, железобетон и др. негорючие материалы</w:t>
            </w:r>
          </w:p>
        </w:tc>
        <w:tc>
          <w:tcPr>
            <w:tcW w:w="992"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6</w:t>
            </w:r>
          </w:p>
        </w:tc>
        <w:tc>
          <w:tcPr>
            <w:tcW w:w="85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8</w:t>
            </w:r>
          </w:p>
        </w:tc>
        <w:tc>
          <w:tcPr>
            <w:tcW w:w="708"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8</w:t>
            </w:r>
          </w:p>
        </w:tc>
        <w:tc>
          <w:tcPr>
            <w:tcW w:w="836"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r>
      <w:tr>
        <w:tblPrEx>
          <w:tblW w:w="0" w:type="auto"/>
          <w:tblLayout w:type="fixed"/>
          <w:tblCellMar>
            <w:top w:w="0" w:type="dxa"/>
            <w:left w:w="108" w:type="dxa"/>
            <w:bottom w:w="0" w:type="dxa"/>
            <w:right w:w="108" w:type="dxa"/>
          </w:tblCellMar>
          <w:tblLook w:val="0000"/>
        </w:tblPrEx>
        <w:tc>
          <w:tcPr>
            <w:tcW w:w="1809"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II</w:t>
            </w:r>
            <w:r>
              <w:rPr>
                <w:rFonts w:ascii="Times New Roman" w:hAnsi="Times New Roman" w:cs="Times New Roman" w:hint="default"/>
                <w:color w:val="000000"/>
                <w:sz w:val="24"/>
                <w:lang w:eastAsia="ru-RU"/>
              </w:rPr>
              <w:t xml:space="preserve"> </w:t>
            </w:r>
            <w:r>
              <w:rPr>
                <w:rFonts w:ascii="Times New Roman" w:hAnsi="Times New Roman" w:cs="Times New Roman" w:hint="default"/>
                <w:color w:val="000000"/>
                <w:sz w:val="24"/>
                <w:lang w:val="en-US" w:eastAsia="ru-RU"/>
              </w:rPr>
              <w:t>III</w:t>
            </w:r>
          </w:p>
          <w:p>
            <w:pPr>
              <w:widowControl/>
              <w:suppressAutoHyphens w:val="0"/>
              <w:overflowPunct/>
              <w:autoSpaceDE/>
              <w:jc w:val="both"/>
              <w:rPr>
                <w:rFonts w:ascii="Times New Roman" w:hAnsi="Times New Roman" w:cs="Times New Roman" w:hint="default"/>
                <w:color w:val="000000"/>
                <w:sz w:val="24"/>
                <w:lang w:eastAsia="ru-RU"/>
              </w:rPr>
            </w:pPr>
          </w:p>
        </w:tc>
        <w:tc>
          <w:tcPr>
            <w:tcW w:w="1985"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C</w:t>
            </w:r>
            <w:r>
              <w:rPr>
                <w:rFonts w:ascii="Times New Roman" w:hAnsi="Times New Roman" w:cs="Times New Roman" w:hint="default"/>
                <w:color w:val="000000"/>
                <w:sz w:val="24"/>
                <w:lang w:eastAsia="ru-RU"/>
              </w:rPr>
              <w:t>1</w:t>
            </w:r>
          </w:p>
        </w:tc>
        <w:tc>
          <w:tcPr>
            <w:tcW w:w="1701" w:type="dxa"/>
            <w:vMerge w:val="restart"/>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То же, что и (</w:t>
            </w:r>
            <w:r>
              <w:rPr>
                <w:rFonts w:ascii="Times New Roman" w:hAnsi="Times New Roman" w:cs="Times New Roman" w:hint="default"/>
                <w:color w:val="000000"/>
                <w:sz w:val="24"/>
                <w:lang w:val="en-US" w:eastAsia="ru-RU"/>
              </w:rPr>
              <w:t>I</w:t>
            </w:r>
            <w:r>
              <w:rPr>
                <w:rFonts w:ascii="Times New Roman" w:hAnsi="Times New Roman" w:cs="Times New Roman" w:hint="default"/>
                <w:color w:val="000000"/>
                <w:sz w:val="24"/>
                <w:lang w:eastAsia="ru-RU"/>
              </w:rPr>
              <w:t>), с деревянными перекрытиями, защищенными не горючими и трудно горючими материалами</w:t>
            </w:r>
          </w:p>
        </w:tc>
        <w:tc>
          <w:tcPr>
            <w:tcW w:w="992"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8</w:t>
            </w:r>
          </w:p>
        </w:tc>
        <w:tc>
          <w:tcPr>
            <w:tcW w:w="85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c>
          <w:tcPr>
            <w:tcW w:w="708"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c>
          <w:tcPr>
            <w:tcW w:w="836"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12</w:t>
            </w:r>
          </w:p>
        </w:tc>
      </w:tr>
      <w:tr>
        <w:tblPrEx>
          <w:tblW w:w="0" w:type="auto"/>
          <w:tblLayout w:type="fixed"/>
          <w:tblCellMar>
            <w:top w:w="0" w:type="dxa"/>
            <w:left w:w="108" w:type="dxa"/>
            <w:bottom w:w="0" w:type="dxa"/>
            <w:right w:w="108" w:type="dxa"/>
          </w:tblCellMar>
          <w:tblLook w:val="0000"/>
        </w:tblPrEx>
        <w:tc>
          <w:tcPr>
            <w:tcW w:w="1809"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IV</w:t>
            </w:r>
          </w:p>
        </w:tc>
        <w:tc>
          <w:tcPr>
            <w:tcW w:w="1985"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C</w:t>
            </w:r>
            <w:r>
              <w:rPr>
                <w:rFonts w:ascii="Times New Roman" w:hAnsi="Times New Roman" w:cs="Times New Roman" w:hint="default"/>
                <w:color w:val="000000"/>
                <w:sz w:val="24"/>
                <w:lang w:eastAsia="ru-RU"/>
              </w:rPr>
              <w:t xml:space="preserve">0, </w:t>
            </w:r>
            <w:r>
              <w:rPr>
                <w:rFonts w:ascii="Times New Roman" w:hAnsi="Times New Roman" w:cs="Times New Roman" w:hint="default"/>
                <w:color w:val="000000"/>
                <w:sz w:val="24"/>
                <w:lang w:val="en-US" w:eastAsia="ru-RU"/>
              </w:rPr>
              <w:t>C</w:t>
            </w:r>
            <w:r>
              <w:rPr>
                <w:rFonts w:ascii="Times New Roman" w:hAnsi="Times New Roman" w:cs="Times New Roman" w:hint="default"/>
                <w:color w:val="000000"/>
                <w:sz w:val="24"/>
                <w:lang w:eastAsia="ru-RU"/>
              </w:rPr>
              <w:t>1</w:t>
            </w:r>
          </w:p>
          <w:p>
            <w:pPr>
              <w:widowControl/>
              <w:suppressAutoHyphens w:val="0"/>
              <w:overflowPunct/>
              <w:autoSpaceDE/>
              <w:jc w:val="center"/>
              <w:rPr>
                <w:rFonts w:ascii="Times New Roman" w:hAnsi="Times New Roman" w:cs="Times New Roman" w:hint="default"/>
                <w:color w:val="000000"/>
                <w:sz w:val="24"/>
                <w:lang w:eastAsia="ru-RU"/>
              </w:rPr>
            </w:pPr>
          </w:p>
        </w:tc>
        <w:tc>
          <w:tcPr>
            <w:tcW w:w="1701" w:type="dxa"/>
            <w:vMerge/>
          </w:tcPr>
          <w:p>
            <w:pPr>
              <w:widowControl/>
              <w:suppressAutoHyphens w:val="0"/>
              <w:overflowPunct/>
              <w:autoSpaceDE/>
              <w:jc w:val="center"/>
              <w:rPr>
                <w:rFonts w:ascii="Times New Roman" w:hAnsi="Times New Roman" w:cs="Times New Roman" w:hint="default"/>
                <w:color w:val="000000"/>
                <w:sz w:val="24"/>
                <w:lang w:eastAsia="ru-RU"/>
              </w:rPr>
            </w:pPr>
          </w:p>
        </w:tc>
        <w:tc>
          <w:tcPr>
            <w:tcW w:w="992"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8</w:t>
            </w:r>
          </w:p>
        </w:tc>
        <w:tc>
          <w:tcPr>
            <w:tcW w:w="85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c>
          <w:tcPr>
            <w:tcW w:w="708"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c>
          <w:tcPr>
            <w:tcW w:w="836"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12</w:t>
            </w:r>
          </w:p>
        </w:tc>
      </w:tr>
      <w:tr>
        <w:tblPrEx>
          <w:tblW w:w="0" w:type="auto"/>
          <w:tblLayout w:type="fixed"/>
          <w:tblCellMar>
            <w:top w:w="0" w:type="dxa"/>
            <w:left w:w="108" w:type="dxa"/>
            <w:bottom w:w="0" w:type="dxa"/>
            <w:right w:w="108" w:type="dxa"/>
          </w:tblCellMar>
          <w:tblLook w:val="0000"/>
        </w:tblPrEx>
        <w:tc>
          <w:tcPr>
            <w:tcW w:w="1809"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val="en-US" w:eastAsia="ru-RU"/>
              </w:rPr>
              <w:t>IV</w:t>
            </w:r>
            <w:r>
              <w:rPr>
                <w:rFonts w:ascii="Times New Roman" w:hAnsi="Times New Roman" w:cs="Times New Roman" w:hint="default"/>
                <w:color w:val="000000"/>
                <w:sz w:val="24"/>
                <w:lang w:eastAsia="ru-RU"/>
              </w:rPr>
              <w:t xml:space="preserve">, </w:t>
            </w:r>
            <w:r>
              <w:rPr>
                <w:rFonts w:ascii="Times New Roman" w:hAnsi="Times New Roman" w:cs="Times New Roman" w:hint="default"/>
                <w:color w:val="000000"/>
                <w:sz w:val="24"/>
                <w:lang w:val="en-US" w:eastAsia="ru-RU"/>
              </w:rPr>
              <w:t>V</w:t>
            </w:r>
          </w:p>
          <w:p>
            <w:pPr>
              <w:widowControl/>
              <w:suppressAutoHyphens w:val="0"/>
              <w:overflowPunct/>
              <w:autoSpaceDE/>
              <w:jc w:val="both"/>
              <w:rPr>
                <w:rFonts w:ascii="Times New Roman" w:hAnsi="Times New Roman" w:cs="Times New Roman" w:hint="default"/>
                <w:color w:val="000000"/>
                <w:sz w:val="24"/>
                <w:lang w:eastAsia="ru-RU"/>
              </w:rPr>
            </w:pPr>
          </w:p>
        </w:tc>
        <w:tc>
          <w:tcPr>
            <w:tcW w:w="1985"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С2, С3</w:t>
            </w:r>
          </w:p>
        </w:tc>
        <w:tc>
          <w:tcPr>
            <w:tcW w:w="170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Древесина, каркасные ограждающие конструкции из негорючих, трудно горючих и горючих материалов</w:t>
            </w:r>
          </w:p>
        </w:tc>
        <w:tc>
          <w:tcPr>
            <w:tcW w:w="992"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10</w:t>
            </w:r>
          </w:p>
        </w:tc>
        <w:tc>
          <w:tcPr>
            <w:tcW w:w="851"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12</w:t>
            </w:r>
          </w:p>
        </w:tc>
        <w:tc>
          <w:tcPr>
            <w:tcW w:w="708"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12</w:t>
            </w:r>
          </w:p>
        </w:tc>
        <w:tc>
          <w:tcPr>
            <w:tcW w:w="836" w:type="dxa"/>
          </w:tcPr>
          <w:p>
            <w:pPr>
              <w:widowControl/>
              <w:suppressAutoHyphens w:val="0"/>
              <w:overflowPunct/>
              <w:autoSpaceDE/>
              <w:jc w:val="center"/>
              <w:rPr>
                <w:rFonts w:ascii="Times New Roman" w:hAnsi="Times New Roman" w:cs="Times New Roman" w:hint="default"/>
                <w:color w:val="000000"/>
                <w:sz w:val="24"/>
                <w:lang w:eastAsia="ru-RU"/>
              </w:rPr>
            </w:pPr>
            <w:r>
              <w:rPr>
                <w:rFonts w:ascii="Times New Roman" w:hAnsi="Times New Roman" w:cs="Times New Roman" w:hint="default"/>
                <w:color w:val="000000"/>
                <w:sz w:val="24"/>
                <w:lang w:eastAsia="ru-RU"/>
              </w:rPr>
              <w:t>15</w:t>
            </w:r>
          </w:p>
        </w:tc>
      </w:tr>
    </w:tbl>
    <w:p>
      <w:pPr>
        <w:widowControl/>
        <w:suppressAutoHyphens w:val="0"/>
        <w:overflowPunct/>
        <w:autoSpaceDN w:val="0"/>
        <w:adjustRightInd w:val="0"/>
        <w:jc w:val="both"/>
        <w:rPr>
          <w:rFonts w:ascii="Times New Roman" w:hAnsi="Times New Roman" w:cs="Times New Roman" w:hint="default"/>
          <w:sz w:val="24"/>
          <w:szCs w:val="24"/>
          <w:lang w:eastAsia="ru-RU"/>
        </w:rPr>
      </w:pPr>
    </w:p>
    <w:p>
      <w:pPr>
        <w:widowControl/>
        <w:suppressAutoHyphens w:val="0"/>
        <w:overflowPunct/>
        <w:autoSpaceDN w:val="0"/>
        <w:adjustRightInd w:val="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ab/>
      </w:r>
      <w:r>
        <w:rPr>
          <w:rFonts w:ascii="Times New Roman" w:hAnsi="Times New Roman" w:cs="Times New Roman" w:hint="default"/>
          <w:sz w:val="24"/>
          <w:szCs w:val="24"/>
          <w:lang w:eastAsia="ru-RU"/>
        </w:rPr>
        <w:t xml:space="preserve">Противопожарные расстояния от хозяйственных построек, расположенных на одном садовом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r>
        <w:rPr>
          <w:rFonts w:ascii="Times New Roman" w:hAnsi="Times New Roman" w:cs="Times New Roman" w:hint="default"/>
        </w:rPr>
        <w:fldChar w:fldCharType="begin"/>
      </w:r>
      <w:r>
        <w:rPr>
          <w:rFonts w:ascii="Times New Roman" w:hAnsi="Times New Roman" w:cs="Times New Roman" w:hint="default"/>
        </w:rPr>
        <w:instrText>HYPERLINK "consultantplus://offline/ref=528CBA5F939672796594EC365EA4B05C3801013CB605B9E08FDC8FF75D31C228B284D7934B0BB685O0YEN"</w:instrText>
      </w:r>
      <w:r>
        <w:rPr>
          <w:rFonts w:ascii="Times New Roman" w:hAnsi="Times New Roman" w:cs="Times New Roman" w:hint="default"/>
        </w:rPr>
        <w:fldChar w:fldCharType="separate"/>
      </w:r>
      <w:r>
        <w:rPr>
          <w:rFonts w:ascii="Times New Roman" w:hAnsi="Times New Roman" w:cs="Times New Roman" w:hint="default"/>
          <w:sz w:val="24"/>
          <w:szCs w:val="24"/>
          <w:lang w:eastAsia="ru-RU"/>
        </w:rPr>
        <w:t xml:space="preserve">таблицей </w:t>
      </w:r>
      <w:r>
        <w:rPr>
          <w:rFonts w:ascii="Times New Roman" w:hAnsi="Times New Roman" w:cs="Times New Roman" w:hint="default"/>
          <w:sz w:val="24"/>
          <w:szCs w:val="24"/>
          <w:lang w:eastAsia="ru-RU"/>
        </w:rPr>
        <w:fldChar w:fldCharType="end"/>
      </w:r>
      <w:r>
        <w:rPr>
          <w:rFonts w:ascii="Times New Roman" w:hAnsi="Times New Roman" w:cs="Times New Roman" w:hint="default"/>
          <w:sz w:val="24"/>
          <w:szCs w:val="24"/>
          <w:lang w:eastAsia="ru-RU"/>
        </w:rPr>
        <w:t>2, а также с учетом требований к объектам класса функциональной пожарной опасности Ф1.4 при организованной малоэтажной застройке.</w:t>
      </w:r>
    </w:p>
    <w:p>
      <w:pPr>
        <w:widowControl/>
        <w:suppressAutoHyphens w:val="0"/>
        <w:overflowPunct/>
        <w:autoSpaceDN w:val="0"/>
        <w:adjustRightInd w:val="0"/>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ab/>
      </w:r>
      <w:r>
        <w:rPr>
          <w:rFonts w:ascii="Times New Roman" w:hAnsi="Times New Roman" w:cs="Times New Roman" w:hint="default"/>
          <w:sz w:val="24"/>
          <w:szCs w:val="24"/>
          <w:lang w:eastAsia="ru-RU"/>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r>
        <w:rPr>
          <w:rFonts w:ascii="Times New Roman" w:hAnsi="Times New Roman" w:cs="Times New Roman" w:hint="default"/>
          <w:sz w:val="24"/>
          <w:szCs w:val="24"/>
          <w:lang w:eastAsia="ru-RU"/>
        </w:rPr>
        <w:t>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и приусадебных земельных участков до лесных насаждений в лесничествах (лесопарках) – должны быть не менее 30 м.</w:t>
      </w:r>
    </w:p>
    <w:p>
      <w:pPr>
        <w:widowControl/>
        <w:suppressAutoHyphens w:val="0"/>
        <w:overflowPunct/>
        <w:autoSpaceDE/>
        <w:ind w:firstLine="708"/>
        <w:jc w:val="both"/>
        <w:rPr>
          <w:rFonts w:ascii="Times New Roman" w:eastAsia="Calibri" w:hAnsi="Times New Roman" w:cs="Times New Roman" w:hint="default"/>
          <w:bCs/>
          <w:sz w:val="24"/>
          <w:szCs w:val="28"/>
          <w:lang w:eastAsia="en-US"/>
        </w:rPr>
      </w:pPr>
    </w:p>
    <w:p>
      <w:pPr>
        <w:widowControl/>
        <w:numPr>
          <w:ilvl w:val="0"/>
          <w:numId w:val="2"/>
        </w:numPr>
        <w:suppressAutoHyphens w:val="0"/>
        <w:overflowPunct/>
        <w:autoSpaceDE/>
        <w:autoSpaceDN w:val="0"/>
        <w:adjustRightInd w:val="0"/>
        <w:jc w:val="both"/>
        <w:rPr>
          <w:rFonts w:ascii="Times New Roman" w:eastAsia="Calibri" w:hAnsi="Times New Roman" w:cs="Times New Roman" w:hint="default"/>
          <w:b/>
          <w:bCs/>
          <w:sz w:val="24"/>
          <w:szCs w:val="24"/>
          <w:lang w:eastAsia="en-US"/>
        </w:rPr>
      </w:pPr>
      <w:r>
        <w:rPr>
          <w:rFonts w:ascii="Times New Roman" w:eastAsia="Calibri" w:hAnsi="Times New Roman" w:cs="Times New Roman" w:hint="default"/>
          <w:b/>
          <w:bCs/>
          <w:sz w:val="24"/>
          <w:szCs w:val="24"/>
          <w:lang w:eastAsia="en-US"/>
        </w:rPr>
        <w:t>Параметры гаражей, наземных автостоянок и их земельных участков</w:t>
      </w:r>
    </w:p>
    <w:p>
      <w:pPr>
        <w:widowControl/>
        <w:suppressAutoHyphens w:val="0"/>
        <w:overflowPunct/>
        <w:autoSpaceDN w:val="0"/>
        <w:adjustRightInd w:val="0"/>
        <w:rPr>
          <w:rFonts w:ascii="Times New Roman" w:eastAsia="Calibri" w:hAnsi="Times New Roman" w:cs="Times New Roman" w:hint="default"/>
          <w:sz w:val="24"/>
          <w:szCs w:val="24"/>
          <w:lang w:eastAsia="en-US"/>
        </w:rPr>
      </w:pP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Стандартные размеры гаражей в осях:</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xml:space="preserve">Длина – не более 6 метров, ширина – не более 4,5 м, высота – не более 3 м. </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При наличии нескольких единиц автотранспорта допускается изменение размера гаража в пределах до 48 кв.м. Размеры гаража под личный грузовой автотранспорт определяются на основании технических характеристик (габаритов) автомобиля. На территории жилых зон стоянки размещаются в пределах отведенного участка. Минимальное количество машино-мест для хранения индивидуального автотранспорта на территории земельных участков, в соответствии с таблицей.</w:t>
      </w:r>
    </w:p>
    <w:p>
      <w:pPr>
        <w:widowControl/>
        <w:suppressAutoHyphens w:val="0"/>
        <w:overflowPunct/>
        <w:autoSpaceDN w:val="0"/>
        <w:adjustRightInd w:val="0"/>
        <w:jc w:val="center"/>
        <w:rPr>
          <w:rFonts w:ascii="Times New Roman" w:eastAsia="Calibri" w:hAnsi="Times New Roman" w:cs="Times New Roman" w:hint="default"/>
          <w:i/>
          <w:sz w:val="24"/>
          <w:szCs w:val="24"/>
          <w:lang w:eastAsia="en-US"/>
        </w:rPr>
      </w:pPr>
      <w:r>
        <w:rPr>
          <w:rFonts w:ascii="Times New Roman" w:eastAsia="Calibri" w:hAnsi="Times New Roman" w:cs="Times New Roman" w:hint="default"/>
          <w:i/>
          <w:sz w:val="24"/>
          <w:szCs w:val="24"/>
          <w:lang w:eastAsia="en-US"/>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3285"/>
        <w:gridCol w:w="3285"/>
        <w:gridCol w:w="328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Объекты, здания и сооружения</w:t>
            </w:r>
          </w:p>
        </w:tc>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Расчетная единица</w:t>
            </w:r>
          </w:p>
        </w:tc>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Число машино-мест на</w:t>
            </w:r>
          </w:p>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расчетную единицу</w:t>
            </w:r>
          </w:p>
        </w:tc>
      </w:tr>
      <w:tr>
        <w:tblPrEx>
          <w:tblW w:w="0" w:type="auto"/>
          <w:tblCellMar>
            <w:top w:w="0" w:type="dxa"/>
            <w:left w:w="108" w:type="dxa"/>
            <w:bottom w:w="0" w:type="dxa"/>
            <w:right w:w="108" w:type="dxa"/>
          </w:tblCellMar>
          <w:tblLook w:val="0000"/>
        </w:tblPrEx>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Индивидуальные жилые дома</w:t>
            </w:r>
          </w:p>
        </w:tc>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en-US"/>
              </w:rPr>
              <w:t>земельный участок</w:t>
            </w:r>
          </w:p>
        </w:tc>
        <w:tc>
          <w:tcPr>
            <w:tcW w:w="328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ru-RU"/>
              </w:rPr>
            </w:pPr>
            <w:r>
              <w:rPr>
                <w:rFonts w:ascii="Times New Roman" w:eastAsia="Calibri" w:hAnsi="Times New Roman" w:cs="Times New Roman" w:hint="default"/>
                <w:sz w:val="22"/>
                <w:szCs w:val="22"/>
                <w:lang w:eastAsia="ru-RU"/>
              </w:rPr>
              <w:t>2</w:t>
            </w:r>
          </w:p>
        </w:tc>
      </w:tr>
    </w:tbl>
    <w:p>
      <w:pPr>
        <w:widowControl/>
        <w:suppressAutoHyphens w:val="0"/>
        <w:overflowPunct/>
        <w:autoSpaceDE/>
        <w:autoSpaceDN w:val="0"/>
        <w:adjustRightInd w:val="0"/>
        <w:ind w:left="720"/>
        <w:rPr>
          <w:rFonts w:ascii="Times New Roman" w:eastAsia="Calibri" w:hAnsi="Times New Roman" w:cs="Times New Roman" w:hint="default"/>
          <w:b/>
          <w:bCs/>
          <w:sz w:val="24"/>
          <w:szCs w:val="24"/>
          <w:lang w:eastAsia="en-US"/>
        </w:rPr>
      </w:pPr>
    </w:p>
    <w:p>
      <w:pPr>
        <w:widowControl/>
        <w:numPr>
          <w:ilvl w:val="0"/>
          <w:numId w:val="2"/>
        </w:numPr>
        <w:suppressAutoHyphens w:val="0"/>
        <w:overflowPunct/>
        <w:autoSpaceDE/>
        <w:autoSpaceDN w:val="0"/>
        <w:adjustRightInd w:val="0"/>
        <w:rPr>
          <w:rFonts w:ascii="Times New Roman" w:eastAsia="Calibri" w:hAnsi="Times New Roman" w:cs="Times New Roman" w:hint="default"/>
          <w:b/>
          <w:bCs/>
          <w:sz w:val="24"/>
          <w:szCs w:val="24"/>
          <w:lang w:eastAsia="en-US"/>
        </w:rPr>
      </w:pPr>
      <w:r>
        <w:rPr>
          <w:rFonts w:ascii="Times New Roman" w:eastAsia="Calibri" w:hAnsi="Times New Roman" w:cs="Times New Roman" w:hint="default"/>
          <w:b/>
          <w:bCs/>
          <w:sz w:val="24"/>
          <w:szCs w:val="24"/>
          <w:lang w:eastAsia="en-US"/>
        </w:rPr>
        <w:t xml:space="preserve"> Расчетные параметры улиц и дорог </w:t>
      </w:r>
    </w:p>
    <w:p>
      <w:pPr>
        <w:widowControl/>
        <w:suppressAutoHyphens w:val="0"/>
        <w:overflowPunct/>
        <w:autoSpaceDN w:val="0"/>
        <w:adjustRightInd w:val="0"/>
        <w:jc w:val="center"/>
        <w:rPr>
          <w:rFonts w:ascii="Times New Roman" w:eastAsia="Calibri" w:hAnsi="Times New Roman" w:cs="Times New Roman" w:hint="default"/>
          <w:b/>
          <w:bCs/>
          <w:sz w:val="24"/>
          <w:szCs w:val="24"/>
          <w:lang w:eastAsia="en-US"/>
        </w:rPr>
      </w:pPr>
    </w:p>
    <w:p>
      <w:pPr>
        <w:widowControl/>
        <w:suppressAutoHyphens w:val="0"/>
        <w:overflowPunct/>
        <w:autoSpaceDN w:val="0"/>
        <w:adjustRightInd w:val="0"/>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pPr>
        <w:widowControl/>
        <w:suppressAutoHyphens w:val="0"/>
        <w:overflowPunct/>
        <w:autoSpaceDN w:val="0"/>
        <w:adjustRightInd w:val="0"/>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Классификацию и расчетные параметры улиц и дорог следует принимать по таблице.</w:t>
      </w:r>
    </w:p>
    <w:p>
      <w:pPr>
        <w:widowControl/>
        <w:suppressAutoHyphens w:val="0"/>
        <w:overflowPunct/>
        <w:autoSpaceDN w:val="0"/>
        <w:adjustRightInd w:val="0"/>
        <w:ind w:firstLine="567"/>
        <w:jc w:val="center"/>
        <w:rPr>
          <w:rFonts w:ascii="Times New Roman" w:hAnsi="Times New Roman" w:cs="Times New Roman" w:hint="default"/>
          <w:i/>
          <w:sz w:val="24"/>
          <w:szCs w:val="24"/>
          <w:lang w:eastAsia="ru-RU"/>
        </w:rPr>
      </w:pPr>
      <w:r>
        <w:rPr>
          <w:rFonts w:ascii="Times New Roman" w:hAnsi="Times New Roman" w:cs="Times New Roman" w:hint="default"/>
          <w:i/>
          <w:sz w:val="24"/>
          <w:szCs w:val="24"/>
          <w:lang w:eastAsia="ru-RU"/>
        </w:rPr>
        <w:t xml:space="preserve">                                                                                 </w:t>
      </w:r>
    </w:p>
    <w:tbl>
      <w:tblPr>
        <w:tblStyle w:val="TableNormal"/>
        <w:tblW w:w="0" w:type="auto"/>
        <w:tblCellMar>
          <w:top w:w="0" w:type="dxa"/>
          <w:left w:w="0" w:type="dxa"/>
          <w:bottom w:w="0" w:type="dxa"/>
          <w:right w:w="0" w:type="dxa"/>
        </w:tblCellMar>
        <w:tblLook w:val="0000"/>
      </w:tblPr>
      <w:tblGrid>
        <w:gridCol w:w="2957"/>
        <w:gridCol w:w="2772"/>
        <w:gridCol w:w="1478"/>
        <w:gridCol w:w="1109"/>
        <w:gridCol w:w="924"/>
        <w:gridCol w:w="1663"/>
      </w:tblGrid>
      <w:tr>
        <w:tblPrEx>
          <w:tblW w:w="0" w:type="auto"/>
          <w:tblCellMar>
            <w:top w:w="0" w:type="dxa"/>
            <w:left w:w="0" w:type="dxa"/>
            <w:bottom w:w="0" w:type="dxa"/>
            <w:right w:w="0" w:type="dxa"/>
          </w:tblCellMar>
          <w:tblLook w:val="0000"/>
        </w:tblPrEx>
        <w:trPr>
          <w:trHeight w:val="15"/>
        </w:trPr>
        <w:tc>
          <w:tcPr>
            <w:tcW w:w="2957" w:type="dxa"/>
          </w:tcPr>
          <w:p>
            <w:pPr>
              <w:widowControl/>
              <w:suppressAutoHyphens w:val="0"/>
              <w:overflowPunct/>
              <w:autoSpaceDE/>
              <w:rPr>
                <w:rFonts w:ascii="Times New Roman" w:hAnsi="Times New Roman" w:cs="Times New Roman" w:hint="default"/>
                <w:sz w:val="2"/>
                <w:szCs w:val="24"/>
                <w:lang w:eastAsia="ru-RU"/>
              </w:rPr>
            </w:pPr>
          </w:p>
        </w:tc>
        <w:tc>
          <w:tcPr>
            <w:tcW w:w="2772" w:type="dxa"/>
          </w:tcPr>
          <w:p>
            <w:pPr>
              <w:widowControl/>
              <w:suppressAutoHyphens w:val="0"/>
              <w:overflowPunct/>
              <w:autoSpaceDE/>
              <w:rPr>
                <w:rFonts w:ascii="Times New Roman" w:hAnsi="Times New Roman" w:cs="Times New Roman" w:hint="default"/>
                <w:sz w:val="2"/>
                <w:szCs w:val="24"/>
                <w:lang w:eastAsia="ru-RU"/>
              </w:rPr>
            </w:pPr>
          </w:p>
        </w:tc>
        <w:tc>
          <w:tcPr>
            <w:tcW w:w="1478" w:type="dxa"/>
          </w:tcPr>
          <w:p>
            <w:pPr>
              <w:widowControl/>
              <w:suppressAutoHyphens w:val="0"/>
              <w:overflowPunct/>
              <w:autoSpaceDE/>
              <w:rPr>
                <w:rFonts w:ascii="Times New Roman" w:hAnsi="Times New Roman" w:cs="Times New Roman" w:hint="default"/>
                <w:sz w:val="2"/>
                <w:szCs w:val="24"/>
                <w:lang w:eastAsia="ru-RU"/>
              </w:rPr>
            </w:pPr>
          </w:p>
        </w:tc>
        <w:tc>
          <w:tcPr>
            <w:tcW w:w="1109" w:type="dxa"/>
          </w:tcPr>
          <w:p>
            <w:pPr>
              <w:widowControl/>
              <w:suppressAutoHyphens w:val="0"/>
              <w:overflowPunct/>
              <w:autoSpaceDE/>
              <w:rPr>
                <w:rFonts w:ascii="Times New Roman" w:hAnsi="Times New Roman" w:cs="Times New Roman" w:hint="default"/>
                <w:sz w:val="2"/>
                <w:szCs w:val="24"/>
                <w:lang w:eastAsia="ru-RU"/>
              </w:rPr>
            </w:pPr>
          </w:p>
        </w:tc>
        <w:tc>
          <w:tcPr>
            <w:tcW w:w="924" w:type="dxa"/>
          </w:tcPr>
          <w:p>
            <w:pPr>
              <w:widowControl/>
              <w:suppressAutoHyphens w:val="0"/>
              <w:overflowPunct/>
              <w:autoSpaceDE/>
              <w:rPr>
                <w:rFonts w:ascii="Times New Roman" w:hAnsi="Times New Roman" w:cs="Times New Roman" w:hint="default"/>
                <w:sz w:val="2"/>
                <w:szCs w:val="24"/>
                <w:lang w:eastAsia="ru-RU"/>
              </w:rPr>
            </w:pPr>
          </w:p>
        </w:tc>
        <w:tc>
          <w:tcPr>
            <w:tcW w:w="1663" w:type="dxa"/>
          </w:tcPr>
          <w:p>
            <w:pPr>
              <w:widowControl/>
              <w:suppressAutoHyphens w:val="0"/>
              <w:overflowPunct/>
              <w:autoSpaceDE/>
              <w:rPr>
                <w:rFonts w:ascii="Times New Roman" w:hAnsi="Times New Roman" w:cs="Times New Roman" w:hint="default"/>
                <w:sz w:val="2"/>
                <w:szCs w:val="24"/>
                <w:lang w:eastAsia="ru-RU"/>
              </w:rPr>
            </w:pPr>
          </w:p>
        </w:tc>
      </w:tr>
      <w:tr>
        <w:tblPrEx>
          <w:tblW w:w="0" w:type="auto"/>
          <w:tblCellMar>
            <w:top w:w="0" w:type="dxa"/>
            <w:left w:w="0" w:type="dxa"/>
            <w:bottom w:w="0" w:type="dxa"/>
            <w:right w:w="0" w:type="dxa"/>
          </w:tblCellMar>
          <w:tblLook w:val="0000"/>
        </w:tblPrEx>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Категория сельских улиц и дорог</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Основное назначение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Расчетная скорость движения, км/ч</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Ширина полосы движе- ния, м</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Число полос движе- 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Ширина пешеходной части тротуара, м</w:t>
            </w:r>
            <w:r>
              <w:rPr>
                <w:rFonts w:ascii="Times New Roman" w:hAnsi="Times New Roman" w:cs="Times New Roman" w:hint="default"/>
                <w:sz w:val="21"/>
                <w:szCs w:val="21"/>
                <w:lang w:eastAsia="ru-RU"/>
              </w:rPr>
              <w:br/>
            </w:r>
          </w:p>
        </w:tc>
      </w:tr>
      <w:tr>
        <w:tblPrEx>
          <w:tblW w:w="0" w:type="auto"/>
          <w:tblCellMar>
            <w:top w:w="0" w:type="dxa"/>
            <w:left w:w="0" w:type="dxa"/>
            <w:bottom w:w="0" w:type="dxa"/>
            <w:right w:w="0" w:type="dxa"/>
          </w:tblCellMar>
          <w:tblLook w:val="0000"/>
        </w:tblPrEx>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Поселковая дорога</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Связь поселения с внешними дорогами общей сети </w:t>
            </w:r>
            <w:r>
              <w:rPr>
                <w:rFonts w:ascii="Times New Roman" w:hAnsi="Times New Roman" w:cs="Times New Roman" w:hint="default"/>
                <w:sz w:val="21"/>
                <w:szCs w:val="21"/>
                <w:lang w:eastAsia="ru-RU"/>
              </w:rPr>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60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3,5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w:t>
            </w: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Главная улица</w:t>
            </w:r>
          </w:p>
        </w:tc>
        <w:tc>
          <w:tcPr>
            <w:tcW w:w="2772"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Связь жилых территорий с общественным центром </w:t>
            </w:r>
            <w:r>
              <w:rPr>
                <w:rFonts w:ascii="Times New Roman" w:hAnsi="Times New Roman" w:cs="Times New Roman" w:hint="default"/>
                <w:sz w:val="21"/>
                <w:szCs w:val="21"/>
                <w:lang w:eastAsia="ru-RU"/>
              </w:rPr>
              <w:br/>
            </w:r>
          </w:p>
        </w:tc>
        <w:tc>
          <w:tcPr>
            <w:tcW w:w="1478" w:type="dxa"/>
            <w:tcBorders>
              <w:top w:val="nil"/>
              <w:left w:val="nil"/>
              <w:bottom w:val="nil"/>
              <w:right w:val="nil"/>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40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3,5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2-3</w:t>
            </w:r>
          </w:p>
        </w:tc>
        <w:tc>
          <w:tcPr>
            <w:tcW w:w="1663"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1,5-2,25</w:t>
            </w: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Улица в жилой застройке:</w:t>
            </w:r>
            <w:r>
              <w:rPr>
                <w:rFonts w:ascii="Times New Roman" w:hAnsi="Times New Roman" w:cs="Times New Roman" w:hint="default"/>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rPr>
                <w:rFonts w:ascii="Times New Roman" w:hAnsi="Times New Roman" w:cs="Times New Roman" w:hint="default"/>
                <w:sz w:val="24"/>
                <w:szCs w:val="24"/>
                <w:lang w:eastAsia="ru-RU"/>
              </w:rPr>
            </w:pPr>
          </w:p>
        </w:tc>
        <w:tc>
          <w:tcPr>
            <w:tcW w:w="1478" w:type="dxa"/>
            <w:tcBorders>
              <w:top w:val="nil"/>
              <w:left w:val="nil"/>
              <w:bottom w:val="nil"/>
              <w:right w:val="nil"/>
            </w:tcBorders>
            <w:tcMar>
              <w:top w:w="0" w:type="dxa"/>
              <w:left w:w="74" w:type="dxa"/>
              <w:bottom w:w="0" w:type="dxa"/>
              <w:right w:w="74" w:type="dxa"/>
            </w:tcMar>
          </w:tcPr>
          <w:p>
            <w:pPr>
              <w:widowControl/>
              <w:suppressAutoHyphens w:val="0"/>
              <w:overflowPunct/>
              <w:autoSpaceDE/>
              <w:rPr>
                <w:rFonts w:ascii="Times New Roman" w:hAnsi="Times New Roman" w:cs="Times New Roman" w:hint="default"/>
                <w:sz w:val="24"/>
                <w:szCs w:val="24"/>
                <w:lang w:eastAsia="ru-RU"/>
              </w:rPr>
            </w:pP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rPr>
                <w:rFonts w:ascii="Times New Roman" w:hAnsi="Times New Roman" w:cs="Times New Roman" w:hint="default"/>
                <w:sz w:val="24"/>
                <w:szCs w:val="24"/>
                <w:lang w:eastAsia="ru-RU"/>
              </w:rPr>
            </w:pP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rPr>
                <w:rFonts w:ascii="Times New Roman" w:hAnsi="Times New Roman" w:cs="Times New Roman" w:hint="default"/>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rPr>
                <w:rFonts w:ascii="Times New Roman" w:hAnsi="Times New Roman" w:cs="Times New Roman" w:hint="default"/>
                <w:sz w:val="24"/>
                <w:szCs w:val="24"/>
                <w:lang w:eastAsia="ru-RU"/>
              </w:rPr>
            </w:pP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основная</w:t>
            </w:r>
          </w:p>
        </w:tc>
        <w:tc>
          <w:tcPr>
            <w:tcW w:w="2772"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Связь внутри жилых территорий и с главной улицей по направлениям с интенсивным движением </w:t>
            </w:r>
            <w:r>
              <w:rPr>
                <w:rFonts w:ascii="Times New Roman" w:hAnsi="Times New Roman" w:cs="Times New Roman" w:hint="default"/>
                <w:sz w:val="21"/>
                <w:szCs w:val="21"/>
                <w:lang w:eastAsia="ru-RU"/>
              </w:rPr>
              <w:br/>
            </w:r>
          </w:p>
        </w:tc>
        <w:tc>
          <w:tcPr>
            <w:tcW w:w="1478" w:type="dxa"/>
            <w:tcBorders>
              <w:top w:val="nil"/>
              <w:left w:val="nil"/>
              <w:bottom w:val="nil"/>
              <w:right w:val="nil"/>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40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3,0</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w:t>
            </w:r>
          </w:p>
        </w:tc>
        <w:tc>
          <w:tcPr>
            <w:tcW w:w="1663"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1,0-1,5</w:t>
            </w: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второстепенная (переулок)</w:t>
            </w:r>
          </w:p>
        </w:tc>
        <w:tc>
          <w:tcPr>
            <w:tcW w:w="2772"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Связь между основными жилыми улицами </w:t>
            </w:r>
            <w:r>
              <w:rPr>
                <w:rFonts w:ascii="Times New Roman" w:hAnsi="Times New Roman" w:cs="Times New Roman" w:hint="default"/>
                <w:sz w:val="21"/>
                <w:szCs w:val="21"/>
                <w:lang w:eastAsia="ru-RU"/>
              </w:rPr>
              <w:br/>
            </w:r>
          </w:p>
        </w:tc>
        <w:tc>
          <w:tcPr>
            <w:tcW w:w="1478" w:type="dxa"/>
            <w:tcBorders>
              <w:top w:val="nil"/>
              <w:left w:val="nil"/>
              <w:bottom w:val="nil"/>
              <w:right w:val="nil"/>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2,75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w:t>
            </w:r>
          </w:p>
        </w:tc>
        <w:tc>
          <w:tcPr>
            <w:tcW w:w="1663"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1,0</w:t>
            </w: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проезд</w:t>
            </w:r>
          </w:p>
        </w:tc>
        <w:tc>
          <w:tcPr>
            <w:tcW w:w="2772"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Связь жилых домов, расположенных в глубине квартала, с улицей </w:t>
            </w:r>
            <w:r>
              <w:rPr>
                <w:rFonts w:ascii="Times New Roman" w:hAnsi="Times New Roman" w:cs="Times New Roman" w:hint="default"/>
                <w:sz w:val="21"/>
                <w:szCs w:val="21"/>
                <w:lang w:eastAsia="ru-RU"/>
              </w:rPr>
              <w:br/>
            </w:r>
          </w:p>
        </w:tc>
        <w:tc>
          <w:tcPr>
            <w:tcW w:w="1478" w:type="dxa"/>
            <w:tcBorders>
              <w:top w:val="nil"/>
              <w:left w:val="nil"/>
              <w:bottom w:val="nil"/>
              <w:right w:val="nil"/>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2,75-3,0</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1</w:t>
            </w:r>
          </w:p>
        </w:tc>
        <w:tc>
          <w:tcPr>
            <w:tcW w:w="1663" w:type="dxa"/>
            <w:tcBorders>
              <w:top w:val="nil"/>
              <w:left w:val="single" w:sz="6" w:space="0" w:color="000000"/>
              <w:bottom w:val="nil"/>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0-1,0</w:t>
            </w:r>
          </w:p>
        </w:tc>
      </w:tr>
      <w:tr>
        <w:tblPrEx>
          <w:tblW w:w="0" w:type="auto"/>
          <w:tblCellMar>
            <w:top w:w="0" w:type="dxa"/>
            <w:left w:w="0" w:type="dxa"/>
            <w:bottom w:w="0" w:type="dxa"/>
            <w:right w:w="0" w:type="dxa"/>
          </w:tblCellMar>
          <w:tblLook w:val="0000"/>
        </w:tblPrEx>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Хозяйственный проезд, скотопрогон</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Прогон личного скота и проезд грузового транспорта к приусадебным участкам</w:t>
            </w:r>
            <w:r>
              <w:rPr>
                <w:rFonts w:ascii="Times New Roman" w:hAnsi="Times New Roman" w:cs="Times New Roman" w:hint="default"/>
                <w:sz w:val="21"/>
                <w:szCs w:val="21"/>
                <w:lang w:eastAsia="ru-RU"/>
              </w:rPr>
              <w:br/>
            </w:r>
          </w:p>
        </w:tc>
        <w:tc>
          <w:tcPr>
            <w:tcW w:w="1478" w:type="dxa"/>
            <w:tcBorders>
              <w:top w:val="nil"/>
              <w:left w:val="nil"/>
              <w:bottom w:val="single" w:sz="6" w:space="0" w:color="000000"/>
              <w:right w:val="nil"/>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30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4,5</w:t>
            </w:r>
          </w:p>
        </w:tc>
        <w:tc>
          <w:tcPr>
            <w:tcW w:w="924" w:type="dxa"/>
            <w:tcBorders>
              <w:top w:val="nil"/>
              <w:left w:val="nil"/>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1</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pPr>
              <w:widowControl/>
              <w:suppressAutoHyphens w:val="0"/>
              <w:overflowPunct/>
              <w:autoSpaceDE/>
              <w:spacing w:line="315" w:lineRule="atLeast"/>
              <w:jc w:val="center"/>
              <w:textAlignment w:val="baseline"/>
              <w:rPr>
                <w:rFonts w:ascii="Times New Roman" w:hAnsi="Times New Roman" w:cs="Times New Roman" w:hint="default"/>
                <w:sz w:val="21"/>
                <w:szCs w:val="21"/>
                <w:lang w:eastAsia="ru-RU"/>
              </w:rPr>
            </w:pPr>
            <w:r>
              <w:rPr>
                <w:rFonts w:ascii="Times New Roman" w:hAnsi="Times New Roman" w:cs="Times New Roman" w:hint="default"/>
                <w:sz w:val="21"/>
                <w:szCs w:val="21"/>
                <w:lang w:eastAsia="ru-RU"/>
              </w:rPr>
              <w:t>-</w:t>
            </w:r>
          </w:p>
        </w:tc>
      </w:tr>
    </w:tbl>
    <w:p>
      <w:pPr>
        <w:widowControl/>
        <w:suppressAutoHyphens w:val="0"/>
        <w:overflowPunct/>
        <w:autoSpaceDN w:val="0"/>
        <w:adjustRightInd w:val="0"/>
        <w:ind w:firstLine="567"/>
        <w:jc w:val="both"/>
        <w:rPr>
          <w:rFonts w:ascii="Times New Roman" w:eastAsia="Calibri" w:hAnsi="Times New Roman" w:cs="Times New Roman" w:hint="default"/>
          <w:color w:val="000000"/>
          <w:sz w:val="24"/>
          <w:szCs w:val="24"/>
          <w:lang w:eastAsia="en-US"/>
        </w:rPr>
      </w:pPr>
    </w:p>
    <w:p>
      <w:pPr>
        <w:widowControl/>
        <w:suppressAutoHyphens w:val="0"/>
        <w:overflowPunct/>
        <w:autoSpaceDN w:val="0"/>
        <w:adjustRightInd w:val="0"/>
        <w:jc w:val="right"/>
        <w:rPr>
          <w:rFonts w:ascii="Times New Roman" w:eastAsia="Calibri" w:hAnsi="Times New Roman" w:cs="Times New Roman" w:hint="default"/>
          <w:color w:val="000000"/>
          <w:sz w:val="24"/>
          <w:szCs w:val="24"/>
          <w:lang w:eastAsia="en-US"/>
        </w:rPr>
      </w:pPr>
    </w:p>
    <w:p>
      <w:pPr>
        <w:widowControl/>
        <w:suppressAutoHyphens w:val="0"/>
        <w:overflowPunct/>
        <w:autoSpaceDN w:val="0"/>
        <w:adjustRightInd w:val="0"/>
        <w:jc w:val="both"/>
        <w:rPr>
          <w:rFonts w:ascii="Times New Roman" w:eastAsia="Calibri" w:hAnsi="Times New Roman" w:cs="Times New Roman" w:hint="default"/>
          <w:color w:val="000000"/>
          <w:sz w:val="24"/>
          <w:szCs w:val="24"/>
          <w:lang w:eastAsia="en-US"/>
        </w:rPr>
      </w:pPr>
      <w:r>
        <w:rPr>
          <w:rFonts w:ascii="Times New Roman" w:eastAsia="Calibri" w:hAnsi="Times New Roman" w:cs="Times New Roman" w:hint="default"/>
          <w:color w:val="000000"/>
          <w:sz w:val="24"/>
          <w:szCs w:val="24"/>
          <w:lang w:eastAsia="en-US"/>
        </w:rPr>
        <w:tab/>
      </w:r>
      <w:r>
        <w:rPr>
          <w:rFonts w:ascii="Times New Roman" w:eastAsia="Calibri" w:hAnsi="Times New Roman" w:cs="Times New Roman" w:hint="default"/>
          <w:color w:val="000000"/>
          <w:sz w:val="24"/>
          <w:szCs w:val="24"/>
          <w:lang w:eastAsia="en-US"/>
        </w:rPr>
        <w:t>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w:t>
      </w:r>
    </w:p>
    <w:p>
      <w:pPr>
        <w:widowControl/>
        <w:suppressAutoHyphens w:val="0"/>
        <w:overflowPunct/>
        <w:autoSpaceDN w:val="0"/>
        <w:adjustRightInd w:val="0"/>
        <w:jc w:val="both"/>
        <w:rPr>
          <w:rFonts w:ascii="Times New Roman" w:eastAsia="Calibri" w:hAnsi="Times New Roman" w:cs="Times New Roman" w:hint="default"/>
          <w:color w:val="000000"/>
          <w:sz w:val="24"/>
          <w:szCs w:val="24"/>
          <w:lang w:eastAsia="en-US"/>
        </w:rPr>
      </w:pPr>
      <w:r>
        <w:rPr>
          <w:rFonts w:ascii="Times New Roman" w:eastAsia="Calibri" w:hAnsi="Times New Roman" w:cs="Times New Roman" w:hint="default"/>
          <w:color w:val="000000"/>
          <w:sz w:val="24"/>
          <w:szCs w:val="24"/>
          <w:lang w:eastAsia="en-US"/>
        </w:rPr>
        <w:tab/>
      </w:r>
      <w:r>
        <w:rPr>
          <w:rFonts w:ascii="Times New Roman" w:eastAsia="Calibri" w:hAnsi="Times New Roman" w:cs="Times New Roman" w:hint="default"/>
          <w:color w:val="000000"/>
          <w:sz w:val="24"/>
          <w:szCs w:val="24"/>
          <w:lang w:eastAsia="en-US"/>
        </w:rPr>
        <w:t>Отдельно стоящие газорегуляторные пункты должны располагаться от зданий и сооружений на расстояниях, не менее приведенных в таблице.</w:t>
      </w:r>
    </w:p>
    <w:p>
      <w:pPr>
        <w:widowControl/>
        <w:suppressAutoHyphens w:val="0"/>
        <w:overflowPunct/>
        <w:autoSpaceDN w:val="0"/>
        <w:adjustRightInd w:val="0"/>
        <w:jc w:val="center"/>
        <w:rPr>
          <w:rFonts w:ascii="Times New Roman" w:eastAsia="Calibri" w:hAnsi="Times New Roman" w:cs="Times New Roman" w:hint="default"/>
          <w:i/>
          <w:color w:val="000000"/>
          <w:sz w:val="24"/>
          <w:szCs w:val="24"/>
          <w:lang w:eastAsia="en-US"/>
        </w:rPr>
      </w:pPr>
      <w:r>
        <w:rPr>
          <w:rFonts w:ascii="Times New Roman" w:eastAsia="Calibri" w:hAnsi="Times New Roman" w:cs="Times New Roman" w:hint="default"/>
          <w:i/>
          <w:color w:val="000000"/>
          <w:sz w:val="24"/>
          <w:szCs w:val="24"/>
          <w:lang w:eastAsia="en-US"/>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805"/>
        <w:gridCol w:w="1840"/>
        <w:gridCol w:w="1841"/>
        <w:gridCol w:w="2117"/>
        <w:gridCol w:w="222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909"/>
        </w:trPr>
        <w:tc>
          <w:tcPr>
            <w:tcW w:w="1805" w:type="dxa"/>
            <w:vMerge w:val="restart"/>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Давление газа на</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вводе в ГРП,</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ГРПБ, ШРП</w:t>
            </w: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sz w:val="22"/>
                <w:szCs w:val="22"/>
                <w:lang w:eastAsia="en-US"/>
              </w:rPr>
              <w:t>(МПа)</w:t>
            </w:r>
          </w:p>
        </w:tc>
        <w:tc>
          <w:tcPr>
            <w:tcW w:w="8027" w:type="dxa"/>
            <w:gridSpan w:val="4"/>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Расстояния в свету от отдельно стоящих ГРП, ГРПБ и отдельно стоящих ШРП по горизонтали (м), до</w:t>
            </w:r>
          </w:p>
        </w:tc>
      </w:tr>
      <w:tr>
        <w:tblPrEx>
          <w:tblW w:w="0" w:type="auto"/>
          <w:tblCellMar>
            <w:top w:w="0" w:type="dxa"/>
            <w:left w:w="108" w:type="dxa"/>
            <w:bottom w:w="0" w:type="dxa"/>
            <w:right w:w="108" w:type="dxa"/>
          </w:tblCellMar>
          <w:tblLook w:val="0000"/>
        </w:tblPrEx>
        <w:trPr>
          <w:trHeight w:val="909"/>
        </w:trPr>
        <w:tc>
          <w:tcPr>
            <w:tcW w:w="1805" w:type="dxa"/>
            <w:vMerge/>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tc>
        <w:tc>
          <w:tcPr>
            <w:tcW w:w="184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hAnsi="Times New Roman" w:cs="Times New Roman" w:hint="default"/>
                <w:sz w:val="22"/>
                <w:szCs w:val="22"/>
                <w:lang w:eastAsia="ru-RU"/>
              </w:rPr>
              <w:t>зданий и сооружений</w:t>
            </w:r>
          </w:p>
        </w:tc>
        <w:tc>
          <w:tcPr>
            <w:tcW w:w="1841" w:type="dxa"/>
          </w:tcPr>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железнодорожных и</w:t>
            </w:r>
          </w:p>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трамвайных путей</w:t>
            </w:r>
          </w:p>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(до ближайшего</w:t>
            </w:r>
          </w:p>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рельса)</w:t>
            </w:r>
          </w:p>
        </w:tc>
        <w:tc>
          <w:tcPr>
            <w:tcW w:w="2117" w:type="dxa"/>
          </w:tcPr>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автомобильных</w:t>
            </w:r>
          </w:p>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дорог</w:t>
            </w:r>
          </w:p>
          <w:p>
            <w:pPr>
              <w:widowControl/>
              <w:suppressAutoHyphens w:val="0"/>
              <w:overflowPunct/>
              <w:autoSpaceDE/>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(до обочины)</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tc>
        <w:tc>
          <w:tcPr>
            <w:tcW w:w="2229"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hAnsi="Times New Roman" w:cs="Times New Roman" w:hint="default"/>
                <w:sz w:val="22"/>
                <w:szCs w:val="22"/>
                <w:lang w:eastAsia="ru-RU"/>
              </w:rPr>
              <w:t>воздушных линий электропередачи</w:t>
            </w:r>
          </w:p>
        </w:tc>
      </w:tr>
      <w:tr>
        <w:tblPrEx>
          <w:tblW w:w="0" w:type="auto"/>
          <w:tblCellMar>
            <w:top w:w="0" w:type="dxa"/>
            <w:left w:w="108" w:type="dxa"/>
            <w:bottom w:w="0" w:type="dxa"/>
            <w:right w:w="108" w:type="dxa"/>
          </w:tblCellMar>
          <w:tblLook w:val="0000"/>
        </w:tblPrEx>
        <w:trPr>
          <w:trHeight w:val="521"/>
        </w:trPr>
        <w:tc>
          <w:tcPr>
            <w:tcW w:w="18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sz w:val="22"/>
                <w:szCs w:val="22"/>
                <w:lang w:eastAsia="en-US"/>
              </w:rPr>
              <w:t>до 0,6</w:t>
            </w:r>
          </w:p>
        </w:tc>
        <w:tc>
          <w:tcPr>
            <w:tcW w:w="1840"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10</w:t>
            </w:r>
          </w:p>
        </w:tc>
        <w:tc>
          <w:tcPr>
            <w:tcW w:w="1841"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10</w:t>
            </w:r>
          </w:p>
        </w:tc>
        <w:tc>
          <w:tcPr>
            <w:tcW w:w="2117"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 xml:space="preserve">5 </w:t>
            </w:r>
          </w:p>
        </w:tc>
        <w:tc>
          <w:tcPr>
            <w:tcW w:w="2229" w:type="dxa"/>
            <w:vMerge w:val="restart"/>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sz w:val="22"/>
                <w:szCs w:val="22"/>
                <w:lang w:eastAsia="en-US"/>
              </w:rPr>
              <w:t>не менее 1,5 высоты опоры</w:t>
            </w:r>
          </w:p>
        </w:tc>
      </w:tr>
      <w:tr>
        <w:tblPrEx>
          <w:tblW w:w="0" w:type="auto"/>
          <w:tblCellMar>
            <w:top w:w="0" w:type="dxa"/>
            <w:left w:w="108" w:type="dxa"/>
            <w:bottom w:w="0" w:type="dxa"/>
            <w:right w:w="108" w:type="dxa"/>
          </w:tblCellMar>
          <w:tblLook w:val="0000"/>
        </w:tblPrEx>
        <w:trPr>
          <w:trHeight w:val="573"/>
        </w:trPr>
        <w:tc>
          <w:tcPr>
            <w:tcW w:w="18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 xml:space="preserve">свыше 0,6 </w:t>
            </w: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sz w:val="22"/>
                <w:szCs w:val="22"/>
                <w:lang w:eastAsia="en-US"/>
              </w:rPr>
              <w:t>до 1,2</w:t>
            </w:r>
          </w:p>
        </w:tc>
        <w:tc>
          <w:tcPr>
            <w:tcW w:w="1840"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15</w:t>
            </w:r>
          </w:p>
        </w:tc>
        <w:tc>
          <w:tcPr>
            <w:tcW w:w="1841"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15</w:t>
            </w:r>
          </w:p>
        </w:tc>
        <w:tc>
          <w:tcPr>
            <w:tcW w:w="2117" w:type="dxa"/>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r>
              <w:rPr>
                <w:rFonts w:ascii="Times New Roman" w:eastAsia="Calibri" w:hAnsi="Times New Roman" w:cs="Times New Roman" w:hint="default"/>
                <w:color w:val="000000"/>
                <w:sz w:val="22"/>
                <w:szCs w:val="22"/>
                <w:lang w:eastAsia="en-US"/>
              </w:rPr>
              <w:t>8</w:t>
            </w:r>
          </w:p>
        </w:tc>
        <w:tc>
          <w:tcPr>
            <w:tcW w:w="2229" w:type="dxa"/>
            <w:vMerge/>
          </w:tcPr>
          <w:p>
            <w:pPr>
              <w:widowControl/>
              <w:suppressAutoHyphens w:val="0"/>
              <w:overflowPunct/>
              <w:autoSpaceDN w:val="0"/>
              <w:adjustRightInd w:val="0"/>
              <w:jc w:val="center"/>
              <w:rPr>
                <w:rFonts w:ascii="Times New Roman" w:eastAsia="Calibri" w:hAnsi="Times New Roman" w:cs="Times New Roman" w:hint="default"/>
                <w:color w:val="000000"/>
                <w:sz w:val="22"/>
                <w:szCs w:val="22"/>
                <w:lang w:eastAsia="en-US"/>
              </w:rPr>
            </w:pPr>
          </w:p>
        </w:tc>
      </w:tr>
    </w:tbl>
    <w:p>
      <w:pPr>
        <w:widowControl/>
        <w:suppressAutoHyphens w:val="0"/>
        <w:overflowPunct/>
        <w:autoSpaceDN w:val="0"/>
        <w:adjustRightInd w:val="0"/>
        <w:jc w:val="center"/>
        <w:rPr>
          <w:rFonts w:ascii="Times New Roman" w:eastAsia="Calibri" w:hAnsi="Times New Roman" w:cs="Times New Roman" w:hint="default"/>
          <w:color w:val="000000"/>
          <w:sz w:val="24"/>
          <w:szCs w:val="24"/>
          <w:lang w:eastAsia="en-US"/>
        </w:rPr>
      </w:pPr>
    </w:p>
    <w:p>
      <w:pPr>
        <w:widowControl/>
        <w:suppressAutoHyphens w:val="0"/>
        <w:overflowPunct/>
        <w:autoSpaceDN w:val="0"/>
        <w:adjustRightInd w:val="0"/>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Примечания:</w:t>
      </w:r>
    </w:p>
    <w:p>
      <w:pPr>
        <w:widowControl/>
        <w:suppressAutoHyphens w:val="0"/>
        <w:overflowPunct/>
        <w:autoSpaceDN w:val="0"/>
        <w:adjustRightInd w:val="0"/>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1. Расстояние следует принимать от наружных стен зданий ГРП, ГРПБ или ШРП, а при расположении оборудования на открытой площадке - от ограждения.</w:t>
      </w:r>
    </w:p>
    <w:p>
      <w:pPr>
        <w:widowControl/>
        <w:suppressAutoHyphens w:val="0"/>
        <w:overflowPunct/>
        <w:autoSpaceDN w:val="0"/>
        <w:adjustRightInd w:val="0"/>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2. Требования таблицы распространяются также на узлы учета расхода газа, располагаемые в</w:t>
      </w:r>
    </w:p>
    <w:p>
      <w:pPr>
        <w:widowControl/>
        <w:suppressAutoHyphens w:val="0"/>
        <w:overflowPunct/>
        <w:autoSpaceDN w:val="0"/>
        <w:adjustRightInd w:val="0"/>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отдельно стоящих зданиях или в шкафах на отдельно стоящих опорах.</w:t>
      </w:r>
    </w:p>
    <w:p>
      <w:pPr>
        <w:widowControl/>
        <w:suppressAutoHyphens w:val="0"/>
        <w:overflowPunct/>
        <w:autoSpaceDN w:val="0"/>
        <w:adjustRightInd w:val="0"/>
        <w:ind w:firstLine="709"/>
        <w:jc w:val="both"/>
        <w:rPr>
          <w:rFonts w:ascii="Times New Roman" w:eastAsia="Calibri" w:hAnsi="Times New Roman" w:cs="Times New Roman" w:hint="default"/>
          <w:sz w:val="24"/>
          <w:szCs w:val="22"/>
          <w:lang w:eastAsia="en-US"/>
        </w:rPr>
      </w:pPr>
      <w:r>
        <w:rPr>
          <w:rFonts w:ascii="Times New Roman" w:eastAsia="Calibri" w:hAnsi="Times New Roman" w:cs="Times New Roman" w:hint="default"/>
          <w:sz w:val="24"/>
          <w:szCs w:val="22"/>
          <w:lang w:eastAsia="en-US"/>
        </w:rPr>
        <w:t>3. Расстояние от отдельно стоящего ШРП при давлении газа на вводе до 0,3 МПа до зданий и сооружений не нормируется.</w:t>
      </w:r>
    </w:p>
    <w:p>
      <w:pPr>
        <w:widowControl/>
        <w:suppressAutoHyphens w:val="0"/>
        <w:overflowPunct/>
        <w:autoSpaceDN w:val="0"/>
        <w:adjustRightInd w:val="0"/>
        <w:jc w:val="both"/>
        <w:rPr>
          <w:rFonts w:ascii="Times New Roman" w:eastAsia="Calibri" w:hAnsi="Times New Roman" w:cs="Times New Roman" w:hint="default"/>
          <w:b/>
          <w:bCs/>
          <w:sz w:val="24"/>
          <w:szCs w:val="24"/>
          <w:lang w:eastAsia="en-US"/>
        </w:rPr>
      </w:pPr>
    </w:p>
    <w:p>
      <w:pPr>
        <w:widowControl/>
        <w:suppressAutoHyphens w:val="0"/>
        <w:overflowPunct/>
        <w:autoSpaceDN w:val="0"/>
        <w:adjustRightInd w:val="0"/>
        <w:ind w:firstLine="567"/>
        <w:jc w:val="both"/>
        <w:rPr>
          <w:rFonts w:ascii="Times New Roman" w:eastAsia="Calibri" w:hAnsi="Times New Roman" w:cs="Times New Roman" w:hint="default"/>
          <w:b/>
          <w:bCs/>
          <w:i/>
          <w:sz w:val="24"/>
          <w:szCs w:val="24"/>
          <w:lang w:eastAsia="en-US"/>
        </w:rPr>
      </w:pPr>
      <w:r>
        <w:rPr>
          <w:rFonts w:ascii="Times New Roman" w:eastAsia="Calibri" w:hAnsi="Times New Roman" w:cs="Times New Roman" w:hint="default"/>
          <w:b/>
          <w:bCs/>
          <w:i/>
          <w:sz w:val="24"/>
          <w:szCs w:val="24"/>
          <w:lang w:eastAsia="en-US"/>
        </w:rPr>
        <w:t>Зоны сельскохозяйственного использования</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Противопожарные расстояния между строениями и сооружениями в пределах одного садового участка не нормируются.</w:t>
      </w:r>
    </w:p>
    <w:p>
      <w:pPr>
        <w:widowControl/>
        <w:suppressAutoHyphens w:val="0"/>
        <w:overflowPunct/>
        <w:autoSpaceDN w:val="0"/>
        <w:adjustRightInd w:val="0"/>
        <w:ind w:firstLine="567"/>
        <w:jc w:val="both"/>
        <w:rPr>
          <w:rFonts w:ascii="Times New Roman" w:eastAsia="Calibri" w:hAnsi="Times New Roman" w:cs="Times New Roman" w:hint="default"/>
          <w:b/>
          <w:bCs/>
          <w:sz w:val="24"/>
          <w:szCs w:val="24"/>
          <w:lang w:eastAsia="en-US"/>
        </w:rPr>
      </w:pPr>
      <w:r>
        <w:rPr>
          <w:rFonts w:ascii="Times New Roman" w:eastAsia="Calibri" w:hAnsi="Times New Roman" w:cs="Times New Roman" w:hint="default"/>
          <w:sz w:val="24"/>
          <w:szCs w:val="24"/>
          <w:lang w:eastAsia="en-US"/>
        </w:rPr>
        <w:t>Допускается группировать и блокировать строения (или дома) на двух соседних участках при однорядной застройке.</w:t>
      </w:r>
    </w:p>
    <w:p>
      <w:pPr>
        <w:widowControl/>
        <w:suppressAutoHyphens w:val="0"/>
        <w:overflowPunct/>
        <w:autoSpaceDE/>
        <w:ind w:right="-1" w:firstLine="567"/>
        <w:jc w:val="both"/>
        <w:rPr>
          <w:rFonts w:ascii="Times New Roman" w:eastAsia="Calibri" w:hAnsi="Times New Roman" w:cs="Times New Roman" w:hint="default"/>
          <w:lang w:eastAsia="en-US"/>
        </w:rPr>
      </w:pPr>
      <w:r>
        <w:rPr>
          <w:rFonts w:ascii="Times New Roman" w:eastAsia="Calibri" w:hAnsi="Times New Roman" w:cs="Times New Roman" w:hint="default"/>
          <w:sz w:val="24"/>
          <w:szCs w:val="24"/>
          <w:lang w:eastAsia="en-US"/>
        </w:rPr>
        <w:t>Минимальные противопожарные расстояния между крайними жилыми строениями (или домами) и группами жилых строений (или домов) на участках должны быть не менее, указанных в таблице:</w:t>
      </w:r>
    </w:p>
    <w:p>
      <w:pPr>
        <w:widowControl/>
        <w:suppressAutoHyphens w:val="0"/>
        <w:overflowPunct/>
        <w:autoSpaceDE/>
        <w:ind w:right="-1"/>
        <w:jc w:val="center"/>
        <w:rPr>
          <w:rFonts w:ascii="Times New Roman" w:eastAsia="Calibri" w:hAnsi="Times New Roman" w:cs="Times New Roman" w:hint="default"/>
          <w:i/>
          <w:sz w:val="24"/>
          <w:szCs w:val="24"/>
          <w:lang w:eastAsia="en-US"/>
        </w:rPr>
      </w:pPr>
      <w:r>
        <w:rPr>
          <w:rFonts w:ascii="Times New Roman" w:eastAsia="Calibri" w:hAnsi="Times New Roman" w:cs="Times New Roman" w:hint="default"/>
          <w:sz w:val="24"/>
          <w:szCs w:val="24"/>
          <w:lang w:eastAsia="en-US"/>
        </w:rPr>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959"/>
        <w:gridCol w:w="5611"/>
        <w:gridCol w:w="1080"/>
        <w:gridCol w:w="1200"/>
        <w:gridCol w:w="100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23"/>
        </w:trPr>
        <w:tc>
          <w:tcPr>
            <w:tcW w:w="959" w:type="dxa"/>
            <w:vMerge w:val="restart"/>
          </w:tcPr>
          <w:p>
            <w:pPr>
              <w:widowControl/>
              <w:suppressAutoHyphens w:val="0"/>
              <w:overflowPunct/>
              <w:autoSpaceDN w:val="0"/>
              <w:adjustRightInd w:val="0"/>
              <w:jc w:val="both"/>
              <w:rPr>
                <w:rFonts w:ascii="Times New Roman" w:eastAsia="Calibri" w:hAnsi="Times New Roman" w:cs="Times New Roman" w:hint="default"/>
                <w:sz w:val="22"/>
                <w:szCs w:val="22"/>
                <w:lang w:eastAsia="en-US"/>
              </w:rPr>
            </w:pPr>
          </w:p>
        </w:tc>
        <w:tc>
          <w:tcPr>
            <w:tcW w:w="5611" w:type="dxa"/>
            <w:vMerge w:val="restart"/>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Материал несущих и ограждающих конструкций</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строения</w:t>
            </w:r>
          </w:p>
        </w:tc>
        <w:tc>
          <w:tcPr>
            <w:tcW w:w="3285" w:type="dxa"/>
            <w:gridSpan w:val="3"/>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Расстояния, м</w:t>
            </w:r>
          </w:p>
        </w:tc>
      </w:tr>
      <w:tr>
        <w:tblPrEx>
          <w:tblW w:w="0" w:type="auto"/>
          <w:tblCellMar>
            <w:top w:w="0" w:type="dxa"/>
            <w:left w:w="108" w:type="dxa"/>
            <w:bottom w:w="0" w:type="dxa"/>
            <w:right w:w="108" w:type="dxa"/>
          </w:tblCellMar>
          <w:tblLook w:val="0000"/>
        </w:tblPrEx>
        <w:tc>
          <w:tcPr>
            <w:tcW w:w="959" w:type="dxa"/>
            <w:vMerge/>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p>
        </w:tc>
        <w:tc>
          <w:tcPr>
            <w:tcW w:w="5611" w:type="dxa"/>
            <w:vMerge/>
          </w:tcPr>
          <w:p>
            <w:pPr>
              <w:widowControl/>
              <w:suppressAutoHyphens w:val="0"/>
              <w:overflowPunct/>
              <w:autoSpaceDN w:val="0"/>
              <w:adjustRightInd w:val="0"/>
              <w:jc w:val="both"/>
              <w:rPr>
                <w:rFonts w:ascii="Times New Roman" w:eastAsia="Calibri" w:hAnsi="Times New Roman" w:cs="Times New Roman" w:hint="default"/>
                <w:sz w:val="22"/>
                <w:szCs w:val="22"/>
                <w:lang w:eastAsia="en-US"/>
              </w:rPr>
            </w:pPr>
          </w:p>
        </w:tc>
        <w:tc>
          <w:tcPr>
            <w:tcW w:w="108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А</w:t>
            </w:r>
          </w:p>
        </w:tc>
        <w:tc>
          <w:tcPr>
            <w:tcW w:w="120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Б</w:t>
            </w:r>
          </w:p>
        </w:tc>
        <w:tc>
          <w:tcPr>
            <w:tcW w:w="10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В</w:t>
            </w:r>
          </w:p>
        </w:tc>
      </w:tr>
      <w:tr>
        <w:tblPrEx>
          <w:tblW w:w="0" w:type="auto"/>
          <w:tblCellMar>
            <w:top w:w="0" w:type="dxa"/>
            <w:left w:w="108" w:type="dxa"/>
            <w:bottom w:w="0" w:type="dxa"/>
            <w:right w:w="108" w:type="dxa"/>
          </w:tblCellMar>
          <w:tblLook w:val="0000"/>
        </w:tblPrEx>
        <w:tc>
          <w:tcPr>
            <w:tcW w:w="959"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А</w:t>
            </w:r>
          </w:p>
        </w:tc>
        <w:tc>
          <w:tcPr>
            <w:tcW w:w="5611"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Камень, бетон, железобетон и другие</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негорючие материалы</w:t>
            </w:r>
          </w:p>
        </w:tc>
        <w:tc>
          <w:tcPr>
            <w:tcW w:w="108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6</w:t>
            </w:r>
          </w:p>
        </w:tc>
        <w:tc>
          <w:tcPr>
            <w:tcW w:w="120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8</w:t>
            </w:r>
          </w:p>
        </w:tc>
        <w:tc>
          <w:tcPr>
            <w:tcW w:w="10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10</w:t>
            </w:r>
          </w:p>
        </w:tc>
      </w:tr>
      <w:tr>
        <w:tblPrEx>
          <w:tblW w:w="0" w:type="auto"/>
          <w:tblCellMar>
            <w:top w:w="0" w:type="dxa"/>
            <w:left w:w="108" w:type="dxa"/>
            <w:bottom w:w="0" w:type="dxa"/>
            <w:right w:w="108" w:type="dxa"/>
          </w:tblCellMar>
          <w:tblLook w:val="0000"/>
        </w:tblPrEx>
        <w:tc>
          <w:tcPr>
            <w:tcW w:w="959"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Б</w:t>
            </w:r>
          </w:p>
        </w:tc>
        <w:tc>
          <w:tcPr>
            <w:tcW w:w="5611"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То же, с деревянными перекрытиями и</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покрытиями, защищенными негорючими и</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трудногорючими материалами</w:t>
            </w:r>
          </w:p>
        </w:tc>
        <w:tc>
          <w:tcPr>
            <w:tcW w:w="108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8</w:t>
            </w:r>
          </w:p>
        </w:tc>
        <w:tc>
          <w:tcPr>
            <w:tcW w:w="120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10</w:t>
            </w:r>
          </w:p>
        </w:tc>
        <w:tc>
          <w:tcPr>
            <w:tcW w:w="10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12</w:t>
            </w:r>
          </w:p>
        </w:tc>
      </w:tr>
      <w:tr>
        <w:tblPrEx>
          <w:tblW w:w="0" w:type="auto"/>
          <w:tblCellMar>
            <w:top w:w="0" w:type="dxa"/>
            <w:left w:w="108" w:type="dxa"/>
            <w:bottom w:w="0" w:type="dxa"/>
            <w:right w:w="108" w:type="dxa"/>
          </w:tblCellMar>
          <w:tblLook w:val="0000"/>
        </w:tblPrEx>
        <w:tc>
          <w:tcPr>
            <w:tcW w:w="959"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В</w:t>
            </w:r>
          </w:p>
        </w:tc>
        <w:tc>
          <w:tcPr>
            <w:tcW w:w="5611"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Древесина, каркасные ограждающие</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конструкции из негорючих, трудногорючих и</w:t>
            </w:r>
          </w:p>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горючих материалов</w:t>
            </w:r>
          </w:p>
        </w:tc>
        <w:tc>
          <w:tcPr>
            <w:tcW w:w="108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10</w:t>
            </w:r>
          </w:p>
        </w:tc>
        <w:tc>
          <w:tcPr>
            <w:tcW w:w="1200"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12</w:t>
            </w:r>
          </w:p>
        </w:tc>
        <w:tc>
          <w:tcPr>
            <w:tcW w:w="1005" w:type="dxa"/>
          </w:tcPr>
          <w:p>
            <w:pPr>
              <w:widowControl/>
              <w:suppressAutoHyphens w:val="0"/>
              <w:overflowPunct/>
              <w:autoSpaceDN w:val="0"/>
              <w:adjustRightInd w:val="0"/>
              <w:jc w:val="center"/>
              <w:rPr>
                <w:rFonts w:ascii="Times New Roman" w:eastAsia="Calibri" w:hAnsi="Times New Roman" w:cs="Times New Roman" w:hint="default"/>
                <w:sz w:val="22"/>
                <w:szCs w:val="22"/>
                <w:lang w:eastAsia="en-US"/>
              </w:rPr>
            </w:pPr>
            <w:r>
              <w:rPr>
                <w:rFonts w:ascii="Times New Roman" w:eastAsia="Calibri" w:hAnsi="Times New Roman" w:cs="Times New Roman" w:hint="default"/>
                <w:sz w:val="22"/>
                <w:szCs w:val="22"/>
                <w:lang w:eastAsia="en-US"/>
              </w:rPr>
              <w:t>15</w:t>
            </w:r>
          </w:p>
        </w:tc>
      </w:tr>
    </w:tbl>
    <w:p>
      <w:pPr>
        <w:widowControl/>
        <w:suppressAutoHyphens w:val="0"/>
        <w:overflowPunct/>
        <w:autoSpaceDN w:val="0"/>
        <w:adjustRightInd w:val="0"/>
        <w:jc w:val="both"/>
        <w:rPr>
          <w:rFonts w:ascii="Times New Roman" w:eastAsia="Calibri" w:hAnsi="Times New Roman" w:cs="Times New Roman" w:hint="default"/>
          <w:b/>
          <w:bCs/>
          <w:sz w:val="24"/>
          <w:szCs w:val="24"/>
          <w:lang w:eastAsia="en-US"/>
        </w:rPr>
      </w:pP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Минимальные расстояния до границы соседнего участка по санитарно-бытовым условиям должны быть:</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садового дома - 3 метра;</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других построек - 1 метр;</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стволов деревьев:</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высокорослых - 4 метра;</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среднерослых - 2 метра;</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кустарника - 1 метр.</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xml:space="preserve">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метров. </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При возведении на садовом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Минимальные расстояния между постройками по санитарно-бытовым условиям должны быть, м:</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садового дома до душа, бани (сауны), дворовых туалетов - 8;</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от колодца до дворовых туалетов и компостного устройства - 8.</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Указанные расстояния должны соблюдаться между постройками, расположенными на смежных участках.</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дом-гараж (от дома не менее 3 м, от гаража не менее 1 м);</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дом - хозяйственная постройка (от дома не менее 3 м, от постройки не менее 4 м).</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xml:space="preserve">Гаражи для автомобилей могут быть отдельно стоящими, встроенными или пристроенными к садовому дому. </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Расстояние от застройки на территории садоводческих объединений до лесных массивов должно быть не менее 15 м.</w:t>
      </w:r>
    </w:p>
    <w:p>
      <w:pPr>
        <w:widowControl/>
        <w:suppressAutoHyphens w:val="0"/>
        <w:overflowPunct/>
        <w:autoSpaceDN w:val="0"/>
        <w:adjustRightInd w:val="0"/>
        <w:jc w:val="both"/>
        <w:rPr>
          <w:rFonts w:ascii="Times New Roman" w:hAnsi="Times New Roman" w:cs="Times New Roman" w:hint="default"/>
          <w:b/>
          <w:color w:val="000000"/>
          <w:sz w:val="23"/>
          <w:szCs w:val="23"/>
          <w:lang w:eastAsia="ru-RU"/>
        </w:rPr>
      </w:pPr>
    </w:p>
    <w:p>
      <w:pPr>
        <w:widowControl/>
        <w:suppressAutoHyphens w:val="0"/>
        <w:overflowPunct/>
        <w:autoSpaceDN w:val="0"/>
        <w:adjustRightInd w:val="0"/>
        <w:ind w:firstLine="567"/>
        <w:jc w:val="both"/>
        <w:rPr>
          <w:rFonts w:ascii="Times New Roman" w:hAnsi="Times New Roman" w:cs="Times New Roman" w:hint="default"/>
          <w:b/>
          <w:color w:val="000000"/>
          <w:sz w:val="23"/>
          <w:szCs w:val="23"/>
          <w:lang w:eastAsia="ru-RU"/>
        </w:rPr>
      </w:pPr>
      <w:r>
        <w:rPr>
          <w:rFonts w:ascii="Times New Roman" w:hAnsi="Times New Roman" w:cs="Times New Roman" w:hint="default"/>
          <w:b/>
          <w:color w:val="000000"/>
          <w:sz w:val="23"/>
          <w:szCs w:val="23"/>
          <w:lang w:eastAsia="ru-RU"/>
        </w:rPr>
        <w:t>Иные показатели:</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Территория садоводческого объединения должна быть соединена подъездной дорогой с автомобильной дорогой общего пользования. На территорию садоводческого объединения с числом садовых участков до 50 следует предусматривать один въезд, более 50 - не менее двух въездов.</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Минимально необходимый состав зданий, сооружений, площадок общего пользования на территории садоводческих объединений приведен в таблице.</w:t>
      </w:r>
    </w:p>
    <w:p>
      <w:pPr>
        <w:widowControl/>
        <w:suppressAutoHyphens w:val="0"/>
        <w:overflowPunct/>
        <w:autoSpaceDE/>
        <w:ind w:left="-112" w:right="-1"/>
        <w:jc w:val="center"/>
        <w:rPr>
          <w:rFonts w:ascii="Times New Roman" w:eastAsia="Calibri" w:hAnsi="Times New Roman" w:cs="Times New Roman" w:hint="default"/>
          <w:sz w:val="24"/>
          <w:szCs w:val="24"/>
          <w:lang w:eastAsia="ru-RU"/>
        </w:rPr>
      </w:pPr>
    </w:p>
    <w:p>
      <w:pPr>
        <w:widowControl/>
        <w:suppressAutoHyphens w:val="0"/>
        <w:overflowPunct/>
        <w:autoSpaceDE/>
        <w:ind w:left="-112" w:right="-1"/>
        <w:jc w:val="center"/>
        <w:rPr>
          <w:rFonts w:ascii="Times New Roman" w:eastAsia="Calibri" w:hAnsi="Times New Roman" w:cs="Times New Roman" w:hint="default"/>
          <w:i/>
          <w:sz w:val="24"/>
          <w:szCs w:val="24"/>
          <w:lang w:eastAsia="ru-RU"/>
        </w:rPr>
      </w:pPr>
      <w:r>
        <w:rPr>
          <w:rFonts w:ascii="Times New Roman" w:eastAsia="Calibri" w:hAnsi="Times New Roman" w:cs="Times New Roman" w:hint="default"/>
          <w:sz w:val="24"/>
          <w:szCs w:val="24"/>
          <w:lang w:eastAsia="ru-RU"/>
        </w:rPr>
        <w:t xml:space="preserve">                                                                                                             </w:t>
      </w:r>
    </w:p>
    <w:tbl>
      <w:tblPr>
        <w:tblStyle w:val="TableNormal"/>
        <w:tblW w:w="10083" w:type="dxa"/>
        <w:jc w:val="center"/>
        <w:tblLayout w:type="fixed"/>
        <w:tblCellMar>
          <w:top w:w="0" w:type="dxa"/>
          <w:left w:w="70" w:type="dxa"/>
          <w:bottom w:w="0" w:type="dxa"/>
          <w:right w:w="70" w:type="dxa"/>
        </w:tblCellMar>
        <w:tblLook w:val="0000"/>
      </w:tblPr>
      <w:tblGrid>
        <w:gridCol w:w="4752"/>
        <w:gridCol w:w="1777"/>
        <w:gridCol w:w="1777"/>
        <w:gridCol w:w="1777"/>
      </w:tblGrid>
      <w:tr>
        <w:tblPrEx>
          <w:tblW w:w="10083" w:type="dxa"/>
          <w:jc w:val="center"/>
          <w:tblLayout w:type="fixed"/>
          <w:tblCellMar>
            <w:top w:w="0" w:type="dxa"/>
            <w:left w:w="70" w:type="dxa"/>
            <w:bottom w:w="0" w:type="dxa"/>
            <w:right w:w="70" w:type="dxa"/>
          </w:tblCellMar>
          <w:tblLook w:val="0000"/>
        </w:tblPrEx>
        <w:trPr>
          <w:trHeight w:val="640"/>
          <w:jc w:val="center"/>
        </w:trPr>
        <w:tc>
          <w:tcPr>
            <w:tcW w:w="4752" w:type="dxa"/>
            <w:vMerge w:val="restart"/>
            <w:tcBorders>
              <w:top w:val="single" w:sz="6" w:space="0" w:color="auto"/>
              <w:left w:val="single" w:sz="6" w:space="0" w:color="auto"/>
              <w:bottom w:val="nil"/>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Объекты</w:t>
            </w:r>
          </w:p>
        </w:tc>
        <w:tc>
          <w:tcPr>
            <w:tcW w:w="5331" w:type="dxa"/>
            <w:gridSpan w:val="3"/>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Удельные размеры земельных участков, м2 на 1 садовый участок, на территории садоводческих объединений с числом участков</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vMerge/>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15 - 100</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101 - 300</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301 и более</w:t>
            </w:r>
          </w:p>
        </w:tc>
      </w:tr>
      <w:tr>
        <w:tblPrEx>
          <w:tblW w:w="10083" w:type="dxa"/>
          <w:jc w:val="center"/>
          <w:tblLayout w:type="fixed"/>
          <w:tblCellMar>
            <w:top w:w="0" w:type="dxa"/>
            <w:left w:w="70" w:type="dxa"/>
            <w:bottom w:w="0" w:type="dxa"/>
            <w:right w:w="70" w:type="dxa"/>
          </w:tblCellMar>
          <w:tblLook w:val="0000"/>
        </w:tblPrEx>
        <w:trPr>
          <w:trHeight w:val="51"/>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18"/>
                <w:szCs w:val="24"/>
                <w:lang w:eastAsia="ru-RU"/>
              </w:rPr>
            </w:pPr>
            <w:r>
              <w:rPr>
                <w:rFonts w:ascii="Times New Roman" w:hAnsi="Times New Roman" w:cs="Times New Roman" w:hint="default"/>
                <w:sz w:val="18"/>
                <w:szCs w:val="24"/>
                <w:lang w:eastAsia="ru-RU"/>
              </w:rPr>
              <w:t>1</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18"/>
                <w:szCs w:val="24"/>
                <w:lang w:eastAsia="ru-RU"/>
              </w:rPr>
            </w:pPr>
            <w:r>
              <w:rPr>
                <w:rFonts w:ascii="Times New Roman" w:hAnsi="Times New Roman" w:cs="Times New Roman" w:hint="default"/>
                <w:sz w:val="18"/>
                <w:szCs w:val="24"/>
                <w:lang w:eastAsia="ru-RU"/>
              </w:rPr>
              <w:t>2</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18"/>
                <w:szCs w:val="24"/>
                <w:lang w:eastAsia="ru-RU"/>
              </w:rPr>
            </w:pPr>
            <w:r>
              <w:rPr>
                <w:rFonts w:ascii="Times New Roman" w:hAnsi="Times New Roman" w:cs="Times New Roman" w:hint="default"/>
                <w:sz w:val="18"/>
                <w:szCs w:val="24"/>
                <w:lang w:eastAsia="ru-RU"/>
              </w:rPr>
              <w:t>3</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18"/>
                <w:szCs w:val="24"/>
                <w:lang w:eastAsia="ru-RU"/>
              </w:rPr>
            </w:pPr>
            <w:r>
              <w:rPr>
                <w:rFonts w:ascii="Times New Roman" w:hAnsi="Times New Roman" w:cs="Times New Roman" w:hint="default"/>
                <w:sz w:val="18"/>
                <w:szCs w:val="24"/>
                <w:lang w:eastAsia="ru-RU"/>
              </w:rPr>
              <w:t>4</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Сторожка с правлением объединения</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1-0,7</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0,7-0,5</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0,4</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Магазин смешанной торговли</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2-0,5</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0,5-0,2</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0,2 и менее</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Здания и сооружения для хранения средств    пожаротушения</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0,5</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0,4</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0,35</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br w:type="page"/>
            </w:r>
            <w:r>
              <w:rPr>
                <w:rFonts w:ascii="Times New Roman" w:hAnsi="Times New Roman" w:cs="Times New Roman" w:hint="default"/>
                <w:sz w:val="24"/>
                <w:szCs w:val="24"/>
                <w:lang w:eastAsia="ru-RU"/>
              </w:rPr>
              <w:t>Площадки для мусоросборников</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0,1</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0,1</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0,1</w:t>
            </w:r>
          </w:p>
        </w:tc>
      </w:tr>
      <w:tr>
        <w:tblPrEx>
          <w:tblW w:w="10083" w:type="dxa"/>
          <w:jc w:val="center"/>
          <w:tblLayout w:type="fixed"/>
          <w:tblCellMar>
            <w:top w:w="0" w:type="dxa"/>
            <w:left w:w="70" w:type="dxa"/>
            <w:bottom w:w="0" w:type="dxa"/>
            <w:right w:w="70" w:type="dxa"/>
          </w:tblCellMar>
          <w:tblLook w:val="0000"/>
        </w:tblPrEx>
        <w:trPr>
          <w:trHeight w:val="227"/>
          <w:jc w:val="center"/>
        </w:trPr>
        <w:tc>
          <w:tcPr>
            <w:tcW w:w="4752" w:type="dxa"/>
            <w:tcBorders>
              <w:top w:val="single" w:sz="6" w:space="0" w:color="auto"/>
              <w:left w:val="single" w:sz="6" w:space="0" w:color="auto"/>
              <w:bottom w:val="single" w:sz="6" w:space="0" w:color="auto"/>
              <w:right w:val="single" w:sz="6" w:space="0" w:color="auto"/>
            </w:tcBorders>
            <w:vAlign w:val="center"/>
          </w:tcPr>
          <w:p>
            <w:pPr>
              <w:suppressAutoHyphens w:val="0"/>
              <w:overflowPunct/>
              <w:autoSpaceDE/>
              <w:spacing w:line="240" w:lineRule="atLeast"/>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Площадка для стоянки автомобилей при въезде на территорию объединения</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0,9</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0,9-0,4</w:t>
            </w:r>
          </w:p>
        </w:tc>
        <w:tc>
          <w:tcPr>
            <w:tcW w:w="1777" w:type="dxa"/>
            <w:tcBorders>
              <w:top w:val="single" w:sz="6" w:space="0" w:color="auto"/>
              <w:left w:val="nil"/>
              <w:bottom w:val="single" w:sz="6" w:space="0" w:color="auto"/>
              <w:right w:val="single" w:sz="6" w:space="0" w:color="auto"/>
            </w:tcBorders>
            <w:vAlign w:val="center"/>
          </w:tcPr>
          <w:p>
            <w:pPr>
              <w:suppressAutoHyphens w:val="0"/>
              <w:overflowPunct/>
              <w:autoSpaceDE/>
              <w:spacing w:line="240" w:lineRule="atLeast"/>
              <w:jc w:val="center"/>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0,4 и менее</w:t>
            </w:r>
          </w:p>
        </w:tc>
      </w:tr>
    </w:tbl>
    <w:p>
      <w:pPr>
        <w:suppressAutoHyphens w:val="0"/>
        <w:overflowPunct/>
        <w:autoSpaceDE/>
        <w:spacing w:line="240" w:lineRule="atLeast"/>
        <w:ind w:firstLine="567"/>
        <w:jc w:val="both"/>
        <w:rPr>
          <w:rFonts w:ascii="Times New Roman" w:hAnsi="Times New Roman" w:cs="Times New Roman" w:hint="default"/>
          <w:sz w:val="24"/>
          <w:szCs w:val="24"/>
          <w:lang w:eastAsia="ru-RU"/>
        </w:rPr>
      </w:pP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На территории садоводческого объединения ширина улиц и проездов в красных линиях должна быть:</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для улиц - не менее 15 метров;</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 для проездов - не менее 9 метров.</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Ширина проезжей части улиц и проездов принимается для улиц - не менее 7,0 метра, для проездов - не менее 3,5 метра.</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Минимальный радиус закругления края проезжей части - 6,0 метра.</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hAnsi="Times New Roman" w:cs="Times New Roman" w:hint="default"/>
          <w:sz w:val="24"/>
          <w:szCs w:val="24"/>
          <w:lang w:eastAsia="ru-RU"/>
        </w:rPr>
        <w:t>Планировочное решение территории садоводческого, огороднического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На проездах следует предусматривать разъездные площадки длиной не менее 15 м и шириной не менее 7 м, включая ширину проезжей части. Расстояние между перекрестками должно быть не более 200 метров.</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Максимальная протяженность тупикового проезда не должна превышать 150 метров. Тупиковые проезды обеспечиваются разворотными площадками диаметром 16 м.</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Использование разворотной площадки для стоянки автомобилей не допускается.</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Для сбора твердых коммунальных отходов на территории общего пользования проектируются площадки для мусорных контейнеров. Площадки для мусорных контейнеров размещаются на расстоянии не менее 20 и не более 500 м от границ садовых участков.</w:t>
      </w:r>
    </w:p>
    <w:p>
      <w:pPr>
        <w:widowControl/>
        <w:suppressAutoHyphens w:val="0"/>
        <w:overflowPunct/>
        <w:autoSpaceDN w:val="0"/>
        <w:adjustRightInd w:val="0"/>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Индивидуальные садовые участки, как правило, должны быть ограждены.</w:t>
      </w:r>
    </w:p>
    <w:p>
      <w:pPr>
        <w:widowControl/>
        <w:suppressAutoHyphens w:val="0"/>
        <w:overflowPunct/>
        <w:autoSpaceDN w:val="0"/>
        <w:adjustRightInd w:val="0"/>
        <w:ind w:firstLine="567"/>
        <w:jc w:val="both"/>
        <w:rPr>
          <w:rFonts w:ascii="Times New Roman" w:eastAsia="Calibri" w:hAnsi="Times New Roman" w:cs="Times New Roman" w:hint="default"/>
          <w:sz w:val="24"/>
          <w:szCs w:val="24"/>
          <w:lang w:eastAsia="en-US"/>
        </w:rPr>
      </w:pPr>
      <w:r>
        <w:rPr>
          <w:rFonts w:ascii="Times New Roman" w:eastAsia="Calibri" w:hAnsi="Times New Roman" w:cs="Times New Roman" w:hint="default"/>
          <w:sz w:val="24"/>
          <w:szCs w:val="24"/>
          <w:lang w:eastAsia="en-US"/>
        </w:rPr>
        <w:t>Ограждения с целью минимального затенения территории соседних участков должны быть сетчатые или решетчатые высотой 1,5 метра. Допускается устройство глухих ограждений со стороны улиц и проездов по решению общего Совета членов садоводческого объединения.</w:t>
      </w:r>
    </w:p>
    <w:p>
      <w:pPr>
        <w:suppressAutoHyphens w:val="0"/>
        <w:overflowPunct/>
        <w:autoSpaceDE/>
        <w:spacing w:line="240" w:lineRule="atLeast"/>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Территория садоводческого, огороднического, объединения должна быть оборудована системой водоснабжения.</w:t>
      </w:r>
    </w:p>
    <w:p>
      <w:pPr>
        <w:suppressAutoHyphens w:val="0"/>
        <w:overflowPunct/>
        <w:autoSpaceDE/>
        <w:spacing w:line="240" w:lineRule="atLeast"/>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 xml:space="preserve"> Снабжение хозяйственно-питьевой водой может производиться как от централизованной системы водоснабжения, так и автономно </w:t>
      </w:r>
      <w:r>
        <w:rPr>
          <w:rFonts w:ascii="Symbol" w:hAnsi="Symbol" w:cs="Times New Roman"/>
          <w:sz w:val="24"/>
          <w:szCs w:val="24"/>
          <w:lang w:eastAsia="ru-RU"/>
        </w:rPr>
        <w:t>-</w:t>
      </w:r>
      <w:r>
        <w:rPr>
          <w:rFonts w:ascii="Times New Roman" w:hAnsi="Times New Roman" w:cs="Times New Roman" w:hint="default"/>
          <w:sz w:val="24"/>
          <w:szCs w:val="24"/>
          <w:lang w:eastAsia="ru-RU"/>
        </w:rPr>
        <w:t xml:space="preserve"> от шахтных и мелкотрубчатых колодцев, каптажей родников.</w:t>
      </w:r>
    </w:p>
    <w:p>
      <w:pPr>
        <w:suppressAutoHyphens w:val="0"/>
        <w:overflowPunct/>
        <w:autoSpaceDE/>
        <w:spacing w:line="240" w:lineRule="atLeast"/>
        <w:ind w:firstLine="567"/>
        <w:jc w:val="both"/>
        <w:rPr>
          <w:rFonts w:ascii="Times New Roman" w:hAnsi="Times New Roman" w:cs="Times New Roman" w:hint="default"/>
          <w:sz w:val="24"/>
          <w:szCs w:val="24"/>
          <w:lang w:eastAsia="ru-RU"/>
        </w:rPr>
      </w:pPr>
      <w:r>
        <w:rPr>
          <w:rFonts w:ascii="Times New Roman" w:hAnsi="Times New Roman" w:cs="Times New Roman" w:hint="default"/>
          <w:sz w:val="24"/>
          <w:szCs w:val="24"/>
          <w:lang w:eastAsia="ru-RU"/>
        </w:rPr>
        <w:t>На территории общего пользования садоводческого, огороднического объединения должны быть предусмотрены источники питьевой воды. Вокруг каждого источника должны быть организованы зоны санитарной охраны.</w:t>
      </w:r>
    </w:p>
    <w:p>
      <w:pPr>
        <w:ind w:firstLine="567"/>
        <w:jc w:val="both"/>
        <w:rPr>
          <w:rFonts w:ascii="Times New Roman" w:hAnsi="Times New Roman" w:cs="Times New Roman" w:hint="default"/>
          <w:sz w:val="24"/>
          <w:szCs w:val="24"/>
          <w:lang w:eastAsia="ru-RU"/>
        </w:rPr>
      </w:pPr>
    </w:p>
    <w:p>
      <w:pPr>
        <w:ind w:firstLine="567"/>
        <w:jc w:val="both"/>
        <w:rPr>
          <w:rFonts w:ascii="Times New Roman" w:hAnsi="Times New Roman" w:cs="Times New Roman" w:hint="default"/>
          <w:b/>
          <w:i/>
          <w:sz w:val="24"/>
          <w:szCs w:val="24"/>
          <w:lang w:eastAsia="ru-RU"/>
        </w:rPr>
      </w:pPr>
      <w:r>
        <w:rPr>
          <w:rFonts w:ascii="Times New Roman" w:hAnsi="Times New Roman" w:cs="Times New Roman" w:hint="default"/>
          <w:b/>
          <w:i/>
          <w:sz w:val="24"/>
          <w:szCs w:val="24"/>
          <w:lang w:eastAsia="ru-RU"/>
        </w:rPr>
        <w:t>Зоны специального назначения</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pPr>
        <w:widowControl/>
        <w:numPr>
          <w:ilvl w:val="0"/>
          <w:numId w:val="4"/>
        </w:numPr>
        <w:suppressAutoHyphens w:val="0"/>
        <w:overflowPunct/>
        <w:autoSpaceDE/>
        <w:ind w:left="0"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от жилых, общественных зданий, спортивно-оздоровительных и санаторно-курортных зон:</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- 50 м - для сельских, закрытых кладбищ и мемориальных комплексов, кладбищ с погребением после кремации;</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pPr>
        <w:widowControl/>
        <w:suppressAutoHyphens w:val="0"/>
        <w:overflowPunct/>
        <w:autoSpaceDE/>
        <w:ind w:firstLine="709"/>
        <w:jc w:val="both"/>
        <w:rPr>
          <w:rFonts w:ascii="Times New Roman" w:eastAsia="SimSun" w:hAnsi="Times New Roman" w:cs="Times New Roman" w:hint="default"/>
          <w:sz w:val="24"/>
          <w:szCs w:val="24"/>
          <w:lang w:eastAsia="zh-CN"/>
        </w:rPr>
      </w:pPr>
      <w:r>
        <w:rPr>
          <w:rFonts w:ascii="Times New Roman" w:eastAsia="SimSun" w:hAnsi="Times New Roman" w:cs="Times New Roman" w:hint="default"/>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pPr>
        <w:ind w:firstLine="567"/>
        <w:jc w:val="both"/>
        <w:rPr>
          <w:rFonts w:ascii="Times New Roman" w:hAnsi="Times New Roman" w:cs="Times New Roman" w:hint="default"/>
          <w:b/>
          <w:sz w:val="24"/>
          <w:szCs w:val="24"/>
        </w:rPr>
      </w:pPr>
      <w:r>
        <w:rPr>
          <w:rFonts w:ascii="Times New Roman" w:eastAsia="SimSun" w:hAnsi="Times New Roman" w:cs="Times New Roman" w:hint="default"/>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pPr>
        <w:widowControl/>
        <w:suppressAutoHyphens w:val="0"/>
        <w:overflowPunct/>
        <w:autoSpaceDE/>
        <w:ind w:firstLine="567"/>
        <w:jc w:val="both"/>
        <w:rPr>
          <w:rFonts w:ascii="Times New Roman" w:hAnsi="Times New Roman" w:cs="Times New Roman" w:hint="default"/>
          <w:bCs/>
          <w:sz w:val="24"/>
          <w:szCs w:val="28"/>
          <w:lang w:eastAsia="ru-RU"/>
        </w:rPr>
      </w:pP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Полигоны ТКО проектируются в соответствии с требованиями:</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СанПиН 2.1.7.1322-03 «Инструкции по проектированию, эксплуатации и рекультивации полигонов для твердых бытовых отходов», утв. Минстроем России от 02.11.1996 г.;</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СП 2.1.7.1038-01 "Гигиенические требования к устройству и содержанию полигонов для твердых бытовых отходов";</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проектной документацией;</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размер санитарно-защитной зоны следует принимать в соответствии с требованиями СанПиН 2.2.1/2.1.1.1200-03 (новая редакция), при этом размеры санитарно-защитных зон следует принимать не менее:</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мусоросжигательные и мусороперерабатывающие объекты - 500 - 1000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полигонов - 500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участков компостирования - 500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полей ассенизации - 1000;</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сливных станций - 500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мусороперегрузочных станций - 100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полей складирования и захоронения обезвреженных осадков (по сухому веществу) - 100 м.</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2. Полигоны ТКО размещаются за пределами жилой зоны, на обособленных территориях с обеспечением нормативных санитарно-защитных зон;</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3. 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4. Не допускается размещение полигонов:</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в зонах санитарной охраны источников питьевого водоснабжения в соответствии с требованиями СанПиН 2.1.4.1110-02;</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в зонах охраны лечебно-оздоровительных местностей и курортов;</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в местах выхода на поверхность трещиноватых пород;</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в местах выклинивания водоносных горизонтов;</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 в местах массового отдыха населения и размещения оздоровительных учреждений;</w:t>
      </w:r>
    </w:p>
    <w:p>
      <w:pPr>
        <w:widowControl/>
        <w:suppressAutoHyphens w:val="0"/>
        <w:overflowPunct/>
        <w:autoSpaceDE/>
        <w:ind w:firstLine="567"/>
        <w:jc w:val="both"/>
        <w:rPr>
          <w:rFonts w:ascii="Times New Roman" w:hAnsi="Times New Roman" w:cs="Times New Roman" w:hint="default"/>
          <w:bCs/>
          <w:sz w:val="24"/>
          <w:szCs w:val="28"/>
          <w:lang w:eastAsia="ru-RU"/>
        </w:rPr>
      </w:pPr>
      <w:r>
        <w:rPr>
          <w:rFonts w:ascii="Times New Roman" w:hAnsi="Times New Roman" w:cs="Times New Roman" w:hint="default"/>
          <w:bCs/>
          <w:sz w:val="24"/>
          <w:szCs w:val="28"/>
          <w:lang w:eastAsia="ru-RU"/>
        </w:rPr>
        <w:t>5. Полигоны ТКО размещаются на основании документации о проведении геологических изысканий.</w:t>
      </w:r>
    </w:p>
    <w:p>
      <w:pPr>
        <w:ind w:firstLine="567"/>
        <w:jc w:val="both"/>
        <w:rPr>
          <w:rFonts w:ascii="Times New Roman" w:hAnsi="Times New Roman" w:cs="Times New Roman" w:hint="default"/>
          <w:b/>
          <w:sz w:val="24"/>
          <w:szCs w:val="24"/>
        </w:rPr>
      </w:pPr>
      <w:r>
        <w:rPr>
          <w:rFonts w:ascii="Times New Roman" w:hAnsi="Times New Roman" w:cs="Times New Roman" w:hint="default"/>
          <w:bCs/>
          <w:sz w:val="24"/>
          <w:szCs w:val="28"/>
          <w:lang w:eastAsia="ru-RU"/>
        </w:rPr>
        <w:t>По периметру всей территории полигона ТКО проектируется ограждение или осушительная траншея глубиной более 2 м или вал высотой не более 2 м.</w:t>
      </w:r>
    </w:p>
    <w:p>
      <w:pPr>
        <w:ind w:firstLine="567"/>
        <w:jc w:val="both"/>
        <w:rPr>
          <w:rFonts w:ascii="Times New Roman" w:hAnsi="Times New Roman" w:cs="Times New Roman" w:hint="default"/>
          <w:sz w:val="24"/>
          <w:szCs w:val="24"/>
          <w:lang w:eastAsia="ru-RU"/>
        </w:rPr>
      </w:pPr>
    </w:p>
    <w:p>
      <w:pPr>
        <w:jc w:val="center"/>
        <w:rPr>
          <w:rFonts w:ascii="Times New Roman" w:hAnsi="Times New Roman" w:cs="Times New Roman" w:hint="default"/>
          <w:b/>
          <w:bCs/>
          <w:sz w:val="28"/>
          <w:szCs w:val="28"/>
          <w:lang w:eastAsia="ru-RU"/>
        </w:rPr>
      </w:pPr>
      <w:r>
        <w:rPr>
          <w:rFonts w:ascii="Times New Roman" w:hAnsi="Times New Roman" w:cs="Times New Roman" w:hint="default"/>
          <w:b/>
          <w:bCs/>
          <w:sz w:val="28"/>
          <w:szCs w:val="28"/>
          <w:lang w:eastAsia="ru-RU"/>
        </w:rPr>
        <w:t>СТАТЬЯ 34. ТРЕБОВАНИЯ К АРХИТЕКТУРНО-ГРАДОСТРОИТЕЛЬНОМУ ОБЛИКУ ОБЪЕКТОВ КАПИТАЛЬНОГО СТРОИТЕЛЬСТВА</w:t>
      </w:r>
    </w:p>
    <w:p>
      <w:pPr>
        <w:ind w:firstLine="709"/>
        <w:jc w:val="both"/>
        <w:rPr>
          <w:rFonts w:ascii="Times New Roman" w:hAnsi="Times New Roman" w:cs="Times New Roman" w:hint="default"/>
          <w:lang w:eastAsia="ru-RU"/>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405"/>
        <w:gridCol w:w="2270"/>
        <w:gridCol w:w="1638"/>
        <w:gridCol w:w="1947"/>
        <w:gridCol w:w="1881"/>
        <w:gridCol w:w="1926"/>
        <w:gridCol w:w="188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2405" w:type="dxa"/>
            <w:vMerge w:val="restart"/>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Территориальная зона</w:t>
            </w:r>
          </w:p>
        </w:tc>
        <w:tc>
          <w:tcPr>
            <w:tcW w:w="11543" w:type="dxa"/>
            <w:gridSpan w:val="6"/>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Требования</w:t>
            </w:r>
          </w:p>
        </w:tc>
      </w:tr>
      <w:tr>
        <w:tblPrEx>
          <w:tblW w:w="0" w:type="auto"/>
          <w:tblCellMar>
            <w:top w:w="0" w:type="dxa"/>
            <w:left w:w="108" w:type="dxa"/>
            <w:bottom w:w="0" w:type="dxa"/>
            <w:right w:w="108" w:type="dxa"/>
          </w:tblCellMar>
          <w:tblLook w:val="0000"/>
        </w:tblPrEx>
        <w:tc>
          <w:tcPr>
            <w:tcW w:w="2405" w:type="dxa"/>
            <w:vMerge/>
          </w:tcPr>
          <w:p>
            <w:pPr>
              <w:jc w:val="center"/>
              <w:rPr>
                <w:rFonts w:ascii="Times New Roman" w:hAnsi="Times New Roman" w:cs="Times New Roman" w:hint="default"/>
                <w:b/>
                <w:bCs/>
                <w:sz w:val="22"/>
                <w:szCs w:val="22"/>
                <w:lang w:eastAsia="ru-RU"/>
              </w:rPr>
            </w:pPr>
          </w:p>
        </w:tc>
        <w:tc>
          <w:tcPr>
            <w:tcW w:w="2270"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колористическим характеристикам зданий, строений и сооружений</w:t>
            </w:r>
          </w:p>
        </w:tc>
        <w:tc>
          <w:tcPr>
            <w:tcW w:w="1638"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отделочным материалам фасадов зданий, строений и сооружений</w:t>
            </w:r>
          </w:p>
        </w:tc>
        <w:tc>
          <w:tcPr>
            <w:tcW w:w="1947"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консольным и выступающим элементам фасада здания, сооружения</w:t>
            </w:r>
          </w:p>
        </w:tc>
        <w:tc>
          <w:tcPr>
            <w:tcW w:w="1881"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остеклению фасадов зданий, строений и сооружений</w:t>
            </w:r>
          </w:p>
        </w:tc>
        <w:tc>
          <w:tcPr>
            <w:tcW w:w="1926"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размещению технического и инженерного оборудования на фасадах зданий, строений и сооружений</w:t>
            </w:r>
          </w:p>
        </w:tc>
        <w:tc>
          <w:tcPr>
            <w:tcW w:w="1881" w:type="dxa"/>
          </w:tcPr>
          <w:p>
            <w:pPr>
              <w:jc w:val="center"/>
              <w:rPr>
                <w:rFonts w:ascii="Times New Roman" w:hAnsi="Times New Roman" w:cs="Times New Roman" w:hint="default"/>
                <w:b/>
                <w:bCs/>
                <w:sz w:val="22"/>
                <w:szCs w:val="22"/>
                <w:lang w:eastAsia="ru-RU"/>
              </w:rPr>
            </w:pPr>
            <w:r>
              <w:rPr>
                <w:rFonts w:ascii="Times New Roman" w:hAnsi="Times New Roman" w:cs="Times New Roman" w:hint="default"/>
                <w:b/>
                <w:bCs/>
                <w:sz w:val="22"/>
                <w:szCs w:val="22"/>
                <w:lang w:eastAsia="ru-RU"/>
              </w:rPr>
              <w:t>к подсветке фасадов зданий, строений и сооружений</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застройки индивидуальными жилыми домами (Ж1)</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застройки малоэтажными жилыми домами (до 4 этажей, включая мансардный) (Ж2)</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застройки среднеэтажными жилыми домами (до 8 этажей, включая мансардный) (Ж3)</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Многофункциональная общественно-деловая зона (О1)</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Производственная зона (П1)</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Коммунально-складская зона (П2)</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инженерной инфраструктуры (И)</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транспортной инфраструктуры (Т)</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Производственная зона сельскохозяйственных предприятий (Сх2)</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рекреационного назначения (Р1)</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кладбищ (Сп1)</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r>
        <w:tblPrEx>
          <w:tblW w:w="0" w:type="auto"/>
          <w:tblCellMar>
            <w:top w:w="0" w:type="dxa"/>
            <w:left w:w="108" w:type="dxa"/>
            <w:bottom w:w="0" w:type="dxa"/>
            <w:right w:w="108" w:type="dxa"/>
          </w:tblCellMar>
          <w:tblLook w:val="0000"/>
        </w:tblPrEx>
        <w:tc>
          <w:tcPr>
            <w:tcW w:w="2405" w:type="dxa"/>
          </w:tcPr>
          <w:p>
            <w:pPr>
              <w:jc w:val="both"/>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Зона режимных территорий (Сп4)</w:t>
            </w:r>
          </w:p>
        </w:tc>
        <w:tc>
          <w:tcPr>
            <w:tcW w:w="11543" w:type="dxa"/>
            <w:gridSpan w:val="6"/>
          </w:tcPr>
          <w:p>
            <w:pPr>
              <w:jc w:val="center"/>
              <w:rPr>
                <w:rFonts w:ascii="Times New Roman" w:hAnsi="Times New Roman" w:cs="Times New Roman" w:hint="default"/>
                <w:sz w:val="22"/>
                <w:szCs w:val="22"/>
                <w:lang w:eastAsia="ru-RU"/>
              </w:rPr>
            </w:pPr>
            <w:r>
              <w:rPr>
                <w:rFonts w:ascii="Times New Roman" w:hAnsi="Times New Roman" w:cs="Times New Roman" w:hint="default"/>
                <w:sz w:val="22"/>
                <w:szCs w:val="22"/>
                <w:lang w:eastAsia="ru-RU"/>
              </w:rPr>
              <w:t>Не подлежат установлению</w:t>
            </w:r>
          </w:p>
        </w:tc>
      </w:tr>
    </w:tbl>
    <w:p>
      <w:pPr>
        <w:ind w:firstLine="709"/>
        <w:jc w:val="both"/>
        <w:rPr>
          <w:rFonts w:ascii="Times New Roman" w:hAnsi="Times New Roman" w:cs="Times New Roman" w:hint="default"/>
          <w:lang w:eastAsia="ru-RU"/>
        </w:rPr>
      </w:pPr>
    </w:p>
    <w:p>
      <w:pPr>
        <w:rPr>
          <w:rFonts w:ascii="Times New Roman" w:hAnsi="Times New Roman" w:cs="Times New Roman" w:hint="default"/>
        </w:rPr>
      </w:pPr>
    </w:p>
    <w:sectPr>
      <w:headerReference w:type="default" r:id="rId9"/>
      <w:pgSz w:w="16838" w:h="11906" w:orient="landscape"/>
      <w:pgMar w:top="1797" w:right="1440" w:bottom="1440" w:left="144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SimSun">
    <w:panose1 w:val="02010600030101010101"/>
    <w:charset w:val="86"/>
    <w:family w:val="auto"/>
    <w:pitch w:val="default"/>
    <w:sig w:usb0="00000203" w:usb1="288F0000" w:usb2="00000006" w:usb3="00000000" w:csb0="00040001" w:csb1="00000000"/>
  </w:font>
  <w:font w:name="Calibri">
    <w:panose1 w:val="020F0502020204030204"/>
    <w:charset w:val="CC"/>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NTHelvetica/Cyrillic">
    <w:altName w:val="Times New Roman"/>
    <w:panose1 w:val="00000000000000000000"/>
    <w:charset w:val="00"/>
    <w:family w:val="auto"/>
    <w:pitch w:val="default"/>
    <w:sig w:usb0="00000003" w:usb1="00000000" w:usb2="00000000" w:usb3="00000000" w:csb0="00000001" w:csb1="00000000"/>
  </w:font>
  <w:font w:name="MS Mincho">
    <w:altName w:val="Yu Gothic UI"/>
    <w:panose1 w:val="02020609040205080304"/>
    <w:charset w:val="80"/>
    <w:family w:val="modern"/>
    <w:pitch w:val="default"/>
    <w:sig w:usb0="E00002FF" w:usb1="6AC7FDFB" w:usb2="08000012" w:usb3="00000000" w:csb0="0002009F" w:csb1="00000000"/>
  </w:font>
  <w:font w:name="AcademyACTT">
    <w:altName w:val="Times New Roman"/>
    <w:panose1 w:val="00000000000000000000"/>
    <w:charset w:val="00"/>
    <w:family w:val="auto"/>
    <w:pitch w:val="default"/>
    <w:sig w:usb0="00000003"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DL">
    <w:altName w:val="Times New Roman"/>
    <w:panose1 w:val="00000000000000000000"/>
    <w:charset w:val="00"/>
    <w:family w:val="auto"/>
    <w:pitch w:val="default"/>
    <w:sig w:usb0="00000003" w:usb1="00000000" w:usb2="00000000" w:usb3="00000000" w:csb0="00000001" w:csb1="00000000"/>
  </w:font>
  <w:font w:name="Arial Narrow">
    <w:panose1 w:val="020B0606020202030204"/>
    <w:charset w:val="CC"/>
    <w:family w:val="swiss"/>
    <w:pitch w:val="default"/>
    <w:sig w:usb0="00000287" w:usb1="00000800" w:usb2="00000000" w:usb3="00000000" w:csb0="2000009F" w:csb1="DFD70000"/>
  </w:font>
  <w:font w:name="Peterburg">
    <w:altName w:val="Times New Roman"/>
    <w:panose1 w:val="00000000000000000000"/>
    <w:charset w:val="00"/>
    <w:family w:val="roman"/>
    <w:pitch w:val="default"/>
    <w:sig w:usb0="00000000" w:usb1="00000000" w:usb2="00000000" w:usb3="00000000" w:csb0="00040001" w:csb1="00000000"/>
  </w:font>
  <w:font w:name="Consolas">
    <w:panose1 w:val="020B0609020204030204"/>
    <w:charset w:val="CC"/>
    <w:family w:val="modern"/>
    <w:pitch w:val="default"/>
    <w:sig w:usb0="E00006FF" w:usb1="0000FCFF" w:usb2="00000001" w:usb3="00000000" w:csb0="6000019F" w:csb1="DFD70000"/>
  </w:font>
  <w:font w:name="Mangal">
    <w:altName w:val="Liberation Mono"/>
    <w:panose1 w:val="00000400000000000000"/>
    <w:charset w:val="00"/>
    <w:family w:val="roman"/>
    <w:pitch w:val="default"/>
    <w:sig w:usb0="00008003" w:usb1="00000000" w:usb2="00000000" w:usb3="00000000" w:csb0="00000001" w:csb1="00000000"/>
  </w:font>
  <w:font w:name="HiddenHorzOCR">
    <w:altName w:val="Yu Gothic"/>
    <w:panose1 w:val="00000000000000000000"/>
    <w:charset w:val="80"/>
    <w:family w:val="auto"/>
    <w:pitch w:val="default"/>
    <w:sig w:usb0="00000001" w:usb1="08070000" w:usb2="00000010" w:usb3="00000000" w:csb0="00020000"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677"/>
        <w:tab w:val="right" w:pos="9355"/>
      </w:tabs>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77</w:t>
    </w:r>
    <w:r>
      <w:rPr>
        <w:sz w:val="20"/>
        <w:szCs w:val="20"/>
      </w:rPr>
      <w:fldChar w:fldCharType="end"/>
    </w:r>
  </w:p>
  <w:p>
    <w:pPr>
      <w:pStyle w:val="Footer"/>
      <w:tabs>
        <w:tab w:val="center" w:pos="4677"/>
        <w:tab w:val="right" w:pos="9355"/>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677"/>
        <w:tab w:val="right" w:pos="9355"/>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677"/>
        <w:tab w:val="right" w:pos="935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B86"/>
    <w:multiLevelType w:val="multilevel"/>
    <w:tmpl w:val="07642B86"/>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19521EB4"/>
    <w:multiLevelType w:val="multilevel"/>
    <w:tmpl w:val="19521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C1B6816"/>
    <w:multiLevelType w:val="multilevel"/>
    <w:tmpl w:val="4C1B68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4A5270"/>
    <w:multiLevelType w:val="multilevel"/>
    <w:tmpl w:val="604A5270"/>
    <w:lvl w:ilvl="0">
      <w:start w:val="1"/>
      <w:numFmt w:val="decimal"/>
      <w:lvlText w:val="%1)"/>
      <w:lvlJc w:val="left"/>
      <w:pPr>
        <w:ind w:left="959" w:hanging="67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defaultTabStop w:val="708"/>
  <w:drawingGridHorizontalSpacing w:val="100"/>
  <w:noPunctuationKerning/>
  <w:characterSpacingControl w:val="doNotCompress"/>
  <w:noLineBreaksAfter w:lang="en-US" w:val="([{·‘“〈《「『【〔〖（．［｛￡￥"/>
  <w:noLineBreaksBefore w:lang="en-US" w:val="!),.:;?]}¨·ˇˉ―‖’”…∶、。〃々〉》」』】〕〗！＂＇），．：；？］｀｜｝～￠"/>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0" w:unhideWhenUsed="0"/>
    <w:lsdException w:name="footnote text" w:unhideWhenUsed="0"/>
    <w:lsdException w:name="annotation text" w:semiHidden="0"/>
    <w:lsdException w:name="header" w:semiHidden="0" w:unhideWhenUsed="0"/>
    <w:lsdException w:name="footer" w:semiHidden="0" w:unhideWhenUsed="0"/>
    <w:lsdException w:name="index heading" w:uiPriority="0" w:unhideWhenUsed="0"/>
    <w:lsdException w:name="caption" w:semiHidden="0" w:uiPriority="35" w:qFormat="1"/>
    <w:lsdException w:name="table of figures" w:uiPriority="0" w:unhideWhenUsed="0"/>
    <w:lsdException w:name="footnote reference" w:uiPriority="0" w:unhideWhenUsed="0"/>
    <w:lsdException w:name="annotation reference" w:semiHidden="0"/>
    <w:lsdException w:name="page number" w:semiHidden="0" w:unhideWhenUsed="0"/>
    <w:lsdException w:name="endnote reference" w:uiPriority="0" w:unhideWhenUsed="0"/>
    <w:lsdException w:name="endnote text"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Bullet 2" w:semiHidden="0" w:uiPriority="0" w:unhideWhenUsed="0"/>
    <w:lsdException w:name="List Bullet 3" w:semiHidden="0" w:uiPriority="0" w:unhideWhenUsed="0"/>
    <w:lsdException w:name="List Bullet 4" w:uiPriority="0" w:unhideWhenUsed="0"/>
    <w:lsdException w:name="Title" w:semiHidden="0" w:uiPriority="10" w:unhideWhenUsed="0" w:qFormat="1"/>
    <w:lsdException w:name="Signature" w:uiPriority="0" w:unhideWhenUsed="0"/>
    <w:lsdException w:name="Default Paragraph Font" w:semiHidden="0" w:uiPriority="1"/>
    <w:lsdException w:name="Body Text" w:semiHidden="0" w:unhideWhenUsed="0"/>
    <w:lsdException w:name="Body Text Indent" w:semiHidden="0" w:unhideWhenUsed="0"/>
    <w:lsdException w:name="List Continue" w:semiHidden="0" w:uiPriority="0" w:unhideWhenUsed="0"/>
    <w:lsdException w:name="List Continue 2" w:semiHidden="0" w:uiPriority="0" w:unhideWhenUsed="0"/>
    <w:lsdException w:name="Message Header" w:semiHidden="0" w:uiPriority="0" w:unhideWhenUsed="0"/>
    <w:lsdException w:name="Subtitle" w:semiHidden="0" w:uiPriority="11" w:unhideWhenUsed="0" w:qFormat="1"/>
    <w:lsdException w:name="Body Text First Indent" w:semiHidden="0" w:uiPriority="0" w:unhideWhenUsed="0"/>
    <w:lsdException w:name="Body Text First Indent 2" w:semiHidden="0" w:uiPriority="0" w:unhideWhenUsed="0"/>
    <w:lsdException w:name="Body Text 2" w:semiHidden="0" w:unhideWhenUsed="0"/>
    <w:lsdException w:name="Body Text 3" w:uiPriority="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unhideWhenUsed="0"/>
    <w:lsdException w:name="Strong" w:semiHidden="0" w:uiPriority="0" w:unhideWhenUsed="0" w:qFormat="1"/>
    <w:lsdException w:name="Emphasis" w:semiHidden="0" w:uiPriority="20" w:unhideWhenUsed="0" w:qFormat="1"/>
    <w:lsdException w:name="Document Map" w:uiPriority="0" w:unhideWhenUsed="0"/>
    <w:lsdException w:name="Plain Text" w:semiHidden="0" w:unhideWhenUsed="0"/>
    <w:lsdException w:name="Normal (Web)" w:semiHidden="0" w:unhideWhenUsed="0"/>
    <w:lsdException w:name="HTML Preformatted" w:semiHidden="0" w:uiPriority="0" w:unhideWhenUsed="0"/>
    <w:lsdException w:name="Normal Table" w:semiHidden="0"/>
    <w:lsdException w:name="annotation subject" w:semiHidden="0"/>
    <w:lsdException w:name="Table Classic 3" w:semiHidden="0" w:uiPriority="0" w:unhideWhenUsed="0"/>
    <w:lsdException w:name="Table Columns 1" w:uiPriority="0" w:unhideWhenUsed="0"/>
    <w:lsdException w:name="Table Columns 3" w:semiHidden="0" w:uiPriority="0" w:unhideWhenUsed="0"/>
    <w:lsdException w:name="Table Columns 5" w:uiPriority="0" w:unhideWhenUsed="0"/>
    <w:lsdException w:name="Table Grid 4" w:semiHidden="0" w:uiPriority="0" w:unhideWhenUsed="0"/>
    <w:lsdException w:name="Table List 2" w:uiPriority="0" w:unhideWhenUsed="0"/>
    <w:lsdException w:name="Table List 7" w:uiPriority="0" w:unhideWhenUsed="0"/>
    <w:lsdException w:name="Table List 8" w:uiPriority="0" w:unhideWhenUsed="0"/>
    <w:lsdException w:name="Table 3D effects 3" w:uiPriority="0" w:unhideWhenUsed="0"/>
    <w:lsdException w:name="Table Contemporary" w:uiPriority="0" w:unhideWhenUsed="0"/>
    <w:lsdException w:name="Table Elegant" w:uiPriority="0" w:unhideWhenUsed="0"/>
    <w:lsdException w:name="Table Subtle 1" w:uiPriority="0" w:unhideWhenUsed="0"/>
    <w:lsdException w:name="Table Web 3" w:uiPriority="0" w:unhideWhenUsed="0"/>
    <w:lsdException w:name="Balloon Text" w:semiHidden="0" w:unhideWhenUsed="0"/>
    <w:lsdException w:name="Table Grid" w:semiHidden="0" w:uiPriority="39" w:unhideWhenUsed="0"/>
    <w:lsdException w:name="No Spacing" w:semiHidden="0" w:uiPriority="1" w:unhideWhenUsed="0" w:qFormat="1"/>
    <w:lsdException w:name="List Paragraph" w:semiHidden="0" w:uiPriority="34" w:unhideWhenUsed="0" w:qFormat="1"/>
  </w:latentStyles>
  <w:style w:type="paragraph" w:default="1" w:styleId="Normal">
    <w:name w:val="Normal"/>
    <w:pPr>
      <w:widowControl w:val="0"/>
      <w:suppressAutoHyphens/>
      <w:overflowPunct w:val="0"/>
      <w:autoSpaceDE w:val="0"/>
    </w:pPr>
    <w:rPr>
      <w:rFonts w:ascii="Times New Roman" w:eastAsia="Times New Roman" w:hAnsi="Times New Roman"/>
      <w:lang w:val="ru-RU" w:eastAsia="ar-SA" w:bidi="ar-SA"/>
    </w:rPr>
  </w:style>
  <w:style w:type="paragraph" w:styleId="Heading1">
    <w:name w:val="heading 1"/>
    <w:basedOn w:val="Normal"/>
    <w:next w:val="Normal"/>
    <w:link w:val="1"/>
    <w:uiPriority w:val="9"/>
    <w:qFormat/>
    <w:pPr>
      <w:keepNext/>
      <w:widowControl/>
      <w:suppressAutoHyphens w:val="0"/>
      <w:overflowPunct/>
      <w:autoSpaceDE/>
      <w:jc w:val="center"/>
      <w:outlineLvl w:val="0"/>
    </w:pPr>
    <w:rPr>
      <w:b/>
      <w:bCs/>
      <w:kern w:val="32"/>
      <w:sz w:val="32"/>
      <w:szCs w:val="32"/>
      <w:lang w:eastAsia="zh-CN"/>
    </w:rPr>
  </w:style>
  <w:style w:type="paragraph" w:styleId="Heading2">
    <w:name w:val="heading 2"/>
    <w:basedOn w:val="Normal"/>
    <w:next w:val="Normal"/>
    <w:link w:val="2"/>
    <w:uiPriority w:val="9"/>
    <w:qFormat/>
    <w:pPr>
      <w:keepNext/>
      <w:widowControl/>
      <w:tabs>
        <w:tab w:val="left" w:pos="567"/>
      </w:tabs>
      <w:suppressAutoHyphens w:val="0"/>
      <w:overflowPunct/>
      <w:autoSpaceDE/>
      <w:spacing w:before="120"/>
      <w:ind w:firstLine="567"/>
      <w:jc w:val="center"/>
      <w:outlineLvl w:val="1"/>
    </w:pPr>
    <w:rPr>
      <w:b/>
      <w:bCs/>
      <w:iCs/>
      <w:sz w:val="28"/>
      <w:szCs w:val="28"/>
      <w:shd w:val="clear" w:color="auto" w:fill="FFFFFF"/>
    </w:rPr>
  </w:style>
  <w:style w:type="paragraph" w:styleId="Heading3">
    <w:name w:val="heading 3"/>
    <w:basedOn w:val="Normal"/>
    <w:next w:val="Normal"/>
    <w:link w:val="30"/>
    <w:qFormat/>
    <w:pPr>
      <w:keepNext/>
      <w:widowControl/>
      <w:suppressAutoHyphens w:val="0"/>
      <w:overflowPunct/>
      <w:autoSpaceDE/>
      <w:spacing w:before="120"/>
      <w:jc w:val="center"/>
      <w:outlineLvl w:val="2"/>
    </w:pPr>
    <w:rPr>
      <w:rFonts w:eastAsia="SimSun"/>
      <w:b/>
      <w:bCs/>
      <w:sz w:val="24"/>
      <w:szCs w:val="24"/>
      <w:lang w:eastAsia="zh-CN"/>
    </w:rPr>
  </w:style>
  <w:style w:type="paragraph" w:styleId="Heading4">
    <w:name w:val="heading 4"/>
    <w:basedOn w:val="Normal"/>
    <w:next w:val="Normal"/>
    <w:link w:val="4"/>
    <w:uiPriority w:val="9"/>
    <w:qFormat/>
    <w:pPr>
      <w:keepNext/>
      <w:widowControl/>
      <w:suppressAutoHyphens w:val="0"/>
      <w:overflowPunct/>
      <w:autoSpaceDE/>
      <w:spacing w:before="240" w:after="60"/>
      <w:outlineLvl w:val="3"/>
    </w:pPr>
    <w:rPr>
      <w:rFonts w:ascii="Calibri" w:hAnsi="Calibri"/>
      <w:b/>
      <w:bCs/>
      <w:sz w:val="28"/>
      <w:szCs w:val="28"/>
      <w:lang w:eastAsia="zh-CN"/>
    </w:rPr>
  </w:style>
  <w:style w:type="paragraph" w:styleId="Heading5">
    <w:name w:val="heading 5"/>
    <w:basedOn w:val="Normal"/>
    <w:next w:val="Normal"/>
    <w:link w:val="5"/>
    <w:qFormat/>
    <w:pPr>
      <w:keepNext/>
      <w:widowControl/>
      <w:suppressAutoHyphens w:val="0"/>
      <w:overflowPunct/>
      <w:autoSpaceDN w:val="0"/>
      <w:adjustRightInd w:val="0"/>
      <w:spacing w:before="120" w:line="360" w:lineRule="auto"/>
      <w:ind w:firstLine="540"/>
      <w:jc w:val="center"/>
      <w:outlineLvl w:val="4"/>
    </w:pPr>
    <w:rPr>
      <w:rFonts w:ascii="Times New Roman CYR" w:hAnsi="Times New Roman CYR"/>
      <w:b/>
      <w:bCs/>
      <w:sz w:val="24"/>
      <w:szCs w:val="24"/>
      <w:u w:val="single"/>
    </w:rPr>
  </w:style>
  <w:style w:type="paragraph" w:styleId="Heading6">
    <w:name w:val="heading 6"/>
    <w:basedOn w:val="Normal"/>
    <w:next w:val="Normal"/>
    <w:link w:val="60"/>
    <w:qFormat/>
    <w:pPr>
      <w:keepNext/>
      <w:widowControl/>
      <w:suppressAutoHyphens w:val="0"/>
      <w:overflowPunct/>
      <w:autoSpaceDN w:val="0"/>
      <w:adjustRightInd w:val="0"/>
      <w:spacing w:before="120"/>
      <w:ind w:firstLine="567"/>
      <w:jc w:val="center"/>
      <w:outlineLvl w:val="5"/>
    </w:pPr>
    <w:rPr>
      <w:b/>
      <w:bCs/>
      <w:sz w:val="24"/>
      <w:szCs w:val="24"/>
    </w:rPr>
  </w:style>
  <w:style w:type="paragraph" w:styleId="Heading7">
    <w:name w:val="heading 7"/>
    <w:basedOn w:val="Normal"/>
    <w:next w:val="Normal"/>
    <w:link w:val="7"/>
    <w:qFormat/>
    <w:pPr>
      <w:widowControl/>
      <w:suppressAutoHyphens w:val="0"/>
      <w:overflowPunct/>
      <w:autoSpaceDN w:val="0"/>
      <w:adjustRightInd w:val="0"/>
      <w:spacing w:before="240" w:after="60" w:line="360" w:lineRule="auto"/>
      <w:ind w:firstLine="720"/>
      <w:jc w:val="both"/>
      <w:outlineLvl w:val="6"/>
    </w:pPr>
    <w:rPr>
      <w:sz w:val="24"/>
      <w:szCs w:val="24"/>
    </w:rPr>
  </w:style>
  <w:style w:type="paragraph" w:styleId="Heading8">
    <w:name w:val="heading 8"/>
    <w:basedOn w:val="Normal"/>
    <w:next w:val="Normal"/>
    <w:link w:val="8"/>
    <w:qFormat/>
    <w:pPr>
      <w:widowControl/>
      <w:suppressAutoHyphens w:val="0"/>
      <w:overflowPunct/>
      <w:autoSpaceDN w:val="0"/>
      <w:adjustRightInd w:val="0"/>
      <w:spacing w:before="240" w:after="60" w:line="360" w:lineRule="auto"/>
      <w:ind w:firstLine="720"/>
      <w:jc w:val="both"/>
      <w:outlineLvl w:val="7"/>
    </w:pPr>
    <w:rPr>
      <w:i/>
      <w:iCs/>
      <w:sz w:val="24"/>
      <w:szCs w:val="24"/>
    </w:rPr>
  </w:style>
  <w:style w:type="paragraph" w:styleId="Heading9">
    <w:name w:val="heading 9"/>
    <w:basedOn w:val="Normal"/>
    <w:next w:val="Normal"/>
    <w:link w:val="9"/>
    <w:qFormat/>
    <w:pPr>
      <w:keepNext/>
      <w:widowControl/>
      <w:suppressAutoHyphens w:val="0"/>
      <w:overflowPunct/>
      <w:autoSpaceDN w:val="0"/>
      <w:adjustRightInd w:val="0"/>
      <w:spacing w:before="120" w:line="360" w:lineRule="auto"/>
      <w:ind w:firstLine="540"/>
      <w:jc w:val="center"/>
      <w:outlineLvl w:val="8"/>
    </w:pPr>
    <w:rPr>
      <w:sz w:val="24"/>
      <w:szCs w:val="24"/>
      <w:u w:val="single"/>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character" w:customStyle="1" w:styleId="1">
    <w:name w:val="Заголовок 1 Знак"/>
    <w:link w:val="Heading1"/>
    <w:uiPriority w:val="9"/>
    <w:rPr>
      <w:rFonts w:ascii="Times New Roman" w:eastAsia="Times New Roman" w:hAnsi="Times New Roman" w:cs="Times New Roman"/>
      <w:b/>
      <w:bCs/>
      <w:kern w:val="32"/>
      <w:sz w:val="32"/>
      <w:szCs w:val="32"/>
      <w:lang w:eastAsia="zh-CN"/>
    </w:rPr>
  </w:style>
  <w:style w:type="character" w:customStyle="1" w:styleId="2">
    <w:name w:val="Заголовок 2 Знак"/>
    <w:aliases w:val="H2 Знак2,h2 Знак,Заголовок 2 Знак1 Знак Знак Знак Знак2,Заголовок 2 Знак1 Знак Знак Знак3,Заголовок 2 Знак1 Знак Знак3,Заголовок 2 Знак1 Знак3,Знак Знак Знак Знак Знак Знак3,Знак Знак6"/>
    <w:link w:val="Heading2"/>
    <w:uiPriority w:val="9"/>
    <w:rPr>
      <w:rFonts w:ascii="Times New Roman" w:eastAsia="Times New Roman" w:hAnsi="Times New Roman" w:cs="Times New Roman"/>
      <w:b/>
      <w:bCs/>
      <w:iCs/>
      <w:sz w:val="28"/>
      <w:szCs w:val="28"/>
      <w:lang w:eastAsia="ar-SA"/>
    </w:rPr>
  </w:style>
  <w:style w:type="character" w:customStyle="1" w:styleId="30">
    <w:name w:val="Заголовок 3 Знак"/>
    <w:aliases w:val="Знак Знак Знак Знак,Знак Знак Знак Знак Знак Знак Знак Знак Знак Знак Знак Знак Знак Знак Знак Знак Знак Знак Знак Знак Знак Знак,Знак1 Знак,Знак3 Знак,Текст сноски1 Знак"/>
    <w:link w:val="Heading3"/>
    <w:rPr>
      <w:rFonts w:ascii="Times New Roman" w:eastAsia="SimSun" w:hAnsi="Times New Roman" w:cs="Times New Roman"/>
      <w:b/>
      <w:bCs/>
      <w:sz w:val="24"/>
      <w:szCs w:val="24"/>
      <w:lang w:eastAsia="zh-CN"/>
    </w:rPr>
  </w:style>
  <w:style w:type="character" w:customStyle="1" w:styleId="4">
    <w:name w:val="Заголовок 4 Знак"/>
    <w:link w:val="Heading4"/>
    <w:uiPriority w:val="9"/>
    <w:rPr>
      <w:rFonts w:ascii="Calibri" w:eastAsia="Times New Roman" w:hAnsi="Calibri" w:cs="Times New Roman"/>
      <w:b/>
      <w:bCs/>
      <w:sz w:val="28"/>
      <w:szCs w:val="28"/>
      <w:lang w:eastAsia="zh-CN"/>
    </w:rPr>
  </w:style>
  <w:style w:type="character" w:customStyle="1" w:styleId="5">
    <w:name w:val="Заголовок 5 Знак"/>
    <w:aliases w:val="Underline Знак"/>
    <w:link w:val="Heading5"/>
    <w:rPr>
      <w:rFonts w:ascii="Times New Roman CYR" w:eastAsia="Times New Roman" w:hAnsi="Times New Roman CYR" w:cs="Times New Roman"/>
      <w:b/>
      <w:bCs/>
      <w:sz w:val="24"/>
      <w:szCs w:val="24"/>
      <w:u w:val="single"/>
    </w:rPr>
  </w:style>
  <w:style w:type="character" w:customStyle="1" w:styleId="60">
    <w:name w:val="Заголовок 6 Знак"/>
    <w:link w:val="Heading6"/>
    <w:rPr>
      <w:rFonts w:ascii="Times New Roman" w:eastAsia="Times New Roman" w:hAnsi="Times New Roman" w:cs="Times New Roman"/>
      <w:b/>
      <w:bCs/>
      <w:sz w:val="24"/>
      <w:szCs w:val="24"/>
    </w:rPr>
  </w:style>
  <w:style w:type="character" w:customStyle="1" w:styleId="7">
    <w:name w:val="Заголовок 7 Знак"/>
    <w:link w:val="Heading7"/>
    <w:rPr>
      <w:rFonts w:ascii="Times New Roman" w:eastAsia="Times New Roman" w:hAnsi="Times New Roman" w:cs="Times New Roman"/>
      <w:sz w:val="24"/>
      <w:szCs w:val="24"/>
    </w:rPr>
  </w:style>
  <w:style w:type="character" w:customStyle="1" w:styleId="8">
    <w:name w:val="Заголовок 8 Знак"/>
    <w:link w:val="Heading8"/>
    <w:rPr>
      <w:rFonts w:ascii="Times New Roman" w:eastAsia="Times New Roman" w:hAnsi="Times New Roman" w:cs="Times New Roman"/>
      <w:i/>
      <w:iCs/>
      <w:sz w:val="24"/>
      <w:szCs w:val="24"/>
    </w:rPr>
  </w:style>
  <w:style w:type="character" w:customStyle="1" w:styleId="9">
    <w:name w:val="Заголовок 9 Знак"/>
    <w:link w:val="Heading9"/>
    <w:rPr>
      <w:rFonts w:ascii="Times New Roman" w:eastAsia="Times New Roman" w:hAnsi="Times New Roman" w:cs="Times New Roman"/>
      <w:sz w:val="24"/>
      <w:szCs w:val="24"/>
      <w:u w:val="single"/>
    </w:rPr>
  </w:style>
  <w:style w:type="character" w:styleId="FollowedHyperlink">
    <w:name w:val="FollowedHyperlink"/>
    <w:uiPriority w:val="99"/>
    <w:semiHidden/>
    <w:rPr>
      <w:rFonts w:cs="Times New Roman"/>
      <w:color w:val="800080"/>
      <w:u w:val="single"/>
    </w:rPr>
  </w:style>
  <w:style w:type="character" w:styleId="FootnoteReference">
    <w:name w:val="footnote reference"/>
    <w:semiHidden/>
    <w:rPr>
      <w:rFonts w:cs="Times New Roman"/>
      <w:vertAlign w:val="superscript"/>
    </w:rPr>
  </w:style>
  <w:style w:type="character" w:styleId="CommentReference">
    <w:name w:val="annotation reference"/>
    <w:uiPriority w:val="99"/>
    <w:unhideWhenUsed/>
    <w:rPr>
      <w:rFonts w:cs="Times New Roman"/>
      <w:sz w:val="16"/>
      <w:szCs w:val="16"/>
    </w:rPr>
  </w:style>
  <w:style w:type="character" w:styleId="EndnoteReference">
    <w:name w:val="endnote reference"/>
    <w:semiHidden/>
    <w:rPr>
      <w:rFonts w:cs="Times New Roman"/>
      <w:vertAlign w:val="superscript"/>
    </w:rPr>
  </w:style>
  <w:style w:type="character" w:styleId="Emphasis">
    <w:name w:val="Emphasis"/>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styleId="PageNumber">
    <w:name w:val="page number"/>
    <w:uiPriority w:val="99"/>
    <w:rPr>
      <w:rFonts w:cs="Times New Roman"/>
    </w:rPr>
  </w:style>
  <w:style w:type="character" w:styleId="Strong">
    <w:name w:val="Strong"/>
    <w:qFormat/>
    <w:rPr>
      <w:b/>
    </w:rPr>
  </w:style>
  <w:style w:type="paragraph" w:styleId="BalloonText">
    <w:name w:val="Balloon Text"/>
    <w:basedOn w:val="Normal"/>
    <w:link w:val="a"/>
    <w:uiPriority w:val="99"/>
    <w:pPr>
      <w:widowControl/>
      <w:suppressAutoHyphens w:val="0"/>
      <w:overflowPunct/>
      <w:autoSpaceDE/>
    </w:pPr>
    <w:rPr>
      <w:rFonts w:ascii="Tahoma" w:eastAsia="SimSun" w:hAnsi="Tahoma"/>
      <w:sz w:val="16"/>
      <w:szCs w:val="16"/>
      <w:lang w:eastAsia="zh-CN"/>
    </w:rPr>
  </w:style>
  <w:style w:type="character" w:customStyle="1" w:styleId="a">
    <w:name w:val="Текст выноски Знак"/>
    <w:link w:val="BalloonText"/>
    <w:uiPriority w:val="99"/>
    <w:rPr>
      <w:rFonts w:ascii="Tahoma" w:eastAsia="SimSun" w:hAnsi="Tahoma" w:cs="Times New Roman"/>
      <w:sz w:val="16"/>
      <w:szCs w:val="16"/>
      <w:lang w:eastAsia="zh-CN"/>
    </w:rPr>
  </w:style>
  <w:style w:type="paragraph" w:styleId="ListContinue">
    <w:name w:val="List Continue"/>
    <w:basedOn w:val="Normal"/>
    <w:pPr>
      <w:widowControl/>
      <w:tabs>
        <w:tab w:val="left" w:pos="360"/>
      </w:tabs>
      <w:suppressAutoHyphens w:val="0"/>
      <w:autoSpaceDN w:val="0"/>
      <w:adjustRightInd w:val="0"/>
      <w:spacing w:after="120"/>
      <w:ind w:left="283" w:firstLine="540"/>
      <w:jc w:val="both"/>
    </w:pPr>
    <w:rPr>
      <w:sz w:val="24"/>
      <w:lang w:eastAsia="ru-RU"/>
    </w:rPr>
  </w:style>
  <w:style w:type="paragraph" w:styleId="BodyText2">
    <w:name w:val="Body Text 2"/>
    <w:basedOn w:val="Normal"/>
    <w:link w:val="20"/>
    <w:uiPriority w:val="99"/>
    <w:pPr>
      <w:suppressAutoHyphens w:val="0"/>
      <w:overflowPunct/>
      <w:autoSpaceDN w:val="0"/>
      <w:adjustRightInd w:val="0"/>
      <w:ind w:left="540" w:firstLine="720"/>
      <w:jc w:val="both"/>
    </w:pPr>
    <w:rPr>
      <w:color w:val="FF0000"/>
      <w:lang w:eastAsia="ru-RU"/>
    </w:rPr>
  </w:style>
  <w:style w:type="character" w:customStyle="1" w:styleId="20">
    <w:name w:val="Основной текст 2 Знак"/>
    <w:aliases w:val="Оглавление 2 Знак Знак Знак Знак Знак Знак1,Оглавление 2 Знак Знак Знак Знак2,Оглавление 2 Знак Знак2,Основной текст 2 Знак1 Знак Знак Знак Знак2,Основной текст 2 Знак1 Знак Знак2"/>
    <w:link w:val="BodyText2"/>
    <w:uiPriority w:val="99"/>
    <w:rPr>
      <w:rFonts w:ascii="Times New Roman" w:eastAsia="Times New Roman" w:hAnsi="Times New Roman" w:cs="Times New Roman"/>
      <w:color w:val="FF0000"/>
      <w:sz w:val="20"/>
      <w:szCs w:val="20"/>
      <w:lang w:eastAsia="ru-RU"/>
    </w:rPr>
  </w:style>
  <w:style w:type="paragraph" w:styleId="NormalIndent">
    <w:name w:val="Normal Indent"/>
    <w:basedOn w:val="Normal"/>
    <w:pPr>
      <w:widowControl/>
      <w:suppressAutoHyphens w:val="0"/>
      <w:autoSpaceDN w:val="0"/>
      <w:adjustRightInd w:val="0"/>
      <w:spacing w:before="60"/>
      <w:ind w:left="113" w:firstLine="709"/>
      <w:jc w:val="both"/>
    </w:pPr>
    <w:rPr>
      <w:sz w:val="24"/>
      <w:lang w:eastAsia="ru-RU"/>
    </w:rPr>
  </w:style>
  <w:style w:type="paragraph" w:styleId="PlainText">
    <w:name w:val="Plain Text"/>
    <w:basedOn w:val="Normal"/>
    <w:link w:val="a0"/>
    <w:uiPriority w:val="99"/>
    <w:pPr>
      <w:widowControl/>
      <w:suppressAutoHyphens w:val="0"/>
      <w:overflowPunct/>
      <w:autoSpaceDE/>
    </w:pPr>
    <w:rPr>
      <w:rFonts w:ascii="Courier New" w:hAnsi="Courier New"/>
      <w:lang w:eastAsia="ru-RU"/>
    </w:rPr>
  </w:style>
  <w:style w:type="character" w:customStyle="1" w:styleId="a0">
    <w:name w:val="Текст Знак"/>
    <w:link w:val="PlainText"/>
    <w:uiPriority w:val="99"/>
    <w:rPr>
      <w:rFonts w:ascii="Courier New" w:eastAsia="Times New Roman" w:hAnsi="Courier New" w:cs="Times New Roman"/>
      <w:sz w:val="20"/>
      <w:szCs w:val="20"/>
      <w:lang w:eastAsia="ru-RU"/>
    </w:rPr>
  </w:style>
  <w:style w:type="paragraph" w:styleId="BodyTextIndent3">
    <w:name w:val="Body Text Indent 3"/>
    <w:basedOn w:val="Normal"/>
    <w:link w:val="32"/>
    <w:uiPriority w:val="99"/>
    <w:pPr>
      <w:widowControl/>
      <w:suppressAutoHyphens w:val="0"/>
      <w:overflowPunct/>
      <w:autoSpaceDE/>
      <w:ind w:left="540" w:firstLine="720"/>
      <w:jc w:val="both"/>
    </w:pPr>
    <w:rPr>
      <w:lang w:eastAsia="ru-RU"/>
    </w:rPr>
  </w:style>
  <w:style w:type="character" w:customStyle="1" w:styleId="32">
    <w:name w:val="Основной текст с отступом 3 Знак"/>
    <w:link w:val="BodyTextIndent3"/>
    <w:uiPriority w:val="99"/>
    <w:rPr>
      <w:rFonts w:ascii="Times New Roman" w:eastAsia="Times New Roman" w:hAnsi="Times New Roman" w:cs="Times New Roman"/>
      <w:sz w:val="20"/>
      <w:szCs w:val="20"/>
      <w:lang w:eastAsia="ru-RU"/>
    </w:rPr>
  </w:style>
  <w:style w:type="paragraph" w:styleId="EndnoteText">
    <w:name w:val="endnote text"/>
    <w:basedOn w:val="Normal"/>
    <w:link w:val="a1"/>
    <w:semiHidden/>
    <w:pPr>
      <w:widowControl/>
      <w:suppressAutoHyphens w:val="0"/>
      <w:overflowPunct/>
      <w:autoSpaceDN w:val="0"/>
      <w:adjustRightInd w:val="0"/>
      <w:ind w:firstLine="540"/>
      <w:jc w:val="both"/>
    </w:pPr>
  </w:style>
  <w:style w:type="character" w:customStyle="1" w:styleId="a1">
    <w:name w:val="Текст концевой сноски Знак"/>
    <w:link w:val="EndnoteText"/>
    <w:semiHidden/>
    <w:locked/>
    <w:rPr>
      <w:rFonts w:ascii="Times New Roman" w:eastAsia="Times New Roman" w:hAnsi="Times New Roman" w:cs="Times New Roman"/>
      <w:sz w:val="20"/>
      <w:szCs w:val="20"/>
      <w:lang w:eastAsia="ar-SA"/>
    </w:rPr>
  </w:style>
  <w:style w:type="paragraph" w:styleId="Caption">
    <w:name w:val="caption"/>
    <w:basedOn w:val="Normal"/>
    <w:next w:val="Normal"/>
    <w:uiPriority w:val="35"/>
    <w:unhideWhenUsed/>
    <w:qFormat/>
    <w:pPr>
      <w:widowControl/>
      <w:suppressAutoHyphens w:val="0"/>
      <w:overflowPunct/>
      <w:autoSpaceDE/>
    </w:pPr>
    <w:rPr>
      <w:rFonts w:eastAsia="SimSun"/>
      <w:b/>
      <w:bCs/>
      <w:lang w:eastAsia="zh-CN"/>
    </w:rPr>
  </w:style>
  <w:style w:type="paragraph" w:styleId="CommentText">
    <w:name w:val="annotation text"/>
    <w:basedOn w:val="Normal"/>
    <w:link w:val="a2"/>
    <w:uiPriority w:val="99"/>
    <w:unhideWhenUsed/>
    <w:pPr>
      <w:widowControl/>
      <w:suppressAutoHyphens w:val="0"/>
      <w:overflowPunct/>
      <w:autoSpaceDE/>
    </w:pPr>
    <w:rPr>
      <w:rFonts w:eastAsia="SimSun"/>
      <w:lang w:eastAsia="zh-CN"/>
    </w:rPr>
  </w:style>
  <w:style w:type="character" w:customStyle="1" w:styleId="a2">
    <w:name w:val="Текст примечания Знак"/>
    <w:link w:val="CommentText"/>
    <w:uiPriority w:val="99"/>
    <w:semiHidden/>
    <w:rPr>
      <w:rFonts w:ascii="Times New Roman" w:eastAsia="SimSun" w:hAnsi="Times New Roman" w:cs="Times New Roman"/>
      <w:sz w:val="20"/>
      <w:szCs w:val="20"/>
      <w:lang w:eastAsia="zh-CN"/>
    </w:rPr>
  </w:style>
  <w:style w:type="paragraph" w:styleId="Index1">
    <w:name w:val="index 1"/>
    <w:basedOn w:val="Normal"/>
    <w:next w:val="Normal"/>
    <w:semiHidden/>
    <w:pPr>
      <w:widowControl/>
      <w:suppressAutoHyphens w:val="0"/>
      <w:overflowPunct/>
      <w:autoSpaceDN w:val="0"/>
      <w:adjustRightInd w:val="0"/>
      <w:ind w:left="240" w:hanging="240"/>
      <w:jc w:val="both"/>
    </w:pPr>
    <w:rPr>
      <w:sz w:val="18"/>
      <w:szCs w:val="18"/>
      <w:lang w:eastAsia="ru-RU"/>
    </w:rPr>
  </w:style>
  <w:style w:type="paragraph" w:styleId="CommentSubject">
    <w:name w:val="annotation subject"/>
    <w:basedOn w:val="CommentText"/>
    <w:next w:val="CommentText"/>
    <w:link w:val="a3"/>
    <w:uiPriority w:val="99"/>
    <w:unhideWhenUsed/>
    <w:rPr>
      <w:b/>
      <w:bCs/>
    </w:rPr>
  </w:style>
  <w:style w:type="character" w:customStyle="1" w:styleId="a3">
    <w:name w:val="Тема примечания Знак"/>
    <w:link w:val="CommentSubject"/>
    <w:uiPriority w:val="99"/>
    <w:semiHidden/>
    <w:rPr>
      <w:rFonts w:ascii="Times New Roman" w:eastAsia="SimSun" w:hAnsi="Times New Roman" w:cs="Times New Roman"/>
      <w:b/>
      <w:bCs/>
      <w:sz w:val="20"/>
      <w:szCs w:val="20"/>
      <w:lang w:eastAsia="zh-CN"/>
    </w:rPr>
  </w:style>
  <w:style w:type="paragraph" w:styleId="DocumentMap">
    <w:name w:val="Document Map"/>
    <w:basedOn w:val="Normal"/>
    <w:link w:val="a4"/>
    <w:semiHidden/>
    <w:pPr>
      <w:widowControl/>
      <w:suppressAutoHyphens w:val="0"/>
      <w:overflowPunct/>
      <w:autoSpaceDN w:val="0"/>
      <w:adjustRightInd w:val="0"/>
      <w:ind w:firstLine="540"/>
      <w:jc w:val="both"/>
    </w:pPr>
    <w:rPr>
      <w:rFonts w:ascii="Tahoma" w:eastAsia="Calibri" w:hAnsi="Tahoma"/>
      <w:sz w:val="22"/>
      <w:szCs w:val="22"/>
      <w:lang w:eastAsia="en-US"/>
    </w:rPr>
  </w:style>
  <w:style w:type="character" w:customStyle="1" w:styleId="a4">
    <w:name w:val="Схема документа Знак"/>
    <w:link w:val="DocumentMap"/>
    <w:semiHidden/>
    <w:locked/>
    <w:rPr>
      <w:rFonts w:ascii="Tahoma" w:hAnsi="Tahoma"/>
    </w:rPr>
  </w:style>
  <w:style w:type="paragraph" w:styleId="FootnoteText">
    <w:name w:val="footnote text"/>
    <w:basedOn w:val="Normal"/>
    <w:link w:val="a5"/>
    <w:uiPriority w:val="99"/>
    <w:semiHidden/>
    <w:pPr>
      <w:widowControl/>
      <w:suppressAutoHyphens w:val="0"/>
      <w:overflowPunct/>
      <w:autoSpaceDE/>
    </w:pPr>
    <w:rPr>
      <w:lang w:eastAsia="ru-RU"/>
    </w:rPr>
  </w:style>
  <w:style w:type="character" w:customStyle="1" w:styleId="a5">
    <w:name w:val="Текст сноски Знак"/>
    <w:aliases w:val="Знак Знак Знак3 Знак"/>
    <w:link w:val="FootnoteText"/>
    <w:uiPriority w:val="99"/>
    <w:rPr>
      <w:rFonts w:ascii="Times New Roman" w:eastAsia="Times New Roman" w:hAnsi="Times New Roman" w:cs="Times New Roman"/>
      <w:sz w:val="20"/>
      <w:szCs w:val="20"/>
      <w:lang w:eastAsia="ru-RU"/>
    </w:rPr>
  </w:style>
  <w:style w:type="paragraph" w:styleId="TOC8">
    <w:name w:val="toc 8"/>
    <w:basedOn w:val="Normal"/>
    <w:next w:val="Normal"/>
    <w:uiPriority w:val="39"/>
    <w:pPr>
      <w:widowControl/>
      <w:suppressAutoHyphens w:val="0"/>
      <w:overflowPunct/>
      <w:autoSpaceDE/>
      <w:ind w:left="1680"/>
    </w:pPr>
    <w:rPr>
      <w:rFonts w:eastAsia="SimSun"/>
      <w:sz w:val="18"/>
      <w:szCs w:val="18"/>
      <w:lang w:eastAsia="zh-CN"/>
    </w:rPr>
  </w:style>
  <w:style w:type="paragraph" w:styleId="Index2">
    <w:name w:val="index 2"/>
    <w:basedOn w:val="Normal"/>
    <w:next w:val="Normal"/>
    <w:semiHidden/>
    <w:pPr>
      <w:widowControl/>
      <w:suppressAutoHyphens w:val="0"/>
      <w:overflowPunct/>
      <w:autoSpaceDN w:val="0"/>
      <w:adjustRightInd w:val="0"/>
      <w:ind w:left="480" w:hanging="240"/>
      <w:jc w:val="both"/>
    </w:pPr>
    <w:rPr>
      <w:sz w:val="18"/>
      <w:szCs w:val="18"/>
      <w:lang w:eastAsia="ru-RU"/>
    </w:rPr>
  </w:style>
  <w:style w:type="paragraph" w:styleId="Index7">
    <w:name w:val="index 7"/>
    <w:basedOn w:val="Normal"/>
    <w:next w:val="Normal"/>
    <w:semiHidden/>
    <w:pPr>
      <w:widowControl/>
      <w:suppressAutoHyphens w:val="0"/>
      <w:overflowPunct/>
      <w:autoSpaceDN w:val="0"/>
      <w:adjustRightInd w:val="0"/>
      <w:ind w:left="1680" w:hanging="240"/>
      <w:jc w:val="both"/>
    </w:pPr>
    <w:rPr>
      <w:sz w:val="18"/>
      <w:szCs w:val="18"/>
      <w:lang w:eastAsia="ru-RU"/>
    </w:rPr>
  </w:style>
  <w:style w:type="paragraph" w:styleId="Index3">
    <w:name w:val="index 3"/>
    <w:basedOn w:val="Normal"/>
    <w:next w:val="Normal"/>
    <w:semiHidden/>
    <w:pPr>
      <w:widowControl/>
      <w:suppressAutoHyphens w:val="0"/>
      <w:overflowPunct/>
      <w:autoSpaceDN w:val="0"/>
      <w:adjustRightInd w:val="0"/>
      <w:ind w:left="720" w:hanging="240"/>
      <w:jc w:val="both"/>
    </w:pPr>
    <w:rPr>
      <w:sz w:val="18"/>
      <w:szCs w:val="18"/>
      <w:lang w:eastAsia="ru-RU"/>
    </w:rPr>
  </w:style>
  <w:style w:type="paragraph" w:styleId="Index5">
    <w:name w:val="index 5"/>
    <w:basedOn w:val="Normal"/>
    <w:next w:val="Normal"/>
    <w:semiHidden/>
    <w:pPr>
      <w:widowControl/>
      <w:suppressAutoHyphens w:val="0"/>
      <w:overflowPunct/>
      <w:autoSpaceDN w:val="0"/>
      <w:adjustRightInd w:val="0"/>
      <w:ind w:left="1200" w:hanging="240"/>
      <w:jc w:val="both"/>
    </w:pPr>
    <w:rPr>
      <w:sz w:val="18"/>
      <w:szCs w:val="18"/>
      <w:lang w:eastAsia="ru-RU"/>
    </w:rPr>
  </w:style>
  <w:style w:type="paragraph" w:styleId="Index4">
    <w:name w:val="index 4"/>
    <w:basedOn w:val="Normal"/>
    <w:next w:val="Normal"/>
    <w:semiHidden/>
    <w:pPr>
      <w:widowControl/>
      <w:suppressAutoHyphens w:val="0"/>
      <w:overflowPunct/>
      <w:autoSpaceDN w:val="0"/>
      <w:adjustRightInd w:val="0"/>
      <w:ind w:left="960" w:hanging="240"/>
      <w:jc w:val="both"/>
    </w:pPr>
    <w:rPr>
      <w:sz w:val="18"/>
      <w:szCs w:val="18"/>
      <w:lang w:eastAsia="ru-RU"/>
    </w:rPr>
  </w:style>
  <w:style w:type="paragraph" w:styleId="Header">
    <w:name w:val="header"/>
    <w:basedOn w:val="Normal"/>
    <w:link w:val="a6"/>
    <w:uiPriority w:val="99"/>
    <w:pPr>
      <w:widowControl/>
      <w:tabs>
        <w:tab w:val="center" w:pos="4677"/>
        <w:tab w:val="right" w:pos="9355"/>
      </w:tabs>
      <w:suppressAutoHyphens w:val="0"/>
      <w:overflowPunct/>
      <w:autoSpaceDE/>
    </w:pPr>
    <w:rPr>
      <w:sz w:val="24"/>
      <w:szCs w:val="24"/>
      <w:lang w:eastAsia="ru-RU"/>
    </w:rPr>
  </w:style>
  <w:style w:type="character" w:customStyle="1" w:styleId="a6">
    <w:name w:val="Верхний колонтитул Знак"/>
    <w:aliases w:val="ВерхКолонтитул Знак"/>
    <w:link w:val="Header"/>
    <w:uiPriority w:val="99"/>
    <w:rPr>
      <w:rFonts w:ascii="Times New Roman" w:eastAsia="Times New Roman" w:hAnsi="Times New Roman" w:cs="Times New Roman"/>
      <w:sz w:val="24"/>
      <w:szCs w:val="24"/>
      <w:lang w:eastAsia="ru-RU"/>
    </w:rPr>
  </w:style>
  <w:style w:type="paragraph" w:styleId="TOC9">
    <w:name w:val="toc 9"/>
    <w:basedOn w:val="Normal"/>
    <w:next w:val="Normal"/>
    <w:uiPriority w:val="39"/>
    <w:pPr>
      <w:widowControl/>
      <w:suppressAutoHyphens w:val="0"/>
      <w:overflowPunct/>
      <w:autoSpaceDE/>
      <w:ind w:left="1920"/>
    </w:pPr>
    <w:rPr>
      <w:rFonts w:eastAsia="SimSun"/>
      <w:sz w:val="18"/>
      <w:szCs w:val="18"/>
      <w:lang w:eastAsia="zh-CN"/>
    </w:rPr>
  </w:style>
  <w:style w:type="paragraph" w:styleId="TOC7">
    <w:name w:val="toc 7"/>
    <w:basedOn w:val="Normal"/>
    <w:next w:val="Normal"/>
    <w:uiPriority w:val="39"/>
    <w:pPr>
      <w:widowControl/>
      <w:suppressAutoHyphens w:val="0"/>
      <w:overflowPunct/>
      <w:autoSpaceDE/>
      <w:ind w:left="1440"/>
    </w:pPr>
    <w:rPr>
      <w:rFonts w:eastAsia="SimSun"/>
      <w:sz w:val="18"/>
      <w:szCs w:val="18"/>
      <w:lang w:eastAsia="zh-CN"/>
    </w:rPr>
  </w:style>
  <w:style w:type="paragraph" w:styleId="Index6">
    <w:name w:val="index 6"/>
    <w:basedOn w:val="Normal"/>
    <w:next w:val="Normal"/>
    <w:semiHidden/>
    <w:pPr>
      <w:widowControl/>
      <w:suppressAutoHyphens w:val="0"/>
      <w:overflowPunct/>
      <w:autoSpaceDN w:val="0"/>
      <w:adjustRightInd w:val="0"/>
      <w:ind w:left="1440" w:hanging="240"/>
      <w:jc w:val="both"/>
    </w:pPr>
    <w:rPr>
      <w:sz w:val="18"/>
      <w:szCs w:val="18"/>
      <w:lang w:eastAsia="ru-RU"/>
    </w:rPr>
  </w:style>
  <w:style w:type="paragraph" w:styleId="Index8">
    <w:name w:val="index 8"/>
    <w:basedOn w:val="Normal"/>
    <w:next w:val="Normal"/>
    <w:semiHidden/>
    <w:pPr>
      <w:widowControl/>
      <w:suppressAutoHyphens w:val="0"/>
      <w:overflowPunct/>
      <w:autoSpaceDN w:val="0"/>
      <w:adjustRightInd w:val="0"/>
      <w:ind w:left="1920" w:hanging="240"/>
      <w:jc w:val="both"/>
    </w:pPr>
    <w:rPr>
      <w:sz w:val="18"/>
      <w:szCs w:val="18"/>
      <w:lang w:eastAsia="ru-RU"/>
    </w:rPr>
  </w:style>
  <w:style w:type="paragraph" w:styleId="BodyText">
    <w:name w:val="Body Text"/>
    <w:basedOn w:val="Normal"/>
    <w:link w:val="a7"/>
    <w:uiPriority w:val="99"/>
    <w:pPr>
      <w:widowControl/>
      <w:suppressAutoHyphens w:val="0"/>
      <w:overflowPunct/>
      <w:autoSpaceDE/>
      <w:jc w:val="center"/>
    </w:pPr>
    <w:rPr>
      <w:b/>
      <w:bCs/>
      <w:sz w:val="24"/>
      <w:szCs w:val="24"/>
      <w:lang w:eastAsia="ru-RU"/>
    </w:rPr>
  </w:style>
  <w:style w:type="character" w:customStyle="1" w:styleId="a7">
    <w:name w:val="Основной текст Знак"/>
    <w:aliases w:val="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 Знак1,Основной текст Знак Знак Знак1"/>
    <w:link w:val="BodyText"/>
    <w:uiPriority w:val="99"/>
    <w:rPr>
      <w:rFonts w:ascii="Times New Roman" w:eastAsia="Times New Roman" w:hAnsi="Times New Roman" w:cs="Times New Roman"/>
      <w:b/>
      <w:bCs/>
      <w:sz w:val="24"/>
      <w:szCs w:val="24"/>
      <w:lang w:eastAsia="ru-RU"/>
    </w:rPr>
  </w:style>
  <w:style w:type="paragraph" w:styleId="Index9">
    <w:name w:val="index 9"/>
    <w:basedOn w:val="Normal"/>
    <w:next w:val="Normal"/>
    <w:semiHidden/>
    <w:pPr>
      <w:widowControl/>
      <w:suppressAutoHyphens w:val="0"/>
      <w:overflowPunct/>
      <w:autoSpaceDN w:val="0"/>
      <w:adjustRightInd w:val="0"/>
      <w:ind w:left="2160" w:hanging="240"/>
      <w:jc w:val="both"/>
    </w:pPr>
    <w:rPr>
      <w:sz w:val="18"/>
      <w:szCs w:val="18"/>
      <w:lang w:eastAsia="ru-RU"/>
    </w:rPr>
  </w:style>
  <w:style w:type="paragraph" w:styleId="IndexHeading">
    <w:name w:val="index heading"/>
    <w:basedOn w:val="Normal"/>
    <w:next w:val="Index1"/>
    <w:semiHidden/>
    <w:pPr>
      <w:widowControl/>
      <w:suppressAutoHyphens w:val="0"/>
      <w:overflowPunct/>
      <w:autoSpaceDN w:val="0"/>
      <w:adjustRightInd w:val="0"/>
      <w:spacing w:before="240" w:after="120"/>
      <w:ind w:left="140" w:firstLine="540"/>
      <w:jc w:val="both"/>
    </w:pPr>
    <w:rPr>
      <w:rFonts w:ascii="Arial" w:hAnsi="Arial" w:cs="Arial"/>
      <w:b/>
      <w:bCs/>
      <w:sz w:val="28"/>
      <w:szCs w:val="28"/>
      <w:lang w:eastAsia="ru-RU"/>
    </w:rPr>
  </w:style>
  <w:style w:type="paragraph" w:styleId="TOC1">
    <w:name w:val="toc 1"/>
    <w:basedOn w:val="Normal"/>
    <w:next w:val="Normal"/>
    <w:uiPriority w:val="39"/>
    <w:qFormat/>
    <w:pPr>
      <w:widowControl/>
      <w:tabs>
        <w:tab w:val="right" w:leader="dot" w:pos="10195"/>
      </w:tabs>
      <w:suppressAutoHyphens w:val="0"/>
      <w:overflowPunct/>
      <w:autoSpaceDE/>
      <w:spacing w:before="120" w:after="120"/>
      <w:ind w:firstLine="284"/>
    </w:pPr>
    <w:rPr>
      <w:rFonts w:eastAsia="SimSun"/>
      <w:b/>
      <w:bCs/>
      <w:caps/>
      <w:lang w:eastAsia="zh-CN"/>
    </w:rPr>
  </w:style>
  <w:style w:type="paragraph" w:styleId="TOC6">
    <w:name w:val="toc 6"/>
    <w:basedOn w:val="Normal"/>
    <w:next w:val="Normal"/>
    <w:uiPriority w:val="39"/>
    <w:pPr>
      <w:widowControl/>
      <w:suppressAutoHyphens w:val="0"/>
      <w:overflowPunct/>
      <w:autoSpaceDE/>
      <w:ind w:left="1200"/>
    </w:pPr>
    <w:rPr>
      <w:rFonts w:eastAsia="SimSun"/>
      <w:sz w:val="18"/>
      <w:szCs w:val="18"/>
      <w:lang w:eastAsia="zh-CN"/>
    </w:rPr>
  </w:style>
  <w:style w:type="paragraph" w:styleId="TableofFigures">
    <w:name w:val="table of figures"/>
    <w:basedOn w:val="Normal"/>
    <w:next w:val="Normal"/>
    <w:semiHidden/>
    <w:pPr>
      <w:widowControl/>
      <w:suppressAutoHyphens w:val="0"/>
      <w:overflowPunct/>
      <w:autoSpaceDN w:val="0"/>
      <w:adjustRightInd w:val="0"/>
      <w:ind w:firstLine="540"/>
      <w:jc w:val="both"/>
    </w:pPr>
    <w:rPr>
      <w:sz w:val="24"/>
      <w:szCs w:val="24"/>
      <w:lang w:eastAsia="ru-RU"/>
    </w:rPr>
  </w:style>
  <w:style w:type="paragraph" w:styleId="TOC3">
    <w:name w:val="toc 3"/>
    <w:basedOn w:val="Normal"/>
    <w:next w:val="Normal"/>
    <w:uiPriority w:val="39"/>
    <w:qFormat/>
    <w:pPr>
      <w:widowControl/>
      <w:tabs>
        <w:tab w:val="right" w:leader="dot" w:pos="10195"/>
      </w:tabs>
      <w:suppressAutoHyphens w:val="0"/>
      <w:overflowPunct/>
      <w:autoSpaceDE/>
      <w:ind w:left="567" w:firstLine="284"/>
    </w:pPr>
    <w:rPr>
      <w:rFonts w:eastAsia="SimSun"/>
      <w:i/>
      <w:iCs/>
      <w:sz w:val="24"/>
      <w:szCs w:val="24"/>
      <w:lang w:eastAsia="zh-CN"/>
    </w:rPr>
  </w:style>
  <w:style w:type="paragraph" w:styleId="TOC2">
    <w:name w:val="toc 2"/>
    <w:basedOn w:val="Normal"/>
    <w:next w:val="Normal"/>
    <w:uiPriority w:val="39"/>
    <w:qFormat/>
    <w:pPr>
      <w:widowControl/>
      <w:tabs>
        <w:tab w:val="right" w:leader="dot" w:pos="10195"/>
      </w:tabs>
      <w:suppressAutoHyphens w:val="0"/>
      <w:overflowPunct/>
      <w:autoSpaceDE/>
      <w:ind w:left="567"/>
    </w:pPr>
    <w:rPr>
      <w:rFonts w:eastAsia="SimSun"/>
      <w:b/>
      <w:smallCaps/>
      <w:color w:val="000000"/>
      <w:sz w:val="24"/>
      <w:szCs w:val="24"/>
      <w:lang w:eastAsia="zh-CN"/>
    </w:rPr>
  </w:style>
  <w:style w:type="paragraph" w:styleId="TOC4">
    <w:name w:val="toc 4"/>
    <w:basedOn w:val="Normal"/>
    <w:next w:val="Normal"/>
    <w:uiPriority w:val="39"/>
    <w:pPr>
      <w:widowControl/>
      <w:suppressAutoHyphens w:val="0"/>
      <w:overflowPunct/>
      <w:autoSpaceDE/>
      <w:ind w:left="720"/>
    </w:pPr>
    <w:rPr>
      <w:rFonts w:eastAsia="SimSun"/>
      <w:sz w:val="18"/>
      <w:szCs w:val="18"/>
      <w:lang w:eastAsia="zh-CN"/>
    </w:rPr>
  </w:style>
  <w:style w:type="paragraph" w:styleId="TOC5">
    <w:name w:val="toc 5"/>
    <w:basedOn w:val="Normal"/>
    <w:next w:val="Normal"/>
    <w:uiPriority w:val="39"/>
    <w:pPr>
      <w:widowControl/>
      <w:suppressAutoHyphens w:val="0"/>
      <w:overflowPunct/>
      <w:autoSpaceDE/>
      <w:ind w:left="960"/>
    </w:pPr>
    <w:rPr>
      <w:rFonts w:eastAsia="SimSun"/>
      <w:sz w:val="18"/>
      <w:szCs w:val="18"/>
      <w:lang w:eastAsia="zh-CN"/>
    </w:rPr>
  </w:style>
  <w:style w:type="paragraph" w:styleId="BodyTextFirstIndent">
    <w:name w:val="Body Text First Indent"/>
    <w:basedOn w:val="BodyText"/>
    <w:link w:val="a8"/>
    <w:pPr>
      <w:autoSpaceDE w:val="0"/>
      <w:autoSpaceDN w:val="0"/>
      <w:adjustRightInd w:val="0"/>
      <w:spacing w:after="120"/>
      <w:ind w:firstLine="210"/>
      <w:jc w:val="both"/>
    </w:pPr>
  </w:style>
  <w:style w:type="character" w:customStyle="1" w:styleId="a8">
    <w:name w:val="Красная строка Знак"/>
    <w:link w:val="BodyTextFirstIndent"/>
    <w:rPr>
      <w:rFonts w:ascii="Times New Roman" w:eastAsia="Times New Roman" w:hAnsi="Times New Roman" w:cs="Times New Roman"/>
      <w:b/>
      <w:bCs/>
      <w:sz w:val="24"/>
      <w:szCs w:val="24"/>
      <w:lang w:eastAsia="ru-RU"/>
    </w:rPr>
  </w:style>
  <w:style w:type="paragraph" w:styleId="BodyTextFirstIndent2">
    <w:name w:val="Body Text First Indent 2"/>
    <w:basedOn w:val="BodyTextIndent"/>
    <w:link w:val="23"/>
    <w:pPr>
      <w:widowControl/>
      <w:tabs>
        <w:tab w:val="clear" w:pos="3600"/>
      </w:tabs>
      <w:suppressAutoHyphens w:val="0"/>
      <w:overflowPunct/>
      <w:autoSpaceDN w:val="0"/>
      <w:adjustRightInd w:val="0"/>
      <w:spacing w:after="120"/>
      <w:ind w:left="283" w:firstLine="210"/>
      <w:jc w:val="both"/>
    </w:pPr>
    <w:rPr>
      <w:snapToGrid/>
    </w:rPr>
  </w:style>
  <w:style w:type="paragraph" w:styleId="BodyTextIndent">
    <w:name w:val="Body Text Indent"/>
    <w:basedOn w:val="Normal"/>
    <w:link w:val="a9"/>
    <w:uiPriority w:val="99"/>
    <w:pPr>
      <w:tabs>
        <w:tab w:val="left" w:pos="3600"/>
      </w:tabs>
      <w:ind w:left="3600" w:hanging="2700"/>
    </w:pPr>
    <w:rPr>
      <w:sz w:val="24"/>
      <w:szCs w:val="24"/>
      <w:lang w:eastAsia="ru-RU"/>
    </w:rPr>
  </w:style>
  <w:style w:type="character" w:customStyle="1" w:styleId="a9">
    <w:name w:val="Основной текст с отступом Знак"/>
    <w:link w:val="BodyTextIndent"/>
    <w:uiPriority w:val="99"/>
    <w:rPr>
      <w:rFonts w:ascii="Times New Roman" w:eastAsia="Times New Roman" w:hAnsi="Times New Roman" w:cs="Times New Roman"/>
      <w:sz w:val="24"/>
      <w:szCs w:val="24"/>
      <w:lang w:eastAsia="ru-RU"/>
    </w:rPr>
  </w:style>
  <w:style w:type="character" w:customStyle="1" w:styleId="23">
    <w:name w:val="Красная строка 2 Знак"/>
    <w:link w:val="BodyTextFirstIndent2"/>
    <w:rPr>
      <w:rFonts w:ascii="Times New Roman" w:eastAsia="Times New Roman" w:hAnsi="Times New Roman" w:cs="Times New Roman"/>
      <w:snapToGrid/>
      <w:sz w:val="24"/>
      <w:szCs w:val="24"/>
      <w:lang w:eastAsia="ru-RU"/>
    </w:rPr>
  </w:style>
  <w:style w:type="paragraph" w:styleId="ListBullet4">
    <w:name w:val="List Bullet 4"/>
    <w:basedOn w:val="Normal"/>
    <w:semiHidden/>
    <w:pPr>
      <w:widowControl/>
      <w:tabs>
        <w:tab w:val="left" w:pos="1209"/>
      </w:tabs>
      <w:suppressAutoHyphens w:val="0"/>
      <w:overflowPunct/>
      <w:autoSpaceDN w:val="0"/>
      <w:adjustRightInd w:val="0"/>
      <w:ind w:left="1209" w:hanging="360"/>
      <w:jc w:val="both"/>
    </w:pPr>
    <w:rPr>
      <w:sz w:val="24"/>
      <w:szCs w:val="24"/>
      <w:lang w:eastAsia="ru-RU"/>
    </w:rPr>
  </w:style>
  <w:style w:type="paragraph" w:styleId="ListBullet">
    <w:name w:val="List Bullet"/>
    <w:basedOn w:val="Normal"/>
    <w:pPr>
      <w:widowControl/>
      <w:tabs>
        <w:tab w:val="left" w:pos="720"/>
      </w:tabs>
      <w:suppressAutoHyphens w:val="0"/>
      <w:overflowPunct/>
      <w:autoSpaceDN w:val="0"/>
      <w:adjustRightInd w:val="0"/>
      <w:ind w:left="1429" w:hanging="720"/>
      <w:jc w:val="both"/>
    </w:pPr>
    <w:rPr>
      <w:sz w:val="24"/>
      <w:lang w:eastAsia="ru-RU"/>
    </w:rPr>
  </w:style>
  <w:style w:type="paragraph" w:styleId="ListBullet2">
    <w:name w:val="List Bullet 2"/>
    <w:basedOn w:val="Normal"/>
    <w:pPr>
      <w:widowControl/>
      <w:tabs>
        <w:tab w:val="left" w:pos="720"/>
      </w:tabs>
      <w:suppressAutoHyphens w:val="0"/>
      <w:overflowPunct/>
      <w:autoSpaceDN w:val="0"/>
      <w:adjustRightInd w:val="0"/>
      <w:ind w:left="312" w:firstLine="390"/>
      <w:jc w:val="both"/>
    </w:pPr>
    <w:rPr>
      <w:sz w:val="24"/>
      <w:szCs w:val="24"/>
      <w:lang w:eastAsia="ru-RU"/>
    </w:rPr>
  </w:style>
  <w:style w:type="paragraph" w:styleId="ListBullet3">
    <w:name w:val="List Bullet 3"/>
    <w:basedOn w:val="14"/>
    <w:pPr>
      <w:overflowPunct w:val="0"/>
      <w:ind w:left="849" w:hanging="283"/>
      <w:jc w:val="both"/>
      <w:textAlignment w:val="baseline"/>
    </w:pPr>
    <w:rPr>
      <w:rFonts w:eastAsia="Lucida Sans Unicode" w:cs="Tahoma"/>
      <w:color w:val="00000A"/>
      <w:sz w:val="24"/>
      <w:szCs w:val="24"/>
    </w:rPr>
  </w:style>
  <w:style w:type="paragraph" w:customStyle="1" w:styleId="14">
    <w:name w:val="Обычный1"/>
    <w:rPr>
      <w:rFonts w:ascii="Times New Roman" w:eastAsia="Times New Roman" w:hAnsi="Times New Roman"/>
      <w:lang w:val="ru-RU" w:eastAsia="ru-RU" w:bidi="ar-SA"/>
    </w:rPr>
  </w:style>
  <w:style w:type="paragraph" w:styleId="Title">
    <w:name w:val="Title"/>
    <w:basedOn w:val="Normal"/>
    <w:link w:val="a10"/>
    <w:uiPriority w:val="10"/>
    <w:qFormat/>
    <w:pPr>
      <w:widowControl/>
      <w:suppressAutoHyphens w:val="0"/>
      <w:overflowPunct/>
      <w:autoSpaceDE/>
      <w:jc w:val="center"/>
    </w:pPr>
    <w:rPr>
      <w:sz w:val="28"/>
      <w:szCs w:val="28"/>
      <w:lang w:eastAsia="ru-RU"/>
    </w:rPr>
  </w:style>
  <w:style w:type="character" w:customStyle="1" w:styleId="a10">
    <w:name w:val="Заголовок Знак"/>
    <w:link w:val="Title"/>
    <w:uiPriority w:val="10"/>
    <w:rPr>
      <w:rFonts w:ascii="Times New Roman" w:eastAsia="Times New Roman" w:hAnsi="Times New Roman" w:cs="Times New Roman"/>
      <w:sz w:val="28"/>
      <w:szCs w:val="28"/>
      <w:lang w:eastAsia="ru-RU"/>
    </w:rPr>
  </w:style>
  <w:style w:type="paragraph" w:styleId="Footer">
    <w:name w:val="footer"/>
    <w:basedOn w:val="Normal"/>
    <w:link w:val="a11"/>
    <w:uiPriority w:val="99"/>
    <w:pPr>
      <w:widowControl/>
      <w:tabs>
        <w:tab w:val="center" w:pos="4677"/>
        <w:tab w:val="right" w:pos="9355"/>
      </w:tabs>
      <w:suppressAutoHyphens w:val="0"/>
      <w:overflowPunct/>
      <w:autoSpaceDE/>
    </w:pPr>
    <w:rPr>
      <w:rFonts w:eastAsia="SimSun"/>
      <w:sz w:val="24"/>
      <w:szCs w:val="24"/>
      <w:lang w:eastAsia="zh-CN"/>
    </w:rPr>
  </w:style>
  <w:style w:type="character" w:customStyle="1" w:styleId="a11">
    <w:name w:val="Нижний колонтитул Знак"/>
    <w:link w:val="Footer"/>
    <w:uiPriority w:val="99"/>
    <w:rPr>
      <w:rFonts w:ascii="Times New Roman" w:eastAsia="SimSun" w:hAnsi="Times New Roman" w:cs="Times New Roman"/>
      <w:sz w:val="24"/>
      <w:szCs w:val="24"/>
      <w:lang w:eastAsia="zh-CN"/>
    </w:rPr>
  </w:style>
  <w:style w:type="paragraph" w:styleId="ListNumber">
    <w:name w:val="List Number"/>
    <w:basedOn w:val="Normal"/>
    <w:pPr>
      <w:widowControl/>
      <w:tabs>
        <w:tab w:val="left" w:pos="926"/>
        <w:tab w:val="left" w:pos="1349"/>
      </w:tabs>
      <w:suppressAutoHyphens w:val="0"/>
      <w:overflowPunct/>
      <w:autoSpaceDN w:val="0"/>
      <w:adjustRightInd w:val="0"/>
      <w:ind w:left="926" w:hanging="360"/>
      <w:jc w:val="both"/>
    </w:pPr>
    <w:rPr>
      <w:sz w:val="24"/>
      <w:szCs w:val="24"/>
      <w:lang w:eastAsia="ru-RU"/>
    </w:rPr>
  </w:style>
  <w:style w:type="paragraph" w:styleId="List">
    <w:name w:val="List"/>
    <w:basedOn w:val="Normal"/>
    <w:pPr>
      <w:widowControl/>
      <w:suppressAutoHyphens w:val="0"/>
      <w:overflowPunct/>
      <w:autoSpaceDN w:val="0"/>
      <w:adjustRightInd w:val="0"/>
      <w:ind w:left="283" w:hanging="283"/>
      <w:jc w:val="both"/>
    </w:pPr>
    <w:rPr>
      <w:sz w:val="24"/>
      <w:szCs w:val="24"/>
      <w:lang w:eastAsia="ru-RU"/>
    </w:rPr>
  </w:style>
  <w:style w:type="paragraph" w:styleId="NormalWeb">
    <w:name w:val="Normal (Web)"/>
    <w:basedOn w:val="Normal"/>
    <w:uiPriority w:val="99"/>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BodyText3">
    <w:name w:val="Body Text 3"/>
    <w:basedOn w:val="Normal"/>
    <w:link w:val="34"/>
    <w:semiHidden/>
    <w:pPr>
      <w:widowControl/>
      <w:suppressAutoHyphens w:val="0"/>
      <w:overflowPunct/>
      <w:autoSpaceDN w:val="0"/>
      <w:adjustRightInd w:val="0"/>
      <w:spacing w:after="120"/>
      <w:ind w:firstLine="540"/>
      <w:jc w:val="both"/>
    </w:pPr>
    <w:rPr>
      <w:rFonts w:ascii="Calibri" w:eastAsia="Calibri" w:hAnsi="Calibri"/>
      <w:sz w:val="24"/>
      <w:szCs w:val="24"/>
      <w:lang w:eastAsia="en-US"/>
    </w:rPr>
  </w:style>
  <w:style w:type="character" w:customStyle="1" w:styleId="34">
    <w:name w:val="Основной текст 3 Знак"/>
    <w:link w:val="BodyText3"/>
    <w:semiHidden/>
    <w:locked/>
    <w:rPr>
      <w:sz w:val="24"/>
      <w:szCs w:val="24"/>
    </w:rPr>
  </w:style>
  <w:style w:type="paragraph" w:styleId="BodyTextIndent2">
    <w:name w:val="Body Text Indent 2"/>
    <w:basedOn w:val="Normal"/>
    <w:link w:val="24"/>
    <w:uiPriority w:val="99"/>
    <w:pPr>
      <w:widowControl/>
      <w:suppressAutoHyphens w:val="0"/>
      <w:overflowPunct/>
      <w:autoSpaceDE/>
      <w:spacing w:after="120" w:line="480" w:lineRule="auto"/>
      <w:ind w:left="283"/>
    </w:pPr>
    <w:rPr>
      <w:sz w:val="24"/>
      <w:szCs w:val="24"/>
      <w:lang w:eastAsia="ru-RU"/>
    </w:rPr>
  </w:style>
  <w:style w:type="character" w:customStyle="1" w:styleId="24">
    <w:name w:val="Основной текст с отступом 2 Знак"/>
    <w:aliases w:val="Основной текст с отступом 2 Знак Знак Знак Знак Знак Знак1,Основной текст с отступом 2 Знак Знак Знак1,Основной текст с отступом 2 Знак Знак Знак3 Знак Знак Знак,Основной текст с отступом 22 Знак1"/>
    <w:link w:val="BodyTextIndent2"/>
    <w:uiPriority w:val="99"/>
    <w:rPr>
      <w:rFonts w:ascii="Times New Roman" w:eastAsia="Times New Roman" w:hAnsi="Times New Roman" w:cs="Times New Roman"/>
      <w:sz w:val="24"/>
      <w:szCs w:val="24"/>
      <w:lang w:eastAsia="ru-RU"/>
    </w:rPr>
  </w:style>
  <w:style w:type="paragraph" w:styleId="Subtitle">
    <w:name w:val="Subtitle"/>
    <w:basedOn w:val="Normal"/>
    <w:next w:val="Normal"/>
    <w:link w:val="a12"/>
    <w:uiPriority w:val="11"/>
    <w:qFormat/>
    <w:pPr>
      <w:widowControl/>
      <w:suppressAutoHyphens w:val="0"/>
      <w:overflowPunct/>
      <w:autoSpaceDE/>
      <w:spacing w:after="60"/>
      <w:jc w:val="center"/>
      <w:outlineLvl w:val="1"/>
    </w:pPr>
    <w:rPr>
      <w:rFonts w:ascii="Cambria" w:hAnsi="Cambria"/>
      <w:sz w:val="24"/>
      <w:szCs w:val="24"/>
      <w:lang w:eastAsia="zh-CN"/>
    </w:rPr>
  </w:style>
  <w:style w:type="character" w:customStyle="1" w:styleId="a12">
    <w:name w:val="Подзаголовок Знак"/>
    <w:link w:val="Subtitle"/>
    <w:uiPriority w:val="11"/>
    <w:rPr>
      <w:rFonts w:ascii="Cambria" w:eastAsia="Times New Roman" w:hAnsi="Cambria" w:cs="Times New Roman"/>
      <w:sz w:val="24"/>
      <w:szCs w:val="24"/>
      <w:lang w:eastAsia="zh-CN"/>
    </w:rPr>
  </w:style>
  <w:style w:type="paragraph" w:styleId="Signature">
    <w:name w:val="Signature"/>
    <w:basedOn w:val="Normal"/>
    <w:link w:val="a13"/>
    <w:semiHidden/>
    <w:pPr>
      <w:widowControl/>
      <w:suppressAutoHyphens w:val="0"/>
      <w:overflowPunct/>
      <w:autoSpaceDN w:val="0"/>
      <w:adjustRightInd w:val="0"/>
      <w:ind w:left="4252" w:firstLine="540"/>
      <w:jc w:val="both"/>
    </w:pPr>
    <w:rPr>
      <w:rFonts w:ascii="Calibri" w:eastAsia="Calibri" w:hAnsi="Calibri"/>
      <w:sz w:val="24"/>
      <w:szCs w:val="24"/>
      <w:lang w:eastAsia="en-US"/>
    </w:rPr>
  </w:style>
  <w:style w:type="character" w:customStyle="1" w:styleId="a13">
    <w:name w:val="Подпись Знак"/>
    <w:link w:val="Signature"/>
    <w:semiHidden/>
    <w:locked/>
    <w:rPr>
      <w:sz w:val="24"/>
      <w:szCs w:val="24"/>
    </w:rPr>
  </w:style>
  <w:style w:type="paragraph" w:styleId="ListContinue2">
    <w:name w:val="List Continue 2"/>
    <w:basedOn w:val="Normal"/>
    <w:pPr>
      <w:widowControl/>
      <w:suppressAutoHyphens w:val="0"/>
      <w:autoSpaceDN w:val="0"/>
      <w:adjustRightInd w:val="0"/>
      <w:spacing w:after="120"/>
      <w:ind w:left="720" w:firstLine="540"/>
      <w:jc w:val="both"/>
    </w:pPr>
    <w:rPr>
      <w:sz w:val="24"/>
      <w:lang w:eastAsia="ru-RU"/>
    </w:rPr>
  </w:style>
  <w:style w:type="paragraph" w:styleId="List2">
    <w:name w:val="List 2"/>
    <w:basedOn w:val="Normal"/>
    <w:pPr>
      <w:widowControl/>
      <w:suppressAutoHyphens w:val="0"/>
      <w:autoSpaceDN w:val="0"/>
      <w:adjustRightInd w:val="0"/>
      <w:ind w:left="566" w:hanging="283"/>
      <w:jc w:val="both"/>
    </w:pPr>
    <w:rPr>
      <w:sz w:val="24"/>
      <w:lang w:eastAsia="ru-RU"/>
    </w:rPr>
  </w:style>
  <w:style w:type="paragraph" w:styleId="List3">
    <w:name w:val="List 3"/>
    <w:basedOn w:val="Normal"/>
    <w:pPr>
      <w:widowControl/>
      <w:suppressAutoHyphens w:val="0"/>
      <w:autoSpaceDN w:val="0"/>
      <w:adjustRightInd w:val="0"/>
      <w:ind w:left="849" w:hanging="283"/>
      <w:jc w:val="both"/>
    </w:pPr>
    <w:rPr>
      <w:sz w:val="24"/>
      <w:lang w:eastAsia="ru-RU"/>
    </w:rPr>
  </w:style>
  <w:style w:type="paragraph" w:styleId="HTMLPreformatted">
    <w:name w:val="HTML Preformatted"/>
    <w:basedOn w:val="Normal"/>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N w:val="0"/>
      <w:adjustRightInd w:val="0"/>
      <w:ind w:firstLine="540"/>
      <w:jc w:val="both"/>
    </w:pPr>
    <w:rPr>
      <w:rFonts w:ascii="Courier New" w:hAnsi="Courier New"/>
    </w:rPr>
  </w:style>
  <w:style w:type="character" w:customStyle="1" w:styleId="HTML">
    <w:name w:val="Стандартный HTML Знак"/>
    <w:link w:val="HTMLPreformatted"/>
    <w:rPr>
      <w:rFonts w:ascii="Courier New" w:eastAsia="Times New Roman" w:hAnsi="Courier New" w:cs="Times New Roman"/>
      <w:sz w:val="20"/>
      <w:szCs w:val="20"/>
    </w:rPr>
  </w:style>
  <w:style w:type="paragraph" w:styleId="BlockText">
    <w:name w:val="Block Text"/>
    <w:basedOn w:val="Normal"/>
    <w:uiPriority w:val="99"/>
    <w:pPr>
      <w:widowControl/>
      <w:tabs>
        <w:tab w:val="left" w:pos="10440"/>
      </w:tabs>
      <w:suppressAutoHyphens w:val="0"/>
      <w:overflowPunct/>
      <w:autoSpaceDE/>
      <w:spacing w:before="120"/>
      <w:ind w:left="360" w:right="333"/>
      <w:jc w:val="both"/>
    </w:pPr>
    <w:rPr>
      <w:b/>
      <w:bCs/>
      <w:sz w:val="24"/>
      <w:szCs w:val="24"/>
      <w:lang w:eastAsia="ru-RU"/>
    </w:rPr>
  </w:style>
  <w:style w:type="paragraph" w:styleId="MessageHeader">
    <w:name w:val="Message Header"/>
    <w:basedOn w:val="Normal"/>
    <w:link w:val="a14"/>
    <w:pPr>
      <w:widowControl/>
      <w:suppressAutoHyphens w:val="0"/>
      <w:overflowPunct/>
      <w:autoSpaceDN w:val="0"/>
      <w:adjustRightInd w:val="0"/>
      <w:spacing w:before="120" w:after="120" w:line="199" w:lineRule="auto"/>
      <w:ind w:left="-57" w:right="113" w:firstLine="540"/>
      <w:jc w:val="right"/>
    </w:pPr>
    <w:rPr>
      <w:rFonts w:ascii="NTHelvetica/Cyrillic" w:hAnsi="NTHelvetica/Cyrillic"/>
      <w:sz w:val="16"/>
    </w:rPr>
  </w:style>
  <w:style w:type="character" w:customStyle="1" w:styleId="a14">
    <w:name w:val="Шапка Знак"/>
    <w:link w:val="MessageHeader"/>
    <w:rPr>
      <w:rFonts w:ascii="NTHelvetica/Cyrillic" w:eastAsia="Times New Roman" w:hAnsi="NTHelvetica/Cyrillic" w:cs="Times New Roman"/>
      <w:sz w:val="16"/>
      <w:szCs w:val="20"/>
    </w:rPr>
  </w:style>
  <w:style w:type="table" w:styleId="TableSubtle1">
    <w:name w:val="Table Subtle 1"/>
    <w:basedOn w:val="TableNormal"/>
    <w:semiHidden/>
    <w:rPr>
      <w:rFonts w:ascii="Times New Roman" w:eastAsia="Times New Roman" w:hAnsi="Times New Roman"/>
    </w:rPr>
    <w:tblPr>
      <w:tblStyleRowBandSize w:val="1"/>
    </w:tblPr>
    <w:tblStylePr w:type="firstRow">
      <w:rPr>
        <w:rFonts w:cs="Courier New"/>
      </w:rPr>
      <w:tcPr>
        <w:tcBorders>
          <w:top w:val="single" w:sz="6" w:space="0" w:color="000000"/>
          <w:left w:val="nil"/>
          <w:bottom w:val="single" w:sz="12" w:space="0" w:color="000000"/>
          <w:right w:val="nil"/>
          <w:insideH w:val="nil"/>
          <w:insideV w:val="nil"/>
          <w:tl2br w:val="nil"/>
          <w:tr2bl w:val="nil"/>
        </w:tcBorders>
      </w:tcPr>
    </w:tblStylePr>
    <w:tblStylePr w:type="lastRow">
      <w:rPr>
        <w:rFonts w:cs="Courier New"/>
      </w:r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Courier New"/>
      </w:rPr>
      <w:tcPr>
        <w:tcBorders>
          <w:top w:val="nil"/>
          <w:left w:val="nil"/>
          <w:bottom w:val="nil"/>
          <w:right w:val="single" w:sz="12" w:space="0" w:color="000000"/>
          <w:insideH w:val="nil"/>
          <w:insideV w:val="nil"/>
          <w:tl2br w:val="nil"/>
          <w:tr2bl w:val="nil"/>
        </w:tcBorders>
      </w:tcPr>
    </w:tblStylePr>
    <w:tblStylePr w:type="lastCol">
      <w:rPr>
        <w:rFonts w:cs="Courier New"/>
      </w:rPr>
      <w:tcPr>
        <w:tcBorders>
          <w:top w:val="nil"/>
          <w:left w:val="single" w:sz="12" w:space="0" w:color="000000"/>
          <w:bottom w:val="nil"/>
          <w:right w:val="nil"/>
          <w:insideH w:val="nil"/>
          <w:insideV w:val="nil"/>
          <w:tl2br w:val="nil"/>
          <w:tr2bl w:val="nil"/>
        </w:tcBorders>
      </w:tcPr>
    </w:tblStylePr>
    <w:tblStylePr w:type="band1Horz">
      <w:rPr>
        <w:rFonts w:cs="Courier New"/>
      </w:r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Courier New"/>
        <w:b/>
        <w:bCs/>
      </w:rPr>
      <w:tcPr>
        <w:tcBorders>
          <w:top w:val="nil"/>
          <w:left w:val="nil"/>
          <w:bottom w:val="nil"/>
          <w:right w:val="nil"/>
          <w:insideH w:val="nil"/>
          <w:insideV w:val="nil"/>
          <w:tl2br w:val="nil"/>
          <w:tr2bl w:val="nil"/>
        </w:tcBorders>
      </w:tcPr>
    </w:tblStylePr>
    <w:tblStylePr w:type="swCell">
      <w:rPr>
        <w:rFonts w:cs="Courier New"/>
        <w:b/>
        <w:bCs/>
      </w:rPr>
      <w:tcPr>
        <w:tcBorders>
          <w:top w:val="nil"/>
          <w:left w:val="nil"/>
          <w:bottom w:val="nil"/>
          <w:right w:val="nil"/>
          <w:insideH w:val="nil"/>
          <w:insideV w:val="nil"/>
          <w:tl2br w:val="nil"/>
          <w:tr2bl w:val="nil"/>
        </w:tcBorders>
      </w:tcPr>
    </w:tblStylePr>
  </w:style>
  <w:style w:type="table" w:styleId="TableWeb3">
    <w:name w:val="Table Web 3"/>
    <w:basedOn w:val="TableNormal"/>
    <w:semiHidden/>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Courier New"/>
        <w:color w:val="auto"/>
      </w:r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semiHidden/>
    <w:rPr>
      <w:rFonts w:ascii="Times New Roman" w:eastAsia="Times New Roman" w:hAnsi="Times New Roman"/>
    </w:rPr>
    <w:tblPr>
      <w:tblStyleRowBandSize w:val="1"/>
      <w:tblStyleColBandSize w:val="1"/>
    </w:tblPr>
    <w:tblStylePr w:type="firstRow">
      <w:rPr>
        <w:rFonts w:cs="Courier New"/>
        <w:b/>
        <w:bCs/>
      </w:rPr>
      <w:tcPr>
        <w:tcBorders>
          <w:top w:val="nil"/>
          <w:left w:val="nil"/>
          <w:bottom w:val="nil"/>
          <w:right w:val="nil"/>
          <w:insideH w:val="nil"/>
          <w:insideV w:val="nil"/>
          <w:tl2br w:val="nil"/>
          <w:tr2bl w:val="nil"/>
        </w:tcBorders>
      </w:tcPr>
    </w:tblStylePr>
    <w:tblStylePr w:type="firstCol">
      <w:rPr>
        <w:rFonts w:cs="Courier New"/>
      </w:rPr>
      <w:tcPr>
        <w:tcBorders>
          <w:top w:val="nil"/>
          <w:left w:val="nil"/>
          <w:bottom w:val="nil"/>
          <w:right w:val="single" w:sz="6" w:space="0" w:color="808080"/>
          <w:insideH w:val="nil"/>
          <w:insideV w:val="nil"/>
          <w:tl2br w:val="nil"/>
          <w:tr2bl w:val="nil"/>
        </w:tcBorders>
      </w:tcPr>
    </w:tblStylePr>
    <w:tblStylePr w:type="lastCol">
      <w:rPr>
        <w:rFonts w:cs="Courier New"/>
      </w:rPr>
      <w:tcPr>
        <w:tcBorders>
          <w:top w:val="nil"/>
          <w:left w:val="nil"/>
          <w:bottom w:val="nil"/>
          <w:right w:val="single" w:sz="6" w:space="0" w:color="FFFFFF"/>
          <w:insideH w:val="nil"/>
          <w:insideV w:val="nil"/>
          <w:tl2br w:val="nil"/>
          <w:tr2bl w:val="nil"/>
        </w:tcBorders>
      </w:tcPr>
    </w:tblStylePr>
    <w:tblStylePr w:type="band1Vert">
      <w:rPr>
        <w:rFonts w:cs="Courier New"/>
        <w:color w:val="auto"/>
      </w:rPr>
      <w:tcPr>
        <w:shd w:val="solid" w:color="C0C0C0" w:fill="FFFFFF"/>
      </w:tcPr>
    </w:tblStylePr>
    <w:tblStylePr w:type="band2Vert">
      <w:rPr>
        <w:rFonts w:cs="Courier New"/>
        <w:color w:val="auto"/>
      </w:rPr>
      <w:tcPr>
        <w:shd w:val="pct50" w:color="C0C0C0" w:fill="FFFFFF"/>
      </w:tcPr>
    </w:tblStylePr>
    <w:tblStylePr w:type="band1Horz">
      <w:rPr>
        <w:rFonts w:cs="Courier New"/>
      </w:rPr>
      <w:tcPr>
        <w:tcBorders>
          <w:top w:val="single" w:sz="6" w:space="0" w:color="808080"/>
          <w:left w:val="nil"/>
          <w:bottom w:val="single" w:sz="6" w:space="0" w:color="FFFFFF"/>
          <w:right w:val="nil"/>
          <w:insideH w:val="nil"/>
          <w:insideV w:val="nil"/>
          <w:tl2br w:val="nil"/>
          <w:tr2bl w:val="nil"/>
        </w:tcBorders>
      </w:tcPr>
    </w:tblStylePr>
    <w:tblStylePr w:type="swCell">
      <w:rPr>
        <w:rFonts w:cs="Courier New"/>
        <w:b/>
        <w:bCs/>
      </w:rPr>
      <w:tcPr>
        <w:tcBorders>
          <w:top w:val="nil"/>
          <w:left w:val="nil"/>
          <w:bottom w:val="nil"/>
          <w:right w:val="nil"/>
          <w:insideH w:val="nil"/>
          <w:insideV w:val="nil"/>
          <w:tl2br w:val="nil"/>
          <w:tr2bl w:val="nil"/>
        </w:tcBorders>
      </w:tcPr>
    </w:tblStylePr>
  </w:style>
  <w:style w:type="table" w:styleId="TableColumns3">
    <w:name w:val="Table Columns 3"/>
    <w:basedOn w:val="TableNormal"/>
    <w:pPr>
      <w:autoSpaceDE w:val="0"/>
      <w:autoSpaceDN w:val="0"/>
    </w:pPr>
    <w:rPr>
      <w:rFonts w:ascii="Times New Roman" w:eastAsia="MS Mincho" w:hAnsi="Times New Roman"/>
      <w:b/>
      <w:bCs/>
    </w:rPr>
    <w:tblPr>
      <w:tblStyleColBandSize w:val="1"/>
      <w:tblBorders>
        <w:top w:val="single" w:sz="6" w:space="0" w:color="000080"/>
        <w:left w:val="single" w:sz="6" w:space="0" w:color="000080"/>
        <w:bottom w:val="single" w:sz="6" w:space="0" w:color="000080"/>
        <w:right w:val="single" w:sz="6" w:space="0" w:color="000080"/>
        <w:insideH w:val="none" w:sz="0" w:space="0" w:color="auto"/>
        <w:insideV w:val="single" w:sz="6" w:space="0" w:color="000080"/>
      </w:tblBorders>
    </w:tblPr>
    <w:tblStylePr w:type="firstRow">
      <w:rPr>
        <w:rFonts w:cs="Courier New"/>
      </w:rPr>
      <w:tcPr>
        <w:tcBorders>
          <w:top w:val="nil"/>
          <w:left w:val="nil"/>
          <w:bottom w:val="nil"/>
          <w:right w:val="nil"/>
          <w:insideH w:val="nil"/>
          <w:insideV w:val="nil"/>
          <w:tl2br w:val="nil"/>
          <w:tr2bl w:val="nil"/>
        </w:tcBorders>
        <w:shd w:val="solid" w:color="000080" w:fill="FFFFFF"/>
      </w:tcPr>
    </w:tblStylePr>
    <w:tblStylePr w:type="lastRow">
      <w:rPr>
        <w:rFonts w:cs="Courier New"/>
      </w:rPr>
      <w:tcPr>
        <w:tcBorders>
          <w:top w:val="single" w:sz="6" w:space="0" w:color="000080"/>
          <w:left w:val="nil"/>
          <w:bottom w:val="nil"/>
          <w:right w:val="nil"/>
          <w:insideH w:val="nil"/>
          <w:insideV w:val="nil"/>
          <w:tl2br w:val="nil"/>
          <w:tr2bl w:val="nil"/>
        </w:tcBorders>
      </w:tcPr>
    </w:tblStylePr>
    <w:tblStylePr w:type="firstCol">
      <w:rPr>
        <w:rFonts w:cs="Courier New"/>
      </w:rPr>
      <w:tcPr>
        <w:tcBorders>
          <w:top w:val="nil"/>
          <w:left w:val="nil"/>
          <w:bottom w:val="nil"/>
          <w:right w:val="nil"/>
          <w:insideH w:val="nil"/>
          <w:insideV w:val="nil"/>
          <w:tl2br w:val="nil"/>
          <w:tr2bl w:val="nil"/>
        </w:tcBorders>
      </w:tcPr>
    </w:tblStylePr>
    <w:tblStylePr w:type="lastCol">
      <w:rPr>
        <w:rFonts w:cs="Courier New"/>
      </w:rPr>
      <w:tcPr>
        <w:tcBorders>
          <w:top w:val="nil"/>
          <w:left w:val="nil"/>
          <w:bottom w:val="nil"/>
          <w:right w:val="nil"/>
          <w:insideH w:val="nil"/>
          <w:insideV w:val="nil"/>
          <w:tl2br w:val="nil"/>
          <w:tr2bl w:val="nil"/>
        </w:tcBorders>
      </w:tcPr>
    </w:tblStylePr>
    <w:tblStylePr w:type="band1Vert">
      <w:rPr>
        <w:rFonts w:cs="Courier New"/>
      </w:rPr>
      <w:tcPr>
        <w:shd w:val="solid" w:color="C0C0C0" w:fill="FFFFFF"/>
      </w:tcPr>
    </w:tblStylePr>
    <w:tblStylePr w:type="band2Vert">
      <w:rPr>
        <w:rFonts w:cs="Courier New"/>
      </w:rPr>
      <w:tcPr>
        <w:shd w:val="pct10" w:color="000000" w:fill="FFFFFF"/>
      </w:tcPr>
    </w:tblStylePr>
    <w:tblStylePr w:type="neCell">
      <w:rPr>
        <w:rFonts w:cs="Courier New"/>
      </w:rPr>
      <w:tcPr>
        <w:tcBorders>
          <w:top w:val="nil"/>
          <w:left w:val="nil"/>
          <w:bottom w:val="nil"/>
          <w:right w:val="nil"/>
          <w:insideH w:val="nil"/>
          <w:insideV w:val="nil"/>
          <w:tl2br w:val="nil"/>
          <w:tr2bl w:val="nil"/>
        </w:tcBorders>
      </w:tcPr>
    </w:tblStylePr>
  </w:style>
  <w:style w:type="table" w:styleId="TableClassic3">
    <w:name w:val="Table Classic 3"/>
    <w:basedOn w:val="TableNormal"/>
    <w:pPr>
      <w:autoSpaceDE w:val="0"/>
      <w:autoSpaceDN w:val="0"/>
    </w:pPr>
    <w:rPr>
      <w:rFonts w:ascii="Times New Roman" w:eastAsia="MS Mincho" w:hAnsi="Times New Roman"/>
      <w:color w:val="000080"/>
    </w:r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solid" w:color="C0C0C0" w:fill="FFFFFF"/>
    </w:tcPr>
    <w:tblStylePr w:type="firstRow">
      <w:rPr>
        <w:rFonts w:cs="Courier New"/>
      </w:r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Courier New"/>
      </w:r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Courier New"/>
      </w:rPr>
      <w:tcPr>
        <w:tcBorders>
          <w:top w:val="nil"/>
          <w:left w:val="nil"/>
          <w:bottom w:val="nil"/>
          <w:right w:val="nil"/>
          <w:insideH w:val="nil"/>
          <w:insideV w:val="nil"/>
          <w:tl2br w:val="nil"/>
          <w:tr2bl w:val="nil"/>
        </w:tcBorders>
      </w:tcPr>
    </w:tblStylePr>
  </w:style>
  <w:style w:type="table" w:styleId="TableElegant">
    <w:name w:val="Table Elegant"/>
    <w:basedOn w:val="TableNormal"/>
    <w:semiHidden/>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ourier New"/>
        <w:caps/>
        <w:color w:val="auto"/>
      </w:rPr>
      <w:tcPr>
        <w:tcBorders>
          <w:top w:val="nil"/>
          <w:left w:val="nil"/>
          <w:bottom w:val="nil"/>
          <w:right w:val="nil"/>
          <w:insideH w:val="nil"/>
          <w:insideV w:val="nil"/>
          <w:tl2br w:val="nil"/>
          <w:tr2bl w:val="nil"/>
        </w:tcBorders>
      </w:tcPr>
    </w:tblStylePr>
  </w:style>
  <w:style w:type="table" w:styleId="TableList7">
    <w:name w:val="Table List 7"/>
    <w:basedOn w:val="TableNormal"/>
    <w:semiHidden/>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insideV w:val="none" w:sz="0" w:space="0" w:color="auto"/>
      </w:tblBorders>
    </w:tblPr>
    <w:tblStylePr w:type="firstRow">
      <w:rPr>
        <w:rFonts w:cs="Courier New"/>
        <w:b/>
        <w:bCs/>
      </w:r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Courier New"/>
        <w:b/>
        <w:bCs/>
      </w:rPr>
      <w:tcPr>
        <w:tcBorders>
          <w:top w:val="single" w:sz="12" w:space="0" w:color="008000"/>
          <w:left w:val="nil"/>
          <w:bottom w:val="nil"/>
          <w:right w:val="nil"/>
          <w:insideH w:val="nil"/>
          <w:insideV w:val="nil"/>
          <w:tl2br w:val="nil"/>
          <w:tr2bl w:val="nil"/>
        </w:tcBorders>
      </w:tcPr>
    </w:tblStylePr>
    <w:tblStylePr w:type="firstCol">
      <w:rPr>
        <w:rFonts w:cs="Courier New"/>
        <w:b/>
        <w:bCs/>
      </w:rPr>
      <w:tcPr>
        <w:tcBorders>
          <w:top w:val="nil"/>
          <w:left w:val="nil"/>
          <w:bottom w:val="nil"/>
          <w:right w:val="nil"/>
          <w:insideH w:val="nil"/>
          <w:insideV w:val="nil"/>
          <w:tl2br w:val="nil"/>
          <w:tr2bl w:val="nil"/>
        </w:tcBorders>
      </w:tcPr>
    </w:tblStylePr>
    <w:tblStylePr w:type="lastCol">
      <w:rPr>
        <w:rFonts w:cs="Courier New"/>
        <w:b/>
        <w:bCs/>
      </w:rPr>
      <w:tcPr>
        <w:tcBorders>
          <w:top w:val="nil"/>
          <w:left w:val="nil"/>
          <w:bottom w:val="nil"/>
          <w:right w:val="nil"/>
          <w:insideH w:val="nil"/>
          <w:insideV w:val="nil"/>
          <w:tl2br w:val="nil"/>
          <w:tr2bl w:val="nil"/>
        </w:tcBorders>
      </w:tcPr>
    </w:tblStylePr>
    <w:tblStylePr w:type="band1Horz">
      <w:rPr>
        <w:rFonts w:cs="Courier New"/>
        <w:color w:val="auto"/>
      </w:rPr>
      <w:tcPr>
        <w:tcBorders>
          <w:top w:val="nil"/>
          <w:left w:val="nil"/>
          <w:bottom w:val="nil"/>
          <w:right w:val="nil"/>
          <w:insideH w:val="nil"/>
          <w:insideV w:val="nil"/>
          <w:tl2br w:val="nil"/>
          <w:tr2bl w:val="nil"/>
        </w:tcBorders>
        <w:shd w:val="pct20" w:color="000000" w:fill="FFFFFF"/>
      </w:tcPr>
    </w:tblStylePr>
    <w:tblStylePr w:type="band2Horz">
      <w:rPr>
        <w:rFonts w:cs="Courier New"/>
      </w:rPr>
      <w:tcPr>
        <w:tcBorders>
          <w:top w:val="nil"/>
          <w:left w:val="nil"/>
          <w:bottom w:val="nil"/>
          <w:right w:val="nil"/>
          <w:insideH w:val="nil"/>
          <w:insideV w:val="nil"/>
          <w:tl2br w:val="nil"/>
          <w:tr2bl w:val="nil"/>
        </w:tcBorders>
        <w:shd w:val="pct25" w:color="FFFF00" w:fill="FFFFFF"/>
      </w:tcPr>
    </w:tblStylePr>
  </w:style>
  <w:style w:type="table" w:styleId="TableContemporary">
    <w:name w:val="Table Contemporary"/>
    <w:basedOn w:val="TableNormal"/>
    <w:semiHidden/>
    <w:rPr>
      <w:rFonts w:ascii="Times New Roman" w:eastAsia="Times New Roman" w:hAnsi="Times New Roman"/>
    </w:rPr>
    <w:tblPr>
      <w:tblStyleRow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
    <w:tblStylePr w:type="firstRow">
      <w:rPr>
        <w:rFonts w:cs="Courier New"/>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Courier New"/>
        <w:color w:val="auto"/>
      </w:rPr>
      <w:tcPr>
        <w:tcBorders>
          <w:top w:val="nil"/>
          <w:left w:val="nil"/>
          <w:bottom w:val="nil"/>
          <w:right w:val="nil"/>
          <w:insideH w:val="nil"/>
          <w:insideV w:val="nil"/>
          <w:tl2br w:val="nil"/>
          <w:tr2bl w:val="nil"/>
        </w:tcBorders>
        <w:shd w:val="pct5" w:color="000000" w:fill="FFFFFF"/>
      </w:tcPr>
    </w:tblStylePr>
    <w:tblStylePr w:type="band2Horz">
      <w:rPr>
        <w:rFonts w:cs="Courier New"/>
        <w:color w:val="auto"/>
      </w:rPr>
      <w:tcPr>
        <w:tcBorders>
          <w:top w:val="nil"/>
          <w:left w:val="nil"/>
          <w:bottom w:val="nil"/>
          <w:right w:val="nil"/>
          <w:insideH w:val="nil"/>
          <w:insideV w:val="nil"/>
          <w:tl2br w:val="nil"/>
          <w:tr2bl w:val="nil"/>
        </w:tcBorders>
        <w:shd w:val="pct20" w:color="000000" w:fill="FFFFFF"/>
      </w:tcPr>
    </w:tblStylePr>
  </w:style>
  <w:style w:type="table" w:styleId="TableGrid4">
    <w:name w:val="Table Grid 4"/>
    <w:basedOn w:val="TableNormal"/>
    <w:pPr>
      <w:autoSpaceDE w:val="0"/>
      <w:autoSpaceDN w:val="0"/>
    </w:pPr>
    <w:rPr>
      <w:rFonts w:ascii="Times New Roman" w:eastAsia="MS Mincho" w:hAnsi="Times New Roman"/>
    </w:rPr>
    <w:tblPr>
      <w:tblBorders>
        <w:top w:val="none" w:sz="0" w:space="0" w:color="auto"/>
        <w:left w:val="single" w:sz="12" w:space="0" w:color="000000"/>
        <w:bottom w:val="none" w:sz="0" w:space="0" w:color="auto"/>
        <w:right w:val="single" w:sz="12" w:space="0" w:color="000000"/>
        <w:insideH w:val="single" w:sz="6" w:space="0" w:color="000000"/>
        <w:insideV w:val="single" w:sz="6" w:space="0" w:color="000000"/>
      </w:tblBorders>
    </w:tblPr>
    <w:tblStylePr w:type="firstRow">
      <w:rPr>
        <w:rFonts w:cs="Courier New"/>
      </w:r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Courier New"/>
      </w:r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Courier New"/>
      </w:rPr>
      <w:tcPr>
        <w:tcBorders>
          <w:top w:val="nil"/>
          <w:left w:val="nil"/>
          <w:bottom w:val="nil"/>
          <w:right w:val="nil"/>
          <w:insideH w:val="nil"/>
          <w:insideV w:val="nil"/>
          <w:tl2br w:val="nil"/>
          <w:tr2bl w:val="nil"/>
        </w:tcBorders>
      </w:tcPr>
    </w:tblStylePr>
  </w:style>
  <w:style w:type="table" w:styleId="TableColumns1">
    <w:name w:val="Table Columns 1"/>
    <w:basedOn w:val="TableNormal"/>
    <w:semiHidden/>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blStylePr w:type="firstRow">
      <w:rPr>
        <w:rFonts w:cs="Courier New"/>
        <w:b w:val="0"/>
        <w:bCs w:val="0"/>
      </w:rPr>
      <w:tcPr>
        <w:tcBorders>
          <w:top w:val="nil"/>
          <w:left w:val="nil"/>
          <w:bottom w:val="double" w:sz="6" w:space="0" w:color="000000"/>
          <w:right w:val="nil"/>
          <w:insideH w:val="nil"/>
          <w:insideV w:val="nil"/>
          <w:tl2br w:val="nil"/>
          <w:tr2bl w:val="nil"/>
        </w:tcBorders>
      </w:tcPr>
    </w:tblStylePr>
    <w:tblStylePr w:type="lastRow">
      <w:rPr>
        <w:rFonts w:cs="Courier New"/>
        <w:b w:val="0"/>
        <w:bCs w:val="0"/>
      </w:rPr>
      <w:tcPr>
        <w:tcBorders>
          <w:top w:val="nil"/>
          <w:left w:val="nil"/>
          <w:bottom w:val="nil"/>
          <w:right w:val="nil"/>
          <w:insideH w:val="nil"/>
          <w:insideV w:val="nil"/>
          <w:tl2br w:val="nil"/>
          <w:tr2bl w:val="nil"/>
        </w:tcBorders>
      </w:tcPr>
    </w:tblStylePr>
    <w:tblStylePr w:type="firstCol">
      <w:rPr>
        <w:rFonts w:cs="Courier New"/>
        <w:b w:val="0"/>
        <w:bCs w:val="0"/>
      </w:rPr>
      <w:tcPr>
        <w:tcBorders>
          <w:top w:val="nil"/>
          <w:left w:val="nil"/>
          <w:bottom w:val="nil"/>
          <w:right w:val="nil"/>
          <w:insideH w:val="nil"/>
          <w:insideV w:val="nil"/>
          <w:tl2br w:val="nil"/>
          <w:tr2bl w:val="nil"/>
        </w:tcBorders>
      </w:tcPr>
    </w:tblStylePr>
    <w:tblStylePr w:type="lastCol">
      <w:rPr>
        <w:rFonts w:cs="Courier New"/>
        <w:b w:val="0"/>
        <w:bCs w:val="0"/>
      </w:rPr>
      <w:tcPr>
        <w:tcBorders>
          <w:top w:val="nil"/>
          <w:left w:val="nil"/>
          <w:bottom w:val="nil"/>
          <w:right w:val="nil"/>
          <w:insideH w:val="nil"/>
          <w:insideV w:val="nil"/>
          <w:tl2br w:val="nil"/>
          <w:tr2bl w:val="nil"/>
        </w:tcBorders>
      </w:tcPr>
    </w:tblStylePr>
    <w:tblStylePr w:type="band1Vert">
      <w:rPr>
        <w:rFonts w:cs="Courier New"/>
        <w:color w:val="auto"/>
      </w:rPr>
      <w:tcPr>
        <w:shd w:val="pct25" w:color="000000" w:fill="FFFFFF"/>
      </w:tcPr>
    </w:tblStylePr>
    <w:tblStylePr w:type="band2Vert">
      <w:rPr>
        <w:rFonts w:cs="Courier New"/>
        <w:color w:val="auto"/>
      </w:rPr>
      <w:tcPr>
        <w:shd w:val="pct25" w:color="FFFF00" w:fill="FFFFFF"/>
      </w:tcPr>
    </w:tblStylePr>
    <w:tblStylePr w:type="neCell">
      <w:rPr>
        <w:rFonts w:cs="Courier New"/>
        <w:b/>
        <w:bCs/>
      </w:rPr>
      <w:tcPr>
        <w:tcBorders>
          <w:top w:val="nil"/>
          <w:left w:val="nil"/>
          <w:bottom w:val="nil"/>
          <w:right w:val="nil"/>
          <w:insideH w:val="nil"/>
          <w:insideV w:val="nil"/>
          <w:tl2br w:val="nil"/>
          <w:tr2bl w:val="nil"/>
        </w:tcBorders>
      </w:tcPr>
    </w:tblStylePr>
    <w:tblStylePr w:type="swCell">
      <w:rPr>
        <w:rFonts w:cs="Courier New"/>
        <w:b/>
        <w:bCs/>
      </w:rPr>
      <w:tcPr>
        <w:tcBorders>
          <w:top w:val="nil"/>
          <w:left w:val="nil"/>
          <w:bottom w:val="nil"/>
          <w:right w:val="nil"/>
          <w:insideH w:val="nil"/>
          <w:insideV w:val="nil"/>
          <w:tl2br w:val="nil"/>
          <w:tr2bl w:val="nil"/>
        </w:tcBorders>
      </w:tcPr>
    </w:tblStylePr>
  </w:style>
  <w:style w:type="table" w:styleId="TableList8">
    <w:name w:val="Table List 8"/>
    <w:basedOn w:val="TableNormal"/>
    <w:semiHidden/>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
    <w:tblStylePr w:type="firstRow">
      <w:rPr>
        <w:rFonts w:cs="Courier New"/>
        <w:b/>
        <w:bCs/>
        <w:i/>
        <w:iCs/>
      </w:r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Courier New"/>
        <w:b/>
        <w:bCs/>
      </w:rPr>
      <w:tcPr>
        <w:tcBorders>
          <w:top w:val="single" w:sz="6" w:space="0" w:color="000000"/>
          <w:left w:val="nil"/>
          <w:bottom w:val="nil"/>
          <w:right w:val="nil"/>
          <w:insideH w:val="nil"/>
          <w:insideV w:val="nil"/>
          <w:tl2br w:val="nil"/>
          <w:tr2bl w:val="nil"/>
        </w:tcBorders>
      </w:tcPr>
    </w:tblStylePr>
    <w:tblStylePr w:type="firstCol">
      <w:rPr>
        <w:rFonts w:cs="Courier New"/>
        <w:b/>
        <w:bCs/>
      </w:rPr>
      <w:tcPr>
        <w:tcBorders>
          <w:top w:val="nil"/>
          <w:left w:val="nil"/>
          <w:bottom w:val="nil"/>
          <w:right w:val="nil"/>
          <w:insideH w:val="nil"/>
          <w:insideV w:val="nil"/>
          <w:tl2br w:val="nil"/>
          <w:tr2bl w:val="nil"/>
        </w:tcBorders>
      </w:tcPr>
    </w:tblStylePr>
    <w:tblStylePr w:type="lastCol">
      <w:rPr>
        <w:rFonts w:cs="Courier New"/>
        <w:b/>
        <w:bCs/>
      </w:rPr>
      <w:tcPr>
        <w:tcBorders>
          <w:top w:val="nil"/>
          <w:left w:val="nil"/>
          <w:bottom w:val="nil"/>
          <w:right w:val="nil"/>
          <w:insideH w:val="nil"/>
          <w:insideV w:val="nil"/>
          <w:tl2br w:val="nil"/>
          <w:tr2bl w:val="nil"/>
        </w:tcBorders>
      </w:tcPr>
    </w:tblStylePr>
    <w:tblStylePr w:type="band1Horz">
      <w:rPr>
        <w:rFonts w:cs="Courier New"/>
        <w:color w:val="auto"/>
      </w:rPr>
      <w:tcPr>
        <w:tcBorders>
          <w:top w:val="nil"/>
          <w:left w:val="nil"/>
          <w:bottom w:val="nil"/>
          <w:right w:val="nil"/>
          <w:insideH w:val="nil"/>
          <w:insideV w:val="nil"/>
          <w:tl2br w:val="nil"/>
          <w:tr2bl w:val="nil"/>
        </w:tcBorders>
        <w:shd w:val="pct25" w:color="FFFF00" w:fill="FFFFFF"/>
      </w:tcPr>
    </w:tblStylePr>
    <w:tblStylePr w:type="band2Horz">
      <w:rPr>
        <w:rFonts w:cs="Courier New"/>
      </w:rPr>
      <w:tcPr>
        <w:tcBorders>
          <w:top w:val="nil"/>
          <w:left w:val="nil"/>
          <w:bottom w:val="nil"/>
          <w:right w:val="nil"/>
          <w:insideH w:val="nil"/>
          <w:insideV w:val="nil"/>
          <w:tl2br w:val="nil"/>
          <w:tr2bl w:val="nil"/>
        </w:tcBorders>
        <w:shd w:val="pct50" w:color="FF0000" w:fill="FFFFFF"/>
      </w:tcPr>
    </w:tblStylePr>
  </w:style>
  <w:style w:type="table" w:styleId="TableColumns5">
    <w:name w:val="Table Columns 5"/>
    <w:basedOn w:val="TableNormal"/>
    <w:semiHidden/>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blStylePr w:type="firstRow">
      <w:rPr>
        <w:rFonts w:cs="Courier New"/>
        <w:b/>
        <w:bCs/>
        <w:i/>
        <w:iCs/>
      </w:rPr>
      <w:tcPr>
        <w:tcBorders>
          <w:top w:val="nil"/>
          <w:left w:val="nil"/>
          <w:bottom w:val="single" w:sz="6" w:space="0" w:color="808080"/>
          <w:right w:val="nil"/>
          <w:insideH w:val="nil"/>
          <w:insideV w:val="nil"/>
          <w:tl2br w:val="nil"/>
          <w:tr2bl w:val="nil"/>
        </w:tcBorders>
      </w:tcPr>
    </w:tblStylePr>
    <w:tblStylePr w:type="lastRow">
      <w:rPr>
        <w:rFonts w:cs="Courier New"/>
        <w:b/>
        <w:bCs/>
      </w:rPr>
      <w:tcPr>
        <w:tcBorders>
          <w:top w:val="single" w:sz="6" w:space="0" w:color="808080"/>
          <w:left w:val="nil"/>
          <w:bottom w:val="nil"/>
          <w:right w:val="nil"/>
          <w:insideH w:val="nil"/>
          <w:insideV w:val="nil"/>
          <w:tl2br w:val="nil"/>
          <w:tr2bl w:val="nil"/>
        </w:tcBorders>
      </w:tcPr>
    </w:tblStylePr>
    <w:tblStylePr w:type="firstCol">
      <w:rPr>
        <w:rFonts w:cs="Courier New"/>
        <w:b/>
        <w:bCs/>
      </w:rPr>
      <w:tcPr>
        <w:tcBorders>
          <w:top w:val="nil"/>
          <w:left w:val="nil"/>
          <w:bottom w:val="nil"/>
          <w:right w:val="nil"/>
          <w:insideH w:val="nil"/>
          <w:insideV w:val="nil"/>
          <w:tl2br w:val="nil"/>
          <w:tr2bl w:val="nil"/>
        </w:tcBorders>
      </w:tcPr>
    </w:tblStylePr>
    <w:tblStylePr w:type="lastCol">
      <w:rPr>
        <w:rFonts w:cs="Courier New"/>
        <w:b/>
        <w:bCs/>
      </w:rPr>
      <w:tcPr>
        <w:tcBorders>
          <w:top w:val="nil"/>
          <w:left w:val="nil"/>
          <w:bottom w:val="nil"/>
          <w:right w:val="nil"/>
          <w:insideH w:val="nil"/>
          <w:insideV w:val="nil"/>
          <w:tl2br w:val="nil"/>
          <w:tr2bl w:val="nil"/>
        </w:tcBorders>
      </w:tcPr>
    </w:tblStylePr>
    <w:tblStylePr w:type="band1Vert">
      <w:rPr>
        <w:rFonts w:cs="Courier New"/>
        <w:color w:val="auto"/>
      </w:rPr>
      <w:tcPr>
        <w:shd w:val="solid" w:color="C0C0C0" w:fill="FFFFFF"/>
      </w:tcPr>
    </w:tblStylePr>
    <w:tblStylePr w:type="band2Vert">
      <w:rPr>
        <w:rFonts w:cs="Courier New"/>
        <w:color w:val="auto"/>
      </w:rPr>
    </w:tblStylePr>
  </w:style>
  <w:style w:type="table" w:styleId="TableList2">
    <w:name w:val="Table List 2"/>
    <w:basedOn w:val="TableNormal"/>
    <w:semiHidden/>
    <w:rPr>
      <w:rFonts w:ascii="Times New Roman" w:eastAsia="Times New Roman" w:hAnsi="Times New Roman"/>
    </w:rPr>
    <w:tblPr>
      <w:tblStyleRowBandSize w:val="2"/>
      <w:tblBorders>
        <w:top w:val="none" w:sz="0" w:space="0" w:color="auto"/>
        <w:left w:val="none" w:sz="0" w:space="0" w:color="auto"/>
        <w:bottom w:val="single" w:sz="12" w:space="0" w:color="808080"/>
        <w:right w:val="none" w:sz="0" w:space="0" w:color="auto"/>
        <w:insideH w:val="none" w:sz="0" w:space="0" w:color="auto"/>
        <w:insideV w:val="none" w:sz="0" w:space="0" w:color="auto"/>
      </w:tblBorders>
    </w:tblPr>
    <w:tblStylePr w:type="firstRow">
      <w:rPr>
        <w:rFonts w:cs="Courier New"/>
        <w:b/>
        <w:bCs/>
        <w:color w:val="FFFFFF"/>
      </w:r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Courier New"/>
      </w:rPr>
      <w:tcPr>
        <w:tcBorders>
          <w:top w:val="single" w:sz="6" w:space="0" w:color="000000"/>
          <w:left w:val="nil"/>
          <w:bottom w:val="nil"/>
          <w:right w:val="nil"/>
          <w:insideH w:val="nil"/>
          <w:insideV w:val="nil"/>
          <w:tl2br w:val="nil"/>
          <w:tr2bl w:val="nil"/>
        </w:tcBorders>
      </w:tcPr>
    </w:tblStylePr>
    <w:tblStylePr w:type="band1Horz">
      <w:rPr>
        <w:rFonts w:cs="Courier New"/>
        <w:color w:val="auto"/>
      </w:rPr>
      <w:tcPr>
        <w:tcBorders>
          <w:top w:val="nil"/>
          <w:left w:val="nil"/>
          <w:bottom w:val="nil"/>
          <w:right w:val="nil"/>
          <w:insideH w:val="nil"/>
          <w:insideV w:val="nil"/>
          <w:tl2br w:val="nil"/>
          <w:tr2bl w:val="nil"/>
        </w:tcBorders>
        <w:shd w:val="pct20" w:color="00FF00" w:fill="FFFFFF"/>
      </w:tcPr>
    </w:tblStylePr>
    <w:tblStylePr w:type="band2Horz">
      <w:rPr>
        <w:rFonts w:cs="Courier New"/>
        <w:color w:val="auto"/>
      </w:rPr>
      <w:tcPr>
        <w:tcBorders>
          <w:top w:val="nil"/>
          <w:left w:val="nil"/>
          <w:bottom w:val="nil"/>
          <w:right w:val="nil"/>
          <w:insideH w:val="nil"/>
          <w:insideV w:val="nil"/>
          <w:tl2br w:val="nil"/>
          <w:tr2bl w:val="nil"/>
        </w:tcBorders>
      </w:tcPr>
    </w:tblStylePr>
    <w:tblStylePr w:type="swCell">
      <w:rPr>
        <w:rFonts w:cs="Courier New"/>
        <w:b/>
        <w:bCs/>
      </w:rPr>
      <w:tcPr>
        <w:tcBorders>
          <w:top w:val="nil"/>
          <w:left w:val="nil"/>
          <w:bottom w:val="nil"/>
          <w:right w:val="nil"/>
          <w:insideH w:val="nil"/>
          <w:insideV w:val="nil"/>
          <w:tl2br w:val="nil"/>
          <w:tr2bl w:val="nil"/>
        </w:tcBorders>
      </w:tcPr>
    </w:tblStylePr>
  </w:style>
  <w:style w:type="paragraph" w:customStyle="1" w:styleId="ConsNormal">
    <w:name w:val="ConsNormal"/>
    <w:pPr>
      <w:widowControl w:val="0"/>
      <w:autoSpaceDE w:val="0"/>
      <w:autoSpaceDN w:val="0"/>
      <w:adjustRightInd w:val="0"/>
      <w:ind w:right="19772" w:firstLine="720"/>
    </w:pPr>
    <w:rPr>
      <w:rFonts w:ascii="Arial" w:eastAsia="SimSun" w:hAnsi="Arial" w:cs="Arial"/>
      <w:lang w:val="ru-RU" w:eastAsia="zh-CN" w:bidi="ar-SA"/>
    </w:rPr>
  </w:style>
  <w:style w:type="paragraph" w:customStyle="1" w:styleId="ConsNonformat">
    <w:name w:val="ConsNonformat"/>
    <w:pPr>
      <w:widowControl w:val="0"/>
      <w:autoSpaceDE w:val="0"/>
      <w:autoSpaceDN w:val="0"/>
      <w:adjustRightInd w:val="0"/>
      <w:ind w:right="19772"/>
    </w:pPr>
    <w:rPr>
      <w:rFonts w:ascii="Courier New" w:eastAsia="SimSun" w:hAnsi="Courier New" w:cs="Courier New"/>
      <w:lang w:val="ru-RU" w:eastAsia="zh-CN" w:bidi="ar-SA"/>
    </w:rPr>
  </w:style>
  <w:style w:type="paragraph" w:customStyle="1" w:styleId="ConsTitle">
    <w:name w:val="ConsTitle"/>
    <w:pPr>
      <w:widowControl w:val="0"/>
      <w:autoSpaceDE w:val="0"/>
      <w:autoSpaceDN w:val="0"/>
      <w:adjustRightInd w:val="0"/>
      <w:ind w:right="19772"/>
    </w:pPr>
    <w:rPr>
      <w:rFonts w:ascii="Arial" w:eastAsia="SimSun" w:hAnsi="Arial" w:cs="Arial"/>
      <w:b/>
      <w:bCs/>
      <w:sz w:val="16"/>
      <w:szCs w:val="16"/>
      <w:lang w:val="ru-RU" w:eastAsia="zh-CN" w:bidi="ar-SA"/>
    </w:rPr>
  </w:style>
  <w:style w:type="paragraph" w:customStyle="1" w:styleId="ConsCell">
    <w:name w:val="ConsCell"/>
    <w:pPr>
      <w:widowControl w:val="0"/>
      <w:autoSpaceDE w:val="0"/>
      <w:autoSpaceDN w:val="0"/>
      <w:adjustRightInd w:val="0"/>
      <w:ind w:right="19772"/>
    </w:pPr>
    <w:rPr>
      <w:rFonts w:ascii="Arial" w:eastAsia="SimSun" w:hAnsi="Arial" w:cs="Arial"/>
      <w:lang w:val="ru-RU" w:eastAsia="zh-CN" w:bidi="ar-SA"/>
    </w:rPr>
  </w:style>
  <w:style w:type="paragraph" w:customStyle="1" w:styleId="ConsDocList">
    <w:name w:val="ConsDocList"/>
    <w:pPr>
      <w:widowControl w:val="0"/>
      <w:autoSpaceDE w:val="0"/>
      <w:autoSpaceDN w:val="0"/>
      <w:adjustRightInd w:val="0"/>
      <w:ind w:right="19772"/>
    </w:pPr>
    <w:rPr>
      <w:rFonts w:ascii="Courier New" w:eastAsia="SimSun" w:hAnsi="Courier New" w:cs="Courier New"/>
      <w:lang w:val="ru-RU" w:eastAsia="zh-CN" w:bidi="ar-SA"/>
    </w:rPr>
  </w:style>
  <w:style w:type="paragraph" w:customStyle="1" w:styleId="--">
    <w:name w:val="- СТРАНИЦА -"/>
    <w:rPr>
      <w:rFonts w:ascii="Times New Roman" w:eastAsia="Times New Roman" w:hAnsi="Times New Roman"/>
      <w:lang w:val="ru-RU" w:eastAsia="ru-RU" w:bidi="ar-SA"/>
    </w:rPr>
  </w:style>
  <w:style w:type="paragraph" w:customStyle="1" w:styleId="a15">
    <w:name w:val="Îáû÷íûé"/>
    <w:rPr>
      <w:rFonts w:ascii="Times New Roman" w:eastAsia="Times New Roman" w:hAnsi="Times New Roman"/>
      <w:lang w:val="en-US" w:eastAsia="ru-RU" w:bidi="ar-SA"/>
    </w:rPr>
  </w:style>
  <w:style w:type="character" w:customStyle="1" w:styleId="15">
    <w:name w:val="Заголовок 1 Знак Знак"/>
    <w:rPr>
      <w:rFonts w:cs="Times New Roman"/>
      <w:b/>
      <w:bCs/>
      <w:sz w:val="28"/>
      <w:szCs w:val="28"/>
      <w:lang w:val="ru-RU" w:eastAsia="ru-RU" w:bidi="ar-SA"/>
    </w:rPr>
  </w:style>
  <w:style w:type="paragraph" w:customStyle="1" w:styleId="ConsPlusNormal">
    <w:name w:val="ConsPlusNormal"/>
    <w:link w:val="ConsPlusNormal0"/>
    <w:pPr>
      <w:autoSpaceDE w:val="0"/>
      <w:autoSpaceDN w:val="0"/>
      <w:adjustRightInd w:val="0"/>
      <w:ind w:firstLine="720"/>
    </w:pPr>
    <w:rPr>
      <w:rFonts w:ascii="Arial" w:eastAsia="Times New Roman" w:hAnsi="Arial" w:cs="Arial"/>
      <w:lang w:val="ru-RU" w:eastAsia="ru-RU" w:bidi="ar-SA"/>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lang w:val="ru-RU" w:eastAsia="ru-RU" w:bidi="ar-SA"/>
    </w:rPr>
  </w:style>
  <w:style w:type="paragraph" w:customStyle="1" w:styleId="ConsPlusTitle">
    <w:name w:val="ConsPlusTitle"/>
    <w:pPr>
      <w:autoSpaceDE w:val="0"/>
      <w:autoSpaceDN w:val="0"/>
      <w:adjustRightInd w:val="0"/>
    </w:pPr>
    <w:rPr>
      <w:rFonts w:ascii="Arial" w:eastAsia="Times New Roman" w:hAnsi="Arial" w:cs="Arial"/>
      <w:b/>
      <w:bCs/>
      <w:lang w:val="ru-RU" w:eastAsia="ru-RU" w:bidi="ar-SA"/>
    </w:rPr>
  </w:style>
  <w:style w:type="paragraph" w:customStyle="1" w:styleId="16">
    <w:name w:val="текст 1"/>
    <w:basedOn w:val="Normal"/>
    <w:next w:val="Normal"/>
    <w:pPr>
      <w:widowControl/>
      <w:suppressAutoHyphens w:val="0"/>
      <w:overflowPunct/>
      <w:autoSpaceDE/>
      <w:ind w:firstLine="540"/>
      <w:jc w:val="both"/>
    </w:pPr>
    <w:rPr>
      <w:szCs w:val="24"/>
      <w:lang w:eastAsia="ru-RU"/>
    </w:rPr>
  </w:style>
  <w:style w:type="paragraph" w:customStyle="1" w:styleId="S">
    <w:name w:val="S_Титульный"/>
    <w:basedOn w:val="Normal"/>
    <w:pPr>
      <w:widowControl/>
      <w:suppressAutoHyphens w:val="0"/>
      <w:overflowPunct/>
      <w:autoSpaceDE/>
      <w:spacing w:line="360" w:lineRule="auto"/>
      <w:ind w:left="3060"/>
      <w:jc w:val="right"/>
    </w:pPr>
    <w:rPr>
      <w:b/>
      <w:caps/>
      <w:sz w:val="24"/>
      <w:szCs w:val="24"/>
      <w:lang w:eastAsia="ru-RU"/>
    </w:rPr>
  </w:style>
  <w:style w:type="paragraph" w:customStyle="1" w:styleId="a16">
    <w:name w:val="Таблица"/>
    <w:basedOn w:val="Normal"/>
    <w:pPr>
      <w:widowControl/>
      <w:suppressAutoHyphens w:val="0"/>
      <w:overflowPunct/>
      <w:autoSpaceDE/>
      <w:jc w:val="both"/>
    </w:pPr>
    <w:rPr>
      <w:sz w:val="24"/>
      <w:szCs w:val="24"/>
      <w:lang w:eastAsia="ru-RU"/>
    </w:rPr>
  </w:style>
  <w:style w:type="paragraph" w:styleId="NoSpacing">
    <w:name w:val="No Spacing"/>
    <w:link w:val="a17"/>
    <w:uiPriority w:val="1"/>
    <w:qFormat/>
    <w:rPr>
      <w:rFonts w:ascii="Times New Roman" w:eastAsia="Times New Roman" w:hAnsi="Times New Roman"/>
      <w:sz w:val="24"/>
      <w:lang w:val="ru-RU" w:eastAsia="en-US" w:bidi="ar-SA"/>
    </w:rPr>
  </w:style>
  <w:style w:type="character" w:customStyle="1" w:styleId="a17">
    <w:name w:val="Без интервала Знак"/>
    <w:link w:val="NoSpacing"/>
    <w:uiPriority w:val="1"/>
    <w:locked/>
    <w:rPr>
      <w:rFonts w:ascii="Times New Roman" w:eastAsia="Times New Roman" w:hAnsi="Times New Roman" w:cs="Times New Roman"/>
      <w:sz w:val="24"/>
      <w:szCs w:val="20"/>
    </w:rPr>
  </w:style>
  <w:style w:type="paragraph" w:styleId="ListParagraph">
    <w:name w:val="List Paragraph"/>
    <w:basedOn w:val="Normal"/>
    <w:uiPriority w:val="34"/>
    <w:qFormat/>
    <w:pPr>
      <w:widowControl/>
      <w:suppressAutoHyphens w:val="0"/>
      <w:overflowPunct/>
      <w:autoSpaceDE/>
      <w:spacing w:after="200" w:line="276" w:lineRule="auto"/>
      <w:ind w:left="708"/>
    </w:pPr>
    <w:rPr>
      <w:rFonts w:ascii="Calibri" w:hAnsi="Calibri"/>
      <w:sz w:val="22"/>
      <w:szCs w:val="22"/>
      <w:lang w:eastAsia="en-US"/>
    </w:rPr>
  </w:style>
  <w:style w:type="character" w:customStyle="1" w:styleId="a18">
    <w:name w:val="Стиль полужирный"/>
    <w:rPr>
      <w:rFonts w:cs="Times New Roman"/>
      <w:b/>
      <w:bCs/>
    </w:rPr>
  </w:style>
  <w:style w:type="paragraph" w:customStyle="1" w:styleId="35">
    <w:name w:val="Стиль Заголовок 3 + Черный"/>
    <w:basedOn w:val="Heading3"/>
    <w:link w:val="36"/>
    <w:rPr>
      <w:caps/>
      <w:color w:val="000000"/>
      <w:u w:val="single"/>
    </w:rPr>
  </w:style>
  <w:style w:type="character" w:customStyle="1" w:styleId="36">
    <w:name w:val="Стиль Заголовок 3 + Черный Знак"/>
    <w:link w:val="35"/>
    <w:locked/>
    <w:rPr>
      <w:rFonts w:ascii="Times New Roman" w:eastAsia="SimSun" w:hAnsi="Times New Roman" w:cs="Times New Roman"/>
      <w:b/>
      <w:bCs/>
      <w:caps/>
      <w:color w:val="000000"/>
      <w:sz w:val="24"/>
      <w:szCs w:val="24"/>
      <w:u w:val="single"/>
      <w:lang w:eastAsia="zh-CN"/>
    </w:rPr>
  </w:style>
  <w:style w:type="paragraph" w:customStyle="1" w:styleId="37">
    <w:name w:val="Стиль Заголовок 3 + подчеркивание"/>
    <w:basedOn w:val="Heading3"/>
    <w:rPr>
      <w:u w:val="single"/>
    </w:rPr>
  </w:style>
  <w:style w:type="character" w:customStyle="1" w:styleId="a19">
    <w:name w:val="Цветовое выделение"/>
    <w:uiPriority w:val="99"/>
    <w:rPr>
      <w:b/>
      <w:color w:val="000080"/>
    </w:rPr>
  </w:style>
  <w:style w:type="character" w:customStyle="1" w:styleId="a20">
    <w:name w:val="Гипертекстовая ссылка"/>
    <w:uiPriority w:val="99"/>
    <w:rPr>
      <w:rFonts w:cs="Times New Roman"/>
      <w:b/>
      <w:bCs/>
      <w:color w:val="008000"/>
    </w:rPr>
  </w:style>
  <w:style w:type="paragraph" w:customStyle="1" w:styleId="a21">
    <w:name w:val="Нормальный (таблица)"/>
    <w:basedOn w:val="Normal"/>
    <w:next w:val="Normal"/>
    <w:uiPriority w:val="99"/>
    <w:pPr>
      <w:widowControl/>
      <w:suppressAutoHyphens w:val="0"/>
      <w:overflowPunct/>
      <w:autoSpaceDN w:val="0"/>
      <w:adjustRightInd w:val="0"/>
      <w:jc w:val="both"/>
    </w:pPr>
    <w:rPr>
      <w:rFonts w:ascii="Arial" w:hAnsi="Arial" w:cs="Arial"/>
      <w:sz w:val="24"/>
      <w:szCs w:val="24"/>
      <w:lang w:eastAsia="ru-RU"/>
    </w:rPr>
  </w:style>
  <w:style w:type="paragraph" w:customStyle="1" w:styleId="a22">
    <w:name w:val="Прижатый влево"/>
    <w:basedOn w:val="Normal"/>
    <w:next w:val="Normal"/>
    <w:uiPriority w:val="99"/>
    <w:pPr>
      <w:widowControl/>
      <w:suppressAutoHyphens w:val="0"/>
      <w:overflowPunct/>
      <w:autoSpaceDN w:val="0"/>
      <w:adjustRightInd w:val="0"/>
    </w:pPr>
    <w:rPr>
      <w:rFonts w:ascii="Arial" w:hAnsi="Arial" w:cs="Arial"/>
      <w:sz w:val="24"/>
      <w:szCs w:val="24"/>
      <w:lang w:eastAsia="ru-RU"/>
    </w:rPr>
  </w:style>
  <w:style w:type="paragraph" w:customStyle="1" w:styleId="a23">
    <w:name w:val="Заголовок статьи"/>
    <w:basedOn w:val="Normal"/>
    <w:next w:val="Normal"/>
    <w:uiPriority w:val="99"/>
    <w:pPr>
      <w:widowControl/>
      <w:suppressAutoHyphens w:val="0"/>
      <w:overflowPunct/>
      <w:autoSpaceDN w:val="0"/>
      <w:adjustRightInd w:val="0"/>
      <w:ind w:left="1612" w:hanging="892"/>
      <w:jc w:val="both"/>
    </w:pPr>
    <w:rPr>
      <w:rFonts w:ascii="Arial" w:hAnsi="Arial" w:cs="Arial"/>
      <w:sz w:val="24"/>
      <w:szCs w:val="24"/>
      <w:lang w:eastAsia="ru-RU"/>
    </w:rPr>
  </w:style>
  <w:style w:type="paragraph" w:customStyle="1" w:styleId="110">
    <w:name w:val="Табличный_боковик_11"/>
    <w:link w:val="111"/>
    <w:rPr>
      <w:rFonts w:ascii="Times New Roman" w:hAnsi="Times New Roman"/>
      <w:sz w:val="22"/>
      <w:szCs w:val="24"/>
      <w:lang w:val="ru-RU" w:eastAsia="ru-RU" w:bidi="ar-SA"/>
    </w:rPr>
  </w:style>
  <w:style w:type="character" w:customStyle="1" w:styleId="111">
    <w:name w:val="Табличный_боковик_11 Знак"/>
    <w:link w:val="110"/>
    <w:locked/>
    <w:rPr>
      <w:rFonts w:ascii="Times New Roman" w:eastAsia="Calibri" w:hAnsi="Times New Roman" w:cs="Times New Roman"/>
      <w:szCs w:val="24"/>
      <w:lang w:eastAsia="ru-RU"/>
    </w:rPr>
  </w:style>
  <w:style w:type="paragraph" w:customStyle="1" w:styleId="a24">
    <w:name w:val="Таблица_название_таблицы"/>
    <w:next w:val="Normal"/>
    <w:link w:val="a25"/>
    <w:pPr>
      <w:keepNext/>
      <w:spacing w:after="120"/>
      <w:jc w:val="center"/>
    </w:pPr>
    <w:rPr>
      <w:rFonts w:ascii="Times New Roman" w:hAnsi="Times New Roman"/>
      <w:bCs/>
      <w:sz w:val="24"/>
      <w:szCs w:val="22"/>
      <w:lang w:val="ru-RU" w:eastAsia="ru-RU" w:bidi="ar-SA"/>
    </w:rPr>
  </w:style>
  <w:style w:type="character" w:customStyle="1" w:styleId="a25">
    <w:name w:val="Таблица_название_таблицы Знак"/>
    <w:link w:val="a24"/>
    <w:locked/>
    <w:rPr>
      <w:rFonts w:ascii="Times New Roman" w:eastAsia="Calibri" w:hAnsi="Times New Roman" w:cs="Times New Roman"/>
      <w:bCs/>
      <w:sz w:val="24"/>
      <w:lang w:eastAsia="ru-RU"/>
    </w:rPr>
  </w:style>
  <w:style w:type="character" w:customStyle="1" w:styleId="Heading1Char">
    <w:name w:val="Heading 1 Char"/>
    <w:aliases w:val="Заголовок 1 Знак Char,Заголовок 1 Знак Знак Char,Заголовок 1 Знак Знак Знак Char"/>
    <w:locked/>
    <w:rPr>
      <w:rFonts w:ascii="Calibri" w:hAnsi="Calibri" w:cs="Calibri"/>
      <w:b/>
      <w:bCs/>
      <w:kern w:val="36"/>
      <w:sz w:val="48"/>
      <w:szCs w:val="48"/>
      <w:lang w:val="ru-RU" w:eastAsia="ru-RU"/>
    </w:rPr>
  </w:style>
  <w:style w:type="character" w:customStyle="1" w:styleId="Heading2Char">
    <w:name w:val="Heading 2 Char"/>
    <w:aliases w:val="H2 Char,h2 Char,Заголовок 2 Знак1 Char,Заголовок 2 Знак1 Знак Char,Заголовок 2 Знак1 Знак Знак Char,Заголовок 2 Знак1 Знак Знак Знак Char,Знак Char,Знак Знак Знак Знак Char,Знак Знак Знак Знак Знак Char"/>
    <w:semiHidden/>
    <w:locked/>
    <w:rPr>
      <w:rFonts w:ascii="Cambria" w:hAnsi="Cambria" w:cs="Times New Roman"/>
      <w:b/>
      <w:bCs/>
      <w:i/>
      <w:iCs/>
      <w:sz w:val="28"/>
      <w:szCs w:val="28"/>
    </w:rPr>
  </w:style>
  <w:style w:type="character" w:customStyle="1" w:styleId="Heading3Char">
    <w:name w:val="Heading 3 Char"/>
    <w:aliases w:val="Знак Знак Знак Char,Знак Знак Знак Знак Знак Знак Знак Знак Знак Знак Знак Знак Знак Знак Знак Знак Знак Знак Знак Знак Знак Char,Знак1 Char,Знак3 Char,Текст сноски1 Char"/>
    <w:semiHidden/>
    <w:locked/>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1 Char2,Знак3 Char1"/>
    <w:locked/>
    <w:rPr>
      <w:rFonts w:eastAsia="Times New Roman" w:cs="Times New Roman"/>
      <w:sz w:val="28"/>
      <w:szCs w:val="28"/>
      <w:u w:val="thick"/>
    </w:rPr>
  </w:style>
  <w:style w:type="paragraph" w:customStyle="1" w:styleId="17">
    <w:name w:val="Без интервала1"/>
    <w:rPr>
      <w:rFonts w:ascii="Times New Roman" w:eastAsia="Times New Roman" w:hAnsi="Times New Roman"/>
      <w:sz w:val="24"/>
      <w:szCs w:val="24"/>
      <w:lang w:val="ru-RU" w:eastAsia="ru-RU" w:bidi="ar-SA"/>
    </w:rPr>
  </w:style>
  <w:style w:type="paragraph" w:customStyle="1" w:styleId="18">
    <w:name w:val="Абзац списка1"/>
    <w:basedOn w:val="Normal"/>
    <w:pPr>
      <w:widowControl/>
      <w:suppressAutoHyphens w:val="0"/>
      <w:overflowPunct/>
      <w:autoSpaceDN w:val="0"/>
      <w:adjustRightInd w:val="0"/>
      <w:spacing w:after="200" w:line="276" w:lineRule="auto"/>
      <w:ind w:left="720" w:firstLine="540"/>
      <w:jc w:val="both"/>
    </w:pPr>
    <w:rPr>
      <w:rFonts w:ascii="Calibri" w:hAnsi="Calibri" w:cs="Calibri"/>
      <w:sz w:val="22"/>
      <w:szCs w:val="22"/>
      <w:lang w:eastAsia="ru-RU"/>
    </w:rPr>
  </w:style>
  <w:style w:type="paragraph" w:customStyle="1" w:styleId="214">
    <w:name w:val="Цитата 21"/>
    <w:basedOn w:val="Normal"/>
    <w:next w:val="Normal"/>
    <w:link w:val="QuoteChar"/>
    <w:pPr>
      <w:widowControl/>
      <w:suppressAutoHyphens w:val="0"/>
      <w:overflowPunct/>
      <w:autoSpaceDN w:val="0"/>
      <w:adjustRightInd w:val="0"/>
      <w:ind w:firstLine="540"/>
      <w:jc w:val="both"/>
    </w:pPr>
    <w:rPr>
      <w:i/>
      <w:iCs/>
      <w:color w:val="000000"/>
      <w:sz w:val="24"/>
      <w:szCs w:val="24"/>
    </w:rPr>
  </w:style>
  <w:style w:type="character" w:customStyle="1" w:styleId="QuoteChar">
    <w:name w:val="Quote Char"/>
    <w:link w:val="214"/>
    <w:locked/>
    <w:rPr>
      <w:rFonts w:ascii="Times New Roman" w:eastAsia="Times New Roman" w:hAnsi="Times New Roman" w:cs="Times New Roman"/>
      <w:i/>
      <w:iCs/>
      <w:color w:val="000000"/>
      <w:sz w:val="24"/>
      <w:szCs w:val="24"/>
    </w:rPr>
  </w:style>
  <w:style w:type="paragraph" w:customStyle="1" w:styleId="19">
    <w:name w:val="Выделенная цитата1"/>
    <w:basedOn w:val="Normal"/>
    <w:next w:val="Normal"/>
    <w:link w:val="IntenseQuoteChar"/>
    <w:pPr>
      <w:widowControl/>
      <w:pBdr>
        <w:bottom w:val="single" w:sz="4" w:space="4" w:color="4F81BD"/>
      </w:pBdr>
      <w:suppressAutoHyphens w:val="0"/>
      <w:overflowPunct/>
      <w:autoSpaceDN w:val="0"/>
      <w:adjustRightInd w:val="0"/>
      <w:spacing w:before="200" w:after="280"/>
      <w:ind w:left="936" w:right="936" w:firstLine="540"/>
      <w:jc w:val="both"/>
    </w:pPr>
    <w:rPr>
      <w:b/>
      <w:bCs/>
      <w:i/>
      <w:iCs/>
      <w:color w:val="4F81BD"/>
      <w:sz w:val="24"/>
      <w:szCs w:val="24"/>
    </w:rPr>
  </w:style>
  <w:style w:type="character" w:customStyle="1" w:styleId="IntenseQuoteChar">
    <w:name w:val="Intense Quote Char"/>
    <w:link w:val="19"/>
    <w:locked/>
    <w:rPr>
      <w:rFonts w:ascii="Times New Roman" w:eastAsia="Times New Roman" w:hAnsi="Times New Roman" w:cs="Times New Roman"/>
      <w:b/>
      <w:bCs/>
      <w:i/>
      <w:iCs/>
      <w:color w:val="4F81BD"/>
      <w:sz w:val="24"/>
      <w:szCs w:val="24"/>
    </w:rPr>
  </w:style>
  <w:style w:type="character" w:customStyle="1" w:styleId="112">
    <w:name w:val="Слабое выделение1"/>
    <w:rPr>
      <w:rFonts w:cs="Times New Roman"/>
      <w:i/>
      <w:iCs/>
      <w:color w:val="808080"/>
    </w:rPr>
  </w:style>
  <w:style w:type="character" w:customStyle="1" w:styleId="113">
    <w:name w:val="Сильное выделение1"/>
    <w:rPr>
      <w:rFonts w:cs="Times New Roman"/>
      <w:b/>
      <w:bCs/>
      <w:i/>
      <w:iCs/>
      <w:color w:val="4F81BD"/>
    </w:rPr>
  </w:style>
  <w:style w:type="character" w:customStyle="1" w:styleId="114">
    <w:name w:val="Слабая ссылка1"/>
    <w:rPr>
      <w:rFonts w:cs="Times New Roman"/>
      <w:smallCaps/>
      <w:color w:val="auto"/>
      <w:u w:val="single"/>
    </w:rPr>
  </w:style>
  <w:style w:type="character" w:customStyle="1" w:styleId="115">
    <w:name w:val="Сильная ссылка1"/>
    <w:rPr>
      <w:rFonts w:cs="Times New Roman"/>
      <w:b/>
      <w:bCs/>
      <w:smallCaps/>
      <w:color w:val="auto"/>
      <w:spacing w:val="5"/>
      <w:u w:val="single"/>
    </w:rPr>
  </w:style>
  <w:style w:type="character" w:customStyle="1" w:styleId="116">
    <w:name w:val="Название книги1"/>
    <w:rPr>
      <w:rFonts w:cs="Times New Roman"/>
      <w:b/>
      <w:bCs/>
      <w:smallCaps/>
      <w:spacing w:val="5"/>
    </w:rPr>
  </w:style>
  <w:style w:type="paragraph" w:customStyle="1" w:styleId="117">
    <w:name w:val="Заголовок оглавления1"/>
    <w:basedOn w:val="Heading1"/>
    <w:next w:val="Normal"/>
    <w:pPr>
      <w:tabs>
        <w:tab w:val="left" w:pos="1152"/>
      </w:tabs>
      <w:suppressAutoHyphens/>
      <w:autoSpaceDE w:val="0"/>
      <w:autoSpaceDN w:val="0"/>
      <w:adjustRightInd w:val="0"/>
      <w:spacing w:before="240" w:after="60"/>
      <w:jc w:val="left"/>
      <w:outlineLvl w:val="9"/>
    </w:pPr>
    <w:rPr>
      <w:rFonts w:cs="Cambria"/>
      <w:b w:val="0"/>
      <w:bCs w:val="0"/>
      <w:caps/>
    </w:rPr>
  </w:style>
  <w:style w:type="character" w:customStyle="1" w:styleId="310">
    <w:name w:val="Заголовок 3 Знак1"/>
    <w:aliases w:val="H2 Знак1,h2 Знак1,Заголовок 2 Знак1 Знак Знак Знак Знак1,Заголовок 2 Знак1 Знак Знак Знак2,Заголовок 2 Знак1 Знак Знак2,Заголовок 2 Знак1 Знак2,Заголовок 2 Знак2,Знак Знак Знак Знак Знак Знак1,Знак Знак Знак Знак Знак2,Знак Знак1"/>
    <w:locked/>
    <w:rPr>
      <w:rFonts w:eastAsia="Times New Roman" w:cs="Times New Roman"/>
      <w:sz w:val="28"/>
      <w:szCs w:val="28"/>
      <w:u w:val="thick"/>
      <w:lang w:val="ru-RU" w:eastAsia="ru-RU"/>
    </w:rPr>
  </w:style>
  <w:style w:type="paragraph" w:customStyle="1" w:styleId="120">
    <w:name w:val="Основной текст 1"/>
    <w:basedOn w:val="Normal"/>
    <w:pPr>
      <w:widowControl/>
      <w:suppressAutoHyphens w:val="0"/>
      <w:overflowPunct/>
      <w:autoSpaceDN w:val="0"/>
      <w:adjustRightInd w:val="0"/>
      <w:spacing w:line="360" w:lineRule="auto"/>
      <w:ind w:firstLine="709"/>
      <w:jc w:val="both"/>
    </w:pPr>
    <w:rPr>
      <w:sz w:val="24"/>
      <w:szCs w:val="24"/>
      <w:lang w:eastAsia="ru-RU"/>
    </w:rPr>
  </w:style>
  <w:style w:type="character" w:customStyle="1" w:styleId="FooterChar">
    <w:name w:val="Footer Char"/>
    <w:locked/>
    <w:rPr>
      <w:rFonts w:ascii="Calibri" w:hAnsi="Calibri" w:cs="Calibri"/>
      <w:sz w:val="24"/>
      <w:szCs w:val="24"/>
      <w:lang w:val="ru-RU" w:eastAsia="ru-RU"/>
    </w:rPr>
  </w:style>
  <w:style w:type="paragraph" w:customStyle="1" w:styleId="121">
    <w:name w:val="Текст1"/>
    <w:basedOn w:val="Normal"/>
    <w:pPr>
      <w:widowControl/>
      <w:suppressAutoHyphens w:val="0"/>
      <w:overflowPunct/>
      <w:autoSpaceDN w:val="0"/>
      <w:adjustRightInd w:val="0"/>
      <w:ind w:firstLine="709"/>
      <w:jc w:val="both"/>
    </w:pPr>
    <w:rPr>
      <w:sz w:val="24"/>
      <w:szCs w:val="24"/>
      <w:lang w:eastAsia="ru-RU"/>
    </w:rPr>
  </w:style>
  <w:style w:type="character" w:customStyle="1" w:styleId="BodyTextChar">
    <w:name w:val="Body Text Char"/>
    <w:aliases w:val="Основной текст Знак Знак Char,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
    <w:semiHidden/>
    <w:locked/>
    <w:rPr>
      <w:rFonts w:cs="Times New Roman"/>
      <w:sz w:val="24"/>
      <w:szCs w:val="24"/>
    </w:rPr>
  </w:style>
  <w:style w:type="character" w:customStyle="1" w:styleId="122">
    <w:name w:val="Основной текст Знак1"/>
    <w:aliases w:val="Основной текст Знак Знак Знак Знак Знак Знак Знак Знак Знак Знак1,Основной текст Знак Знак Знак Знак Знак Знак Знак1,Основной текст Знак Знак Знак Знак Знак1,Основной текст Знак Знак Знак Знак2"/>
    <w:semiHidden/>
    <w:locked/>
    <w:rPr>
      <w:rFonts w:cs="Times New Roman"/>
      <w:sz w:val="24"/>
      <w:szCs w:val="24"/>
    </w:rPr>
  </w:style>
  <w:style w:type="character" w:customStyle="1" w:styleId="223">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 Знак Знак1,Основной текст с отступом 22 Знак"/>
    <w:semiHidden/>
    <w:locked/>
    <w:rPr>
      <w:sz w:val="24"/>
      <w:szCs w:val="24"/>
      <w:lang w:bidi="ar-SA"/>
    </w:rPr>
  </w:style>
  <w:style w:type="character" w:customStyle="1" w:styleId="CommentTextChar1">
    <w:name w:val="Comment Text Char1"/>
    <w:semiHidden/>
    <w:locked/>
    <w:rPr>
      <w:rFonts w:cs="Times New Roman"/>
      <w:sz w:val="20"/>
      <w:szCs w:val="20"/>
    </w:rPr>
  </w:style>
  <w:style w:type="character" w:customStyle="1" w:styleId="126">
    <w:name w:val="Текст примечания Знак1"/>
    <w:semiHidden/>
    <w:locked/>
    <w:rPr>
      <w:rFonts w:cs="Times New Roman"/>
    </w:rPr>
  </w:style>
  <w:style w:type="character" w:customStyle="1" w:styleId="a26">
    <w:name w:val="Обычный (веб) Знак"/>
    <w:aliases w:val="Обычный (Web) Знак"/>
    <w:semiHidden/>
    <w:locked/>
    <w:rPr>
      <w:rFonts w:ascii="Tahoma" w:hAnsi="Tahoma" w:cs="Tahoma"/>
      <w:sz w:val="16"/>
      <w:szCs w:val="16"/>
    </w:rPr>
  </w:style>
  <w:style w:type="paragraph" w:customStyle="1" w:styleId="29">
    <w:name w:val="Текст2"/>
    <w:basedOn w:val="Normal"/>
    <w:pPr>
      <w:widowControl/>
      <w:suppressAutoHyphens w:val="0"/>
      <w:overflowPunct/>
      <w:autoSpaceDN w:val="0"/>
      <w:adjustRightInd w:val="0"/>
      <w:ind w:firstLine="709"/>
      <w:jc w:val="both"/>
    </w:pPr>
    <w:rPr>
      <w:sz w:val="24"/>
      <w:szCs w:val="24"/>
      <w:lang w:eastAsia="ru-RU"/>
    </w:rPr>
  </w:style>
  <w:style w:type="paragraph" w:customStyle="1" w:styleId="BodyText21">
    <w:name w:val="Body Text 21"/>
    <w:basedOn w:val="Normal"/>
    <w:pPr>
      <w:widowControl/>
      <w:suppressAutoHyphens w:val="0"/>
      <w:overflowPunct/>
      <w:autoSpaceDN w:val="0"/>
      <w:adjustRightInd w:val="0"/>
      <w:spacing w:before="120"/>
      <w:ind w:firstLine="709"/>
      <w:jc w:val="both"/>
    </w:pPr>
    <w:rPr>
      <w:sz w:val="28"/>
      <w:szCs w:val="28"/>
      <w:lang w:eastAsia="ru-RU"/>
    </w:rPr>
  </w:style>
  <w:style w:type="character" w:customStyle="1" w:styleId="BodyText2Char1">
    <w:name w:val="Body Text 2 Char1"/>
    <w:semiHidden/>
    <w:locked/>
    <w:rPr>
      <w:rFonts w:cs="Times New Roman"/>
      <w:sz w:val="24"/>
      <w:szCs w:val="24"/>
    </w:rPr>
  </w:style>
  <w:style w:type="character" w:customStyle="1" w:styleId="216">
    <w:name w:val="Основной текст 2 Знак1"/>
    <w:semiHidden/>
    <w:locked/>
    <w:rPr>
      <w:rFonts w:cs="Times New Roman"/>
      <w:sz w:val="24"/>
      <w:szCs w:val="24"/>
    </w:rPr>
  </w:style>
  <w:style w:type="paragraph" w:customStyle="1" w:styleId="a27">
    <w:name w:val="Название закона"/>
    <w:basedOn w:val="Normal"/>
    <w:next w:val="BodyText2"/>
    <w:pPr>
      <w:widowControl/>
      <w:suppressAutoHyphens w:val="0"/>
      <w:overflowPunct/>
      <w:autoSpaceDN w:val="0"/>
      <w:adjustRightInd w:val="0"/>
      <w:ind w:firstLine="540"/>
      <w:jc w:val="center"/>
    </w:pPr>
    <w:rPr>
      <w:b/>
      <w:bCs/>
      <w:sz w:val="24"/>
      <w:szCs w:val="24"/>
      <w:lang w:eastAsia="ru-RU"/>
    </w:rPr>
  </w:style>
  <w:style w:type="paragraph" w:customStyle="1" w:styleId="217">
    <w:name w:val="Основной текст с отступом 21"/>
    <w:basedOn w:val="Normal"/>
    <w:pPr>
      <w:widowControl/>
      <w:suppressAutoHyphens w:val="0"/>
      <w:autoSpaceDN w:val="0"/>
      <w:adjustRightInd w:val="0"/>
      <w:spacing w:before="120"/>
      <w:ind w:firstLine="709"/>
      <w:jc w:val="both"/>
    </w:pPr>
    <w:rPr>
      <w:sz w:val="24"/>
      <w:szCs w:val="24"/>
      <w:lang w:eastAsia="ru-RU"/>
    </w:rPr>
  </w:style>
  <w:style w:type="paragraph" w:customStyle="1" w:styleId="311">
    <w:name w:val="Основной текст с отступом 31"/>
    <w:basedOn w:val="Normal"/>
    <w:pPr>
      <w:widowControl/>
      <w:suppressAutoHyphens w:val="0"/>
      <w:autoSpaceDN w:val="0"/>
      <w:adjustRightInd w:val="0"/>
      <w:ind w:firstLine="720"/>
      <w:jc w:val="both"/>
    </w:pPr>
    <w:rPr>
      <w:rFonts w:ascii="AcademyACTT" w:hAnsi="AcademyACTT" w:cs="AcademyACTT"/>
      <w:sz w:val="28"/>
      <w:szCs w:val="28"/>
      <w:lang w:val="en-US" w:eastAsia="ru-RU"/>
    </w:rPr>
  </w:style>
  <w:style w:type="paragraph" w:customStyle="1" w:styleId="218">
    <w:name w:val="Основной текст 21"/>
    <w:basedOn w:val="Normal"/>
    <w:pPr>
      <w:widowControl/>
      <w:suppressAutoHyphens w:val="0"/>
      <w:autoSpaceDN w:val="0"/>
      <w:adjustRightInd w:val="0"/>
      <w:spacing w:before="120"/>
      <w:ind w:firstLine="709"/>
      <w:jc w:val="both"/>
    </w:pPr>
    <w:rPr>
      <w:sz w:val="24"/>
      <w:szCs w:val="24"/>
      <w:lang w:eastAsia="ru-RU"/>
    </w:rPr>
  </w:style>
  <w:style w:type="paragraph" w:customStyle="1" w:styleId="312">
    <w:name w:val="Основной текст 31"/>
    <w:basedOn w:val="Normal"/>
    <w:pPr>
      <w:widowControl/>
      <w:suppressAutoHyphens w:val="0"/>
      <w:autoSpaceDN w:val="0"/>
      <w:adjustRightInd w:val="0"/>
      <w:ind w:firstLine="540"/>
      <w:jc w:val="center"/>
    </w:pPr>
    <w:rPr>
      <w:b/>
      <w:bCs/>
      <w:sz w:val="24"/>
      <w:szCs w:val="24"/>
      <w:lang w:eastAsia="ru-RU"/>
    </w:rPr>
  </w:style>
  <w:style w:type="paragraph" w:customStyle="1" w:styleId="127">
    <w:name w:val="Стиль1"/>
    <w:basedOn w:val="Normal"/>
    <w:pPr>
      <w:widowControl/>
      <w:suppressAutoHyphens w:val="0"/>
      <w:overflowPunct/>
      <w:autoSpaceDN w:val="0"/>
      <w:adjustRightInd w:val="0"/>
      <w:ind w:firstLine="720"/>
      <w:jc w:val="both"/>
    </w:pPr>
    <w:rPr>
      <w:sz w:val="24"/>
      <w:szCs w:val="24"/>
      <w:lang w:eastAsia="ru-RU"/>
    </w:rPr>
  </w:style>
  <w:style w:type="paragraph" w:customStyle="1" w:styleId="128">
    <w:name w:val="Обычный (веб)1"/>
    <w:basedOn w:val="Normal"/>
    <w:pPr>
      <w:widowControl/>
      <w:suppressAutoHyphens w:val="0"/>
      <w:autoSpaceDN w:val="0"/>
      <w:adjustRightInd w:val="0"/>
      <w:spacing w:before="100" w:after="100"/>
      <w:ind w:firstLine="540"/>
      <w:jc w:val="both"/>
    </w:pPr>
    <w:rPr>
      <w:color w:val="000000"/>
      <w:sz w:val="24"/>
      <w:szCs w:val="24"/>
      <w:lang w:eastAsia="ru-RU"/>
    </w:rPr>
  </w:style>
  <w:style w:type="paragraph" w:customStyle="1" w:styleId="Noeeu1">
    <w:name w:val="Noeeu1"/>
    <w:basedOn w:val="Normal"/>
    <w:pPr>
      <w:widowControl/>
      <w:suppressAutoHyphens w:val="0"/>
      <w:autoSpaceDN w:val="0"/>
      <w:adjustRightInd w:val="0"/>
      <w:ind w:firstLine="720"/>
      <w:jc w:val="both"/>
    </w:pPr>
    <w:rPr>
      <w:sz w:val="24"/>
      <w:szCs w:val="24"/>
      <w:lang w:eastAsia="ru-RU"/>
    </w:rPr>
  </w:style>
  <w:style w:type="paragraph" w:customStyle="1" w:styleId="129">
    <w:name w:val="1"/>
    <w:basedOn w:val="Normal"/>
    <w:next w:val="NormalWeb"/>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24">
    <w:name w:val="xl24"/>
    <w:basedOn w:val="Normal"/>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a28">
    <w:name w:val="Основной"/>
    <w:basedOn w:val="Normal"/>
    <w:pPr>
      <w:widowControl/>
      <w:suppressAutoHyphens w:val="0"/>
      <w:overflowPunct/>
      <w:autoSpaceDN w:val="0"/>
      <w:adjustRightInd w:val="0"/>
      <w:spacing w:line="360" w:lineRule="auto"/>
      <w:ind w:firstLine="720"/>
      <w:jc w:val="both"/>
    </w:pPr>
    <w:rPr>
      <w:sz w:val="24"/>
      <w:szCs w:val="24"/>
      <w:lang w:eastAsia="ru-RU"/>
    </w:rPr>
  </w:style>
  <w:style w:type="character" w:customStyle="1" w:styleId="212pt">
    <w:name w:val="Заголовок 2 + 12 pt Знак Знак Знак"/>
    <w:link w:val="212pt0"/>
    <w:locked/>
    <w:rPr>
      <w:b/>
      <w:sz w:val="24"/>
    </w:rPr>
  </w:style>
  <w:style w:type="paragraph" w:customStyle="1" w:styleId="212pt0">
    <w:name w:val="Заголовок 2 + 12 pt Знак Знак"/>
    <w:basedOn w:val="Normal"/>
    <w:next w:val="Normal"/>
    <w:link w:val="212pt"/>
    <w:pPr>
      <w:keepNext/>
      <w:widowControl/>
      <w:suppressAutoHyphens w:val="0"/>
      <w:overflowPunct/>
      <w:autoSpaceDN w:val="0"/>
      <w:adjustRightInd w:val="0"/>
      <w:ind w:firstLine="540"/>
      <w:jc w:val="center"/>
      <w:outlineLvl w:val="0"/>
    </w:pPr>
    <w:rPr>
      <w:rFonts w:ascii="Calibri" w:eastAsia="Calibri" w:hAnsi="Calibri"/>
      <w:b/>
      <w:sz w:val="24"/>
      <w:szCs w:val="22"/>
      <w:lang w:eastAsia="en-US"/>
    </w:rPr>
  </w:style>
  <w:style w:type="paragraph" w:customStyle="1" w:styleId="212pt1">
    <w:name w:val="Заголовок 2 + 12 pt"/>
    <w:basedOn w:val="Normal"/>
    <w:next w:val="Normal"/>
    <w:pPr>
      <w:keepNext/>
      <w:widowControl/>
      <w:suppressAutoHyphens w:val="0"/>
      <w:overflowPunct/>
      <w:autoSpaceDN w:val="0"/>
      <w:adjustRightInd w:val="0"/>
      <w:spacing w:after="120"/>
      <w:ind w:firstLine="540"/>
      <w:jc w:val="center"/>
      <w:outlineLvl w:val="0"/>
    </w:pPr>
    <w:rPr>
      <w:lang w:eastAsia="ru-RU"/>
    </w:rPr>
  </w:style>
  <w:style w:type="paragraph" w:customStyle="1" w:styleId="2TimesNewRoman">
    <w:name w:val="Стиль Заголовок 2 + Times New Roman по центру"/>
    <w:basedOn w:val="Heading2"/>
    <w:next w:val="BodyText"/>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Normal"/>
    <w:next w:val="Normal"/>
    <w:pPr>
      <w:keepNext/>
      <w:widowControl/>
      <w:suppressAutoHyphens w:val="0"/>
      <w:overflowPunct/>
      <w:autoSpaceDN w:val="0"/>
      <w:adjustRightInd w:val="0"/>
      <w:ind w:firstLine="540"/>
      <w:jc w:val="center"/>
      <w:outlineLvl w:val="0"/>
    </w:pPr>
    <w:rPr>
      <w:lang w:eastAsia="ru-RU"/>
    </w:rPr>
  </w:style>
  <w:style w:type="paragraph" w:customStyle="1" w:styleId="219">
    <w:name w:val="Знак2"/>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character" w:customStyle="1" w:styleId="BodyTextIndentChar1">
    <w:name w:val="Body Text Indent Char1"/>
    <w:semiHidden/>
    <w:locked/>
    <w:rPr>
      <w:rFonts w:cs="Times New Roman"/>
      <w:sz w:val="24"/>
      <w:szCs w:val="24"/>
    </w:rPr>
  </w:style>
  <w:style w:type="character" w:customStyle="1" w:styleId="130">
    <w:name w:val="Основной текст с отступом Знак1"/>
    <w:semiHidden/>
    <w:locked/>
    <w:rPr>
      <w:rFonts w:cs="Times New Roman"/>
      <w:sz w:val="24"/>
      <w:szCs w:val="24"/>
    </w:rPr>
  </w:style>
  <w:style w:type="character" w:customStyle="1" w:styleId="a29">
    <w:name w:val="Основной текст с точкой Знак"/>
    <w:link w:val="a30"/>
    <w:locked/>
    <w:rPr>
      <w:rFonts w:cs="Times New Roman"/>
      <w:b/>
      <w:bCs/>
      <w:sz w:val="24"/>
      <w:szCs w:val="24"/>
      <w:u w:val="single"/>
      <w:lang w:eastAsia="ru-RU"/>
    </w:rPr>
  </w:style>
  <w:style w:type="paragraph" w:customStyle="1" w:styleId="a30">
    <w:name w:val="Основной текст с точкой"/>
    <w:basedOn w:val="BodyTextIndent"/>
    <w:link w:val="a29"/>
    <w:pPr>
      <w:widowControl/>
      <w:numPr>
        <w:ilvl w:val="0"/>
        <w:numId w:val="1"/>
      </w:numPr>
      <w:tabs>
        <w:tab w:val="left" w:pos="720"/>
        <w:tab w:val="left" w:pos="851"/>
        <w:tab w:val="clear" w:pos="3600"/>
      </w:tabs>
      <w:suppressAutoHyphens w:val="0"/>
      <w:autoSpaceDN w:val="0"/>
      <w:adjustRightInd w:val="0"/>
      <w:spacing w:before="60"/>
      <w:ind w:left="283" w:firstLine="0"/>
      <w:jc w:val="both"/>
    </w:pPr>
    <w:rPr>
      <w:rFonts w:ascii="Calibri" w:eastAsia="Calibri" w:hAnsi="Calibri"/>
      <w:b/>
      <w:bCs/>
      <w:u w:val="single"/>
    </w:rPr>
  </w:style>
  <w:style w:type="paragraph" w:customStyle="1" w:styleId="Oaaeeiuenoeeu">
    <w:name w:val="Oaaee?iue noeeu"/>
    <w:basedOn w:val="Normal"/>
    <w:pPr>
      <w:widowControl/>
      <w:suppressAutoHyphens w:val="0"/>
      <w:autoSpaceDN w:val="0"/>
      <w:adjustRightInd w:val="0"/>
      <w:ind w:firstLine="540"/>
      <w:jc w:val="center"/>
    </w:pPr>
    <w:rPr>
      <w:sz w:val="22"/>
      <w:szCs w:val="22"/>
      <w:lang w:eastAsia="ru-RU"/>
    </w:rPr>
  </w:style>
  <w:style w:type="paragraph" w:customStyle="1" w:styleId="a31">
    <w:name w:val="Краткий обратный адрес"/>
    <w:basedOn w:val="Normal"/>
    <w:pPr>
      <w:widowControl/>
      <w:suppressAutoHyphens w:val="0"/>
      <w:autoSpaceDN w:val="0"/>
      <w:adjustRightInd w:val="0"/>
      <w:ind w:firstLine="540"/>
      <w:jc w:val="both"/>
    </w:pPr>
    <w:rPr>
      <w:sz w:val="24"/>
      <w:szCs w:val="24"/>
      <w:lang w:eastAsia="ru-RU"/>
    </w:rPr>
  </w:style>
  <w:style w:type="paragraph" w:customStyle="1" w:styleId="podzag">
    <w:name w:val="podzag"/>
    <w:basedOn w:val="Normal"/>
    <w:pPr>
      <w:widowControl/>
      <w:suppressAutoHyphens w:val="0"/>
      <w:overflowPunct/>
      <w:autoSpaceDN w:val="0"/>
      <w:adjustRightInd w:val="0"/>
      <w:spacing w:before="100" w:after="100"/>
      <w:ind w:firstLine="540"/>
      <w:jc w:val="both"/>
    </w:pPr>
    <w:rPr>
      <w:rFonts w:ascii="Arial Unicode MS" w:eastAsia="Arial Unicode MS" w:hAnsi="Arial Unicode MS" w:cs="Arial Unicode MS"/>
      <w:sz w:val="24"/>
      <w:szCs w:val="24"/>
      <w:lang w:eastAsia="ru-RU"/>
    </w:rPr>
  </w:style>
  <w:style w:type="paragraph" w:customStyle="1" w:styleId="a32">
    <w:name w:val="Эко_№_таб"/>
    <w:basedOn w:val="Normal"/>
    <w:next w:val="Normal"/>
    <w:pPr>
      <w:widowControl/>
      <w:tabs>
        <w:tab w:val="left" w:pos="720"/>
      </w:tabs>
      <w:suppressAutoHyphens w:val="0"/>
      <w:overflowPunct/>
      <w:autoSpaceDN w:val="0"/>
      <w:adjustRightInd w:val="0"/>
      <w:spacing w:before="120"/>
      <w:ind w:left="720" w:firstLine="709"/>
      <w:jc w:val="right"/>
    </w:pPr>
    <w:rPr>
      <w:i/>
      <w:iCs/>
      <w:sz w:val="24"/>
      <w:szCs w:val="24"/>
      <w:lang w:eastAsia="ru-RU"/>
    </w:rPr>
  </w:style>
  <w:style w:type="paragraph" w:customStyle="1" w:styleId="a33">
    <w:name w:val="Эко_булет"/>
    <w:basedOn w:val="Normal"/>
    <w:next w:val="Normal"/>
    <w:pPr>
      <w:widowControl/>
      <w:tabs>
        <w:tab w:val="left" w:pos="720"/>
      </w:tabs>
      <w:suppressAutoHyphens w:val="0"/>
      <w:overflowPunct/>
      <w:autoSpaceDN w:val="0"/>
      <w:adjustRightInd w:val="0"/>
      <w:spacing w:before="120"/>
      <w:ind w:left="720" w:hanging="720"/>
      <w:jc w:val="both"/>
    </w:pPr>
    <w:rPr>
      <w:sz w:val="24"/>
      <w:szCs w:val="24"/>
      <w:lang w:eastAsia="ru-RU"/>
    </w:rPr>
  </w:style>
  <w:style w:type="paragraph" w:customStyle="1" w:styleId="a34">
    <w:name w:val="Эко_таб"/>
    <w:basedOn w:val="Normal"/>
    <w:pPr>
      <w:widowControl/>
      <w:suppressAutoHyphens w:val="0"/>
      <w:overflowPunct/>
      <w:autoSpaceDN w:val="0"/>
      <w:adjustRightInd w:val="0"/>
      <w:spacing w:before="120" w:after="120"/>
      <w:ind w:firstLine="540"/>
      <w:jc w:val="center"/>
    </w:pPr>
    <w:rPr>
      <w:b/>
      <w:bCs/>
      <w:i/>
      <w:iCs/>
      <w:sz w:val="24"/>
      <w:szCs w:val="24"/>
      <w:lang w:eastAsia="ru-RU"/>
    </w:rPr>
  </w:style>
  <w:style w:type="paragraph" w:customStyle="1" w:styleId="150">
    <w:name w:val="Шанпар1.5"/>
    <w:basedOn w:val="Normal"/>
    <w:pPr>
      <w:widowControl/>
      <w:suppressAutoHyphens w:val="0"/>
      <w:overflowPunct/>
      <w:autoSpaceDN w:val="0"/>
      <w:adjustRightInd w:val="0"/>
      <w:spacing w:before="120" w:line="360" w:lineRule="auto"/>
      <w:ind w:firstLine="720"/>
      <w:jc w:val="both"/>
    </w:pPr>
    <w:rPr>
      <w:sz w:val="24"/>
      <w:szCs w:val="24"/>
      <w:lang w:eastAsia="ru-RU"/>
    </w:rPr>
  </w:style>
  <w:style w:type="paragraph" w:customStyle="1" w:styleId="Bullet1">
    <w:name w:val="Bullet 1"/>
    <w:basedOn w:val="Normal"/>
    <w:pPr>
      <w:widowControl/>
      <w:tabs>
        <w:tab w:val="left" w:pos="720"/>
      </w:tabs>
      <w:suppressAutoHyphens w:val="0"/>
      <w:overflowPunct/>
      <w:autoSpaceDN w:val="0"/>
      <w:adjustRightInd w:val="0"/>
      <w:spacing w:before="120" w:line="240" w:lineRule="atLeast"/>
      <w:ind w:left="720" w:hanging="720"/>
      <w:jc w:val="both"/>
    </w:pPr>
    <w:rPr>
      <w:sz w:val="22"/>
      <w:szCs w:val="22"/>
      <w:lang w:val="en-AU" w:eastAsia="ru-RU"/>
    </w:rPr>
  </w:style>
  <w:style w:type="paragraph" w:customStyle="1" w:styleId="a35">
    <w:name w:val="Обычный для таблицы"/>
    <w:basedOn w:val="Normal"/>
    <w:pPr>
      <w:widowControl/>
      <w:suppressAutoHyphens w:val="0"/>
      <w:overflowPunct/>
      <w:autoSpaceDN w:val="0"/>
      <w:adjustRightInd w:val="0"/>
      <w:spacing w:before="120" w:after="120"/>
      <w:ind w:firstLine="540"/>
      <w:jc w:val="center"/>
    </w:pPr>
    <w:rPr>
      <w:sz w:val="24"/>
      <w:szCs w:val="24"/>
      <w:lang w:eastAsia="ru-RU"/>
    </w:rPr>
  </w:style>
  <w:style w:type="paragraph" w:customStyle="1" w:styleId="solo11">
    <w:name w:val="solo11"/>
    <w:basedOn w:val="Normal"/>
    <w:pPr>
      <w:widowControl/>
      <w:suppressAutoHyphens w:val="0"/>
      <w:autoSpaceDN w:val="0"/>
      <w:adjustRightInd w:val="0"/>
      <w:spacing w:line="240" w:lineRule="atLeast"/>
      <w:ind w:firstLine="720"/>
      <w:jc w:val="both"/>
    </w:pPr>
    <w:rPr>
      <w:rFonts w:ascii="Times New Roman CYR" w:hAnsi="Times New Roman CYR" w:cs="Times New Roman CYR"/>
      <w:sz w:val="24"/>
      <w:szCs w:val="24"/>
      <w:lang w:eastAsia="ru-RU"/>
    </w:rPr>
  </w:style>
  <w:style w:type="paragraph" w:customStyle="1" w:styleId="BodyTextIndent1">
    <w:name w:val="Body Text Indent1"/>
    <w:basedOn w:val="Normal"/>
    <w:semiHidden/>
    <w:pPr>
      <w:widowControl/>
      <w:suppressAutoHyphens w:val="0"/>
      <w:overflowPunct/>
      <w:autoSpaceDN w:val="0"/>
      <w:adjustRightInd w:val="0"/>
      <w:ind w:firstLine="567"/>
      <w:jc w:val="both"/>
    </w:pPr>
    <w:rPr>
      <w:sz w:val="24"/>
      <w:szCs w:val="24"/>
      <w:lang w:eastAsia="ru-RU"/>
    </w:rPr>
  </w:style>
  <w:style w:type="paragraph" w:customStyle="1" w:styleId="131">
    <w:name w:val="1 Знак"/>
    <w:basedOn w:val="Normal"/>
    <w:pPr>
      <w:widowControl/>
      <w:suppressAutoHyphens w:val="0"/>
      <w:overflowPunct/>
      <w:autoSpaceDN w:val="0"/>
      <w:adjustRightInd w:val="0"/>
      <w:spacing w:before="100" w:beforeAutospacing="1" w:after="100" w:afterAutospacing="1"/>
      <w:ind w:firstLine="540"/>
      <w:jc w:val="both"/>
    </w:pPr>
    <w:rPr>
      <w:rFonts w:ascii="Tahoma" w:hAnsi="Tahoma" w:cs="Tahoma"/>
      <w:lang w:val="en-US" w:eastAsia="en-US"/>
    </w:rPr>
  </w:style>
  <w:style w:type="paragraph" w:customStyle="1" w:styleId="a36">
    <w:name w:val="Обычный +"/>
    <w:basedOn w:val="Normal"/>
    <w:pPr>
      <w:widowControl/>
      <w:suppressAutoHyphens w:val="0"/>
      <w:overflowPunct/>
      <w:autoSpaceDN w:val="0"/>
      <w:adjustRightInd w:val="0"/>
      <w:ind w:firstLine="540"/>
      <w:jc w:val="both"/>
    </w:pPr>
    <w:rPr>
      <w:sz w:val="22"/>
      <w:szCs w:val="22"/>
      <w:lang w:eastAsia="ru-RU"/>
    </w:rPr>
  </w:style>
  <w:style w:type="paragraph" w:customStyle="1" w:styleId="Caaieiaieioi">
    <w:name w:val="Caaieiaie ioi"/>
    <w:basedOn w:val="Normal"/>
    <w:pPr>
      <w:keepNext/>
      <w:suppressAutoHyphens w:val="0"/>
      <w:overflowPunct/>
      <w:autoSpaceDN w:val="0"/>
      <w:adjustRightInd w:val="0"/>
      <w:spacing w:before="120" w:after="120" w:line="220" w:lineRule="exact"/>
      <w:ind w:left="1418" w:firstLine="540"/>
      <w:jc w:val="both"/>
    </w:pPr>
    <w:rPr>
      <w:b/>
      <w:bCs/>
      <w:lang w:eastAsia="ru-RU"/>
    </w:rPr>
  </w:style>
  <w:style w:type="paragraph" w:customStyle="1" w:styleId="Heading">
    <w:name w:val="Heading"/>
    <w:pPr>
      <w:widowControl w:val="0"/>
      <w:autoSpaceDE w:val="0"/>
      <w:autoSpaceDN w:val="0"/>
      <w:adjustRightInd w:val="0"/>
    </w:pPr>
    <w:rPr>
      <w:rFonts w:ascii="Arial" w:eastAsia="Times New Roman" w:hAnsi="Arial" w:cs="Arial"/>
      <w:b/>
      <w:bCs/>
      <w:sz w:val="22"/>
      <w:szCs w:val="22"/>
      <w:lang w:val="ru-RU" w:eastAsia="ru-RU" w:bidi="ar-SA"/>
    </w:rPr>
  </w:style>
  <w:style w:type="character" w:customStyle="1" w:styleId="132">
    <w:name w:val="Подпись Знак1"/>
    <w:semiHidden/>
    <w:rPr>
      <w:rFonts w:ascii="Times New Roman" w:eastAsia="Times New Roman" w:hAnsi="Times New Roman" w:cs="Times New Roman"/>
      <w:sz w:val="20"/>
      <w:szCs w:val="20"/>
      <w:lang w:eastAsia="ar-SA"/>
    </w:rPr>
  </w:style>
  <w:style w:type="character" w:customStyle="1" w:styleId="SignatureChar1">
    <w:name w:val="Signature Char1"/>
    <w:semiHidden/>
    <w:locked/>
    <w:rPr>
      <w:rFonts w:cs="Times New Roman"/>
      <w:sz w:val="24"/>
      <w:szCs w:val="24"/>
    </w:rPr>
  </w:style>
  <w:style w:type="paragraph" w:customStyle="1" w:styleId="PP">
    <w:name w:val="Строка PP"/>
    <w:basedOn w:val="Signature"/>
    <w:pPr>
      <w:overflowPunct w:val="0"/>
    </w:pPr>
  </w:style>
  <w:style w:type="paragraph" w:customStyle="1" w:styleId="Iauiue">
    <w:name w:val="Iau?iue"/>
    <w:pPr>
      <w:overflowPunct w:val="0"/>
      <w:autoSpaceDE w:val="0"/>
      <w:autoSpaceDN w:val="0"/>
      <w:adjustRightInd w:val="0"/>
      <w:ind w:firstLine="1134"/>
      <w:jc w:val="both"/>
    </w:pPr>
    <w:rPr>
      <w:rFonts w:ascii="HelvDL" w:eastAsia="Times New Roman" w:hAnsi="HelvDL" w:cs="HelvDL"/>
      <w:sz w:val="24"/>
      <w:szCs w:val="24"/>
      <w:lang w:val="ru-RU" w:eastAsia="ru-RU" w:bidi="ar-SA"/>
    </w:rPr>
  </w:style>
  <w:style w:type="paragraph" w:customStyle="1" w:styleId="xl25">
    <w:name w:val="xl25"/>
    <w:basedOn w:val="Normal"/>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6">
    <w:name w:val="xl26"/>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27">
    <w:name w:val="xl27"/>
    <w:basedOn w:val="Normal"/>
    <w:pPr>
      <w:widowControl/>
      <w:pBdr>
        <w:top w:val="single" w:sz="4" w:space="0" w:color="auto"/>
        <w:left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8">
    <w:name w:val="xl28"/>
    <w:basedOn w:val="Normal"/>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9">
    <w:name w:val="xl29"/>
    <w:basedOn w:val="Normal"/>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0">
    <w:name w:val="xl30"/>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1">
    <w:name w:val="xl31"/>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2">
    <w:name w:val="xl32"/>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3">
    <w:name w:val="xl33"/>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4">
    <w:name w:val="xl34"/>
    <w:basedOn w:val="Normal"/>
    <w:pPr>
      <w:widowControl/>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5">
    <w:name w:val="xl35"/>
    <w:basedOn w:val="Normal"/>
    <w:pPr>
      <w:widowControl/>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6">
    <w:name w:val="xl36"/>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7">
    <w:name w:val="xl37"/>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8">
    <w:name w:val="xl38"/>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9">
    <w:name w:val="xl39"/>
    <w:basedOn w:val="Normal"/>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0">
    <w:name w:val="xl40"/>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41">
    <w:name w:val="xl41"/>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2">
    <w:name w:val="xl42"/>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3">
    <w:name w:val="xl43"/>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4">
    <w:name w:val="xl44"/>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5">
    <w:name w:val="xl45"/>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6">
    <w:name w:val="xl46"/>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7">
    <w:name w:val="xl47"/>
    <w:basedOn w:val="Normal"/>
    <w:pPr>
      <w:widowControl/>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8">
    <w:name w:val="xl48"/>
    <w:basedOn w:val="Normal"/>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9">
    <w:name w:val="xl49"/>
    <w:basedOn w:val="Normal"/>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0">
    <w:name w:val="xl50"/>
    <w:basedOn w:val="Normal"/>
    <w:pPr>
      <w:widowControl/>
      <w:pBdr>
        <w:top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1">
    <w:name w:val="xl51"/>
    <w:basedOn w:val="Normal"/>
    <w:pPr>
      <w:widowControl/>
      <w:pBdr>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2">
    <w:name w:val="xl52"/>
    <w:basedOn w:val="Normal"/>
    <w:pPr>
      <w:widowControl/>
      <w:pBdr>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2TimesNewRoman12pt60">
    <w:name w:val="Стиль Заголовок 2 + Times New Roman 12 pt Перед:  6 пт После:  0......"/>
    <w:basedOn w:val="Normal"/>
    <w:next w:val="BodyText"/>
    <w:pPr>
      <w:keepNext/>
      <w:suppressAutoHyphens w:val="0"/>
      <w:overflowPunct/>
      <w:autoSpaceDN w:val="0"/>
      <w:adjustRightInd w:val="0"/>
      <w:ind w:firstLine="540"/>
      <w:jc w:val="both"/>
      <w:outlineLvl w:val="1"/>
    </w:pPr>
    <w:rPr>
      <w:b/>
      <w:bCs/>
      <w:i/>
      <w:iCs/>
      <w:sz w:val="24"/>
      <w:szCs w:val="24"/>
      <w:lang w:eastAsia="ru-RU"/>
    </w:rPr>
  </w:style>
  <w:style w:type="paragraph" w:customStyle="1" w:styleId="312pt00">
    <w:name w:val="Стиль Заголовок 3 12pt + Перед:  0 пт После:  0 пт"/>
    <w:basedOn w:val="Normal"/>
    <w:pPr>
      <w:keepNext/>
      <w:suppressAutoHyphens w:val="0"/>
      <w:overflowPunct/>
      <w:autoSpaceDN w:val="0"/>
      <w:adjustRightInd w:val="0"/>
      <w:ind w:firstLine="540"/>
      <w:jc w:val="both"/>
      <w:outlineLvl w:val="2"/>
    </w:pPr>
    <w:rPr>
      <w:i/>
      <w:iCs/>
      <w:sz w:val="24"/>
      <w:szCs w:val="24"/>
      <w:lang w:eastAsia="ru-RU"/>
    </w:rPr>
  </w:style>
  <w:style w:type="paragraph" w:customStyle="1" w:styleId="0">
    <w:name w:val="Заголовок 0"/>
    <w:basedOn w:val="Heading1"/>
    <w:link w:val="00"/>
    <w:pPr>
      <w:tabs>
        <w:tab w:val="left" w:pos="1152"/>
      </w:tabs>
      <w:suppressAutoHyphens/>
      <w:autoSpaceDE w:val="0"/>
      <w:autoSpaceDN w:val="0"/>
      <w:adjustRightInd w:val="0"/>
      <w:spacing w:after="360"/>
    </w:pPr>
    <w:rPr>
      <w:bCs w:val="0"/>
      <w:kern w:val="0"/>
      <w:sz w:val="28"/>
      <w:szCs w:val="20"/>
    </w:rPr>
  </w:style>
  <w:style w:type="character" w:customStyle="1" w:styleId="00">
    <w:name w:val="Заголовок 0 Знак"/>
    <w:link w:val="0"/>
    <w:locked/>
    <w:rPr>
      <w:rFonts w:ascii="Times New Roman" w:eastAsia="Times New Roman" w:hAnsi="Times New Roman" w:cs="Times New Roman"/>
      <w:b/>
      <w:sz w:val="28"/>
      <w:szCs w:val="20"/>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lang w:val="ru-RU" w:eastAsia="ru-RU" w:bidi="ar-SA"/>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Normal"/>
    <w:pPr>
      <w:widowControl/>
      <w:suppressAutoHyphens w:val="0"/>
      <w:overflowPunct/>
      <w:autoSpaceDN w:val="0"/>
      <w:adjustRightInd w:val="0"/>
      <w:ind w:firstLine="709"/>
      <w:jc w:val="both"/>
    </w:pPr>
    <w:rPr>
      <w:rFonts w:ascii="Arial Narrow" w:hAnsi="Arial Narrow" w:cs="Arial Narrow"/>
      <w:color w:val="000000"/>
      <w:sz w:val="22"/>
      <w:szCs w:val="22"/>
      <w:lang w:eastAsia="ru-RU"/>
    </w:rPr>
  </w:style>
  <w:style w:type="paragraph" w:customStyle="1" w:styleId="a37">
    <w:name w:val="Список отчета"/>
    <w:basedOn w:val="BodyText"/>
    <w:pPr>
      <w:widowControl w:val="0"/>
      <w:tabs>
        <w:tab w:val="left" w:pos="720"/>
      </w:tabs>
      <w:suppressAutoHyphens/>
      <w:overflowPunct w:val="0"/>
      <w:autoSpaceDE w:val="0"/>
      <w:ind w:left="720" w:hanging="720"/>
      <w:jc w:val="left"/>
    </w:pPr>
    <w:rPr>
      <w:b w:val="0"/>
      <w:bCs w:val="0"/>
      <w:sz w:val="20"/>
      <w:szCs w:val="20"/>
      <w:lang w:eastAsia="ar-SA"/>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lang w:val="ru-RU" w:eastAsia="ru-RU" w:bidi="ar-SA"/>
    </w:rPr>
  </w:style>
  <w:style w:type="paragraph" w:customStyle="1" w:styleId="a38">
    <w:name w:val="Заголовок раздела"/>
    <w:basedOn w:val="Normal"/>
    <w:pPr>
      <w:keepNext/>
      <w:keepLines/>
      <w:widowControl/>
      <w:suppressAutoHyphens w:val="0"/>
      <w:overflowPunct/>
      <w:autoSpaceDN w:val="0"/>
      <w:adjustRightInd w:val="0"/>
      <w:spacing w:before="120" w:after="160"/>
      <w:ind w:firstLine="709"/>
      <w:jc w:val="center"/>
    </w:pPr>
    <w:rPr>
      <w:rFonts w:ascii="Arial" w:hAnsi="Arial" w:cs="Arial"/>
      <w:b/>
      <w:bCs/>
      <w:i/>
      <w:iCs/>
      <w:kern w:val="28"/>
      <w:sz w:val="28"/>
      <w:szCs w:val="28"/>
      <w:lang w:eastAsia="ru-RU"/>
    </w:rPr>
  </w:style>
  <w:style w:type="paragraph" w:customStyle="1" w:styleId="abzac">
    <w:name w:val="abzac"/>
    <w:basedOn w:val="Normal"/>
    <w:pPr>
      <w:widowControl/>
      <w:suppressAutoHyphens w:val="0"/>
      <w:overflowPunct/>
      <w:autoSpaceDN w:val="0"/>
      <w:adjustRightInd w:val="0"/>
      <w:ind w:firstLine="225"/>
      <w:jc w:val="both"/>
    </w:pPr>
    <w:rPr>
      <w:sz w:val="24"/>
      <w:szCs w:val="24"/>
      <w:lang w:eastAsia="ru-RU"/>
    </w:rPr>
  </w:style>
  <w:style w:type="paragraph" w:customStyle="1" w:styleId="a39">
    <w:name w:val="штрих"/>
    <w:basedOn w:val="BodyText"/>
    <w:pPr>
      <w:widowControl w:val="0"/>
      <w:tabs>
        <w:tab w:val="left" w:pos="720"/>
      </w:tabs>
      <w:suppressAutoHyphens/>
      <w:overflowPunct w:val="0"/>
      <w:autoSpaceDE w:val="0"/>
      <w:ind w:left="720" w:hanging="720"/>
      <w:jc w:val="left"/>
    </w:pPr>
    <w:rPr>
      <w:b w:val="0"/>
      <w:bCs w:val="0"/>
      <w:sz w:val="20"/>
      <w:szCs w:val="20"/>
      <w:lang w:eastAsia="ar-SA"/>
    </w:rPr>
  </w:style>
  <w:style w:type="paragraph" w:customStyle="1" w:styleId="Style216">
    <w:name w:val="_Style 216"/>
    <w:basedOn w:val="Normal"/>
    <w:next w:val="Normal"/>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xl53">
    <w:name w:val="xl53"/>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4">
    <w:name w:val="xl54"/>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5">
    <w:name w:val="xl55"/>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6">
    <w:name w:val="xl56"/>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7">
    <w:name w:val="xl57"/>
    <w:basedOn w:val="Normal"/>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58">
    <w:name w:val="xl58"/>
    <w:basedOn w:val="Normal"/>
    <w:pPr>
      <w:widowControl/>
      <w:pBdr>
        <w:left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9">
    <w:name w:val="xl59"/>
    <w:basedOn w:val="Normal"/>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0">
    <w:name w:val="xl60"/>
    <w:basedOn w:val="Normal"/>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1">
    <w:name w:val="xl61"/>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color w:val="000000"/>
      <w:sz w:val="24"/>
      <w:szCs w:val="24"/>
      <w:lang w:eastAsia="ru-RU"/>
    </w:rPr>
  </w:style>
  <w:style w:type="paragraph" w:customStyle="1" w:styleId="xl62">
    <w:name w:val="xl62"/>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63">
    <w:name w:val="xl63"/>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4">
    <w:name w:val="xl64"/>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5">
    <w:name w:val="xl65"/>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color w:val="000000"/>
      <w:sz w:val="24"/>
      <w:szCs w:val="24"/>
      <w:lang w:eastAsia="ru-RU"/>
    </w:rPr>
  </w:style>
  <w:style w:type="character" w:customStyle="1" w:styleId="225">
    <w:name w:val="Список маркированный 2 Знак"/>
    <w:link w:val="226"/>
    <w:locked/>
    <w:rPr>
      <w:rFonts w:cs="Times New Roman"/>
      <w:sz w:val="24"/>
      <w:szCs w:val="24"/>
      <w:lang w:eastAsia="ar-SA"/>
    </w:rPr>
  </w:style>
  <w:style w:type="paragraph" w:customStyle="1" w:styleId="226">
    <w:name w:val="Список маркированный 2"/>
    <w:basedOn w:val="Normal"/>
    <w:link w:val="225"/>
    <w:pPr>
      <w:widowControl/>
      <w:tabs>
        <w:tab w:val="left" w:pos="720"/>
        <w:tab w:val="left" w:pos="1560"/>
      </w:tabs>
      <w:suppressAutoHyphens w:val="0"/>
      <w:overflowPunct/>
      <w:autoSpaceDN w:val="0"/>
      <w:adjustRightInd w:val="0"/>
      <w:spacing w:line="360" w:lineRule="auto"/>
      <w:ind w:left="1560" w:hanging="426"/>
      <w:jc w:val="both"/>
    </w:pPr>
    <w:rPr>
      <w:rFonts w:ascii="Calibri" w:eastAsia="Calibri" w:hAnsi="Calibri"/>
      <w:sz w:val="24"/>
      <w:szCs w:val="24"/>
    </w:rPr>
  </w:style>
  <w:style w:type="paragraph" w:customStyle="1" w:styleId="133">
    <w:name w:val="Основной текст с отступом1"/>
    <w:basedOn w:val="Normal"/>
    <w:pPr>
      <w:shd w:val="clear" w:color="auto" w:fill="FFFFFF"/>
      <w:suppressAutoHyphens w:val="0"/>
      <w:overflowPunct/>
      <w:autoSpaceDN w:val="0"/>
      <w:adjustRightInd w:val="0"/>
      <w:spacing w:line="317" w:lineRule="exact"/>
      <w:ind w:firstLine="758"/>
      <w:jc w:val="both"/>
    </w:pPr>
    <w:rPr>
      <w:color w:val="FF0000"/>
      <w:sz w:val="28"/>
      <w:szCs w:val="28"/>
      <w:lang w:eastAsia="ru-RU"/>
    </w:rPr>
  </w:style>
  <w:style w:type="paragraph" w:customStyle="1" w:styleId="227">
    <w:name w:val="2 Знак"/>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228">
    <w:name w:val="Знак Знак Знак2 Знак"/>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u">
    <w:name w:val="u"/>
    <w:basedOn w:val="Normal"/>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tekstob">
    <w:name w:val="tekstob"/>
    <w:basedOn w:val="Normal"/>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1210">
    <w:name w:val="Абзац списка12"/>
    <w:basedOn w:val="Normal"/>
    <w:pPr>
      <w:widowControl/>
      <w:suppressAutoHyphens w:val="0"/>
      <w:overflowPunct/>
      <w:autoSpaceDN w:val="0"/>
      <w:adjustRightInd w:val="0"/>
      <w:ind w:left="720" w:firstLine="540"/>
      <w:jc w:val="both"/>
    </w:pPr>
    <w:rPr>
      <w:sz w:val="24"/>
      <w:szCs w:val="24"/>
      <w:lang w:eastAsia="ru-RU"/>
    </w:rPr>
  </w:style>
  <w:style w:type="paragraph" w:customStyle="1" w:styleId="a40">
    <w:name w:val="ñïèñîê"/>
    <w:basedOn w:val="Normal"/>
    <w:pPr>
      <w:keepLines/>
      <w:suppressAutoHyphens w:val="0"/>
      <w:overflowPunct/>
      <w:autoSpaceDN w:val="0"/>
      <w:adjustRightInd w:val="0"/>
      <w:ind w:left="709" w:hanging="284"/>
      <w:jc w:val="both"/>
    </w:pPr>
    <w:rPr>
      <w:rFonts w:ascii="Peterburg" w:hAnsi="Peterburg" w:cs="Peterburg"/>
      <w:sz w:val="24"/>
      <w:szCs w:val="24"/>
      <w:lang w:eastAsia="ru-RU"/>
    </w:rPr>
  </w:style>
  <w:style w:type="paragraph" w:customStyle="1" w:styleId="50">
    <w:name w:val="çàãîëîâîê 5"/>
    <w:basedOn w:val="Normal"/>
    <w:next w:val="Normal"/>
    <w:pPr>
      <w:keepNext/>
      <w:suppressAutoHyphens w:val="0"/>
      <w:overflowPunct/>
      <w:autoSpaceDN w:val="0"/>
      <w:adjustRightInd w:val="0"/>
      <w:ind w:firstLine="567"/>
      <w:jc w:val="both"/>
    </w:pPr>
    <w:rPr>
      <w:b/>
      <w:bCs/>
      <w:u w:val="single"/>
      <w:lang w:eastAsia="ru-RU"/>
    </w:rPr>
  </w:style>
  <w:style w:type="paragraph" w:customStyle="1" w:styleId="nienie">
    <w:name w:val="nienie"/>
    <w:basedOn w:val="Iauiue"/>
    <w:pPr>
      <w:widowControl w:val="0"/>
      <w:overflowPunct/>
      <w:autoSpaceDE/>
      <w:autoSpaceDN/>
      <w:adjustRightInd/>
      <w:ind w:firstLine="0"/>
      <w:jc w:val="left"/>
    </w:pPr>
    <w:rPr>
      <w:rFonts w:ascii="Times New Roman" w:hAnsi="Times New Roman" w:cs="Times New Roman"/>
      <w:sz w:val="20"/>
      <w:szCs w:val="20"/>
    </w:rPr>
  </w:style>
  <w:style w:type="paragraph" w:customStyle="1" w:styleId="1110">
    <w:name w:val="Абзац списка11"/>
    <w:basedOn w:val="Normal"/>
    <w:link w:val="ListParagraphChar"/>
    <w:pPr>
      <w:widowControl/>
      <w:suppressAutoHyphens w:val="0"/>
      <w:overflowPunct/>
      <w:autoSpaceDN w:val="0"/>
      <w:adjustRightInd w:val="0"/>
      <w:ind w:left="720" w:firstLine="540"/>
      <w:jc w:val="both"/>
    </w:pPr>
    <w:rPr>
      <w:sz w:val="24"/>
    </w:rPr>
  </w:style>
  <w:style w:type="character" w:customStyle="1" w:styleId="ListParagraphChar">
    <w:name w:val="List Paragraph Char"/>
    <w:link w:val="1110"/>
    <w:locked/>
    <w:rPr>
      <w:rFonts w:ascii="Times New Roman" w:eastAsia="Times New Roman" w:hAnsi="Times New Roman" w:cs="Times New Roman"/>
      <w:sz w:val="24"/>
      <w:szCs w:val="20"/>
    </w:rPr>
  </w:style>
  <w:style w:type="paragraph" w:customStyle="1" w:styleId="uni">
    <w:name w:val="uni"/>
    <w:basedOn w:val="Normal"/>
    <w:pPr>
      <w:widowControl/>
      <w:suppressAutoHyphens w:val="0"/>
      <w:overflowPunct/>
      <w:autoSpaceDN w:val="0"/>
      <w:adjustRightInd w:val="0"/>
      <w:ind w:firstLine="390"/>
      <w:jc w:val="both"/>
    </w:pPr>
    <w:rPr>
      <w:sz w:val="24"/>
      <w:szCs w:val="24"/>
      <w:lang w:eastAsia="ru-RU"/>
    </w:rPr>
  </w:style>
  <w:style w:type="paragraph" w:customStyle="1" w:styleId="unip">
    <w:name w:val="unip"/>
    <w:basedOn w:val="Normal"/>
    <w:pPr>
      <w:widowControl/>
      <w:suppressAutoHyphens w:val="0"/>
      <w:overflowPunct/>
      <w:autoSpaceDN w:val="0"/>
      <w:adjustRightInd w:val="0"/>
      <w:ind w:firstLine="390"/>
      <w:jc w:val="both"/>
    </w:pPr>
    <w:rPr>
      <w:sz w:val="24"/>
      <w:szCs w:val="24"/>
      <w:lang w:eastAsia="ru-RU"/>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ru-RU" w:eastAsia="ru-RU" w:bidi="ar-SA"/>
    </w:rPr>
  </w:style>
  <w:style w:type="paragraph" w:customStyle="1" w:styleId="a41">
    <w:name w:val="Комментарий"/>
    <w:basedOn w:val="Normal"/>
    <w:next w:val="Normal"/>
    <w:pPr>
      <w:widowControl/>
      <w:shd w:val="clear" w:color="auto" w:fill="F0F0F0"/>
      <w:suppressAutoHyphens w:val="0"/>
      <w:overflowPunct/>
      <w:autoSpaceDN w:val="0"/>
      <w:adjustRightInd w:val="0"/>
      <w:spacing w:before="75"/>
      <w:ind w:firstLine="540"/>
      <w:jc w:val="both"/>
    </w:pPr>
    <w:rPr>
      <w:rFonts w:ascii="Arial" w:hAnsi="Arial" w:cs="Arial"/>
      <w:color w:val="353842"/>
      <w:sz w:val="24"/>
      <w:szCs w:val="24"/>
      <w:lang w:eastAsia="ru-RU"/>
    </w:rPr>
  </w:style>
  <w:style w:type="paragraph" w:customStyle="1" w:styleId="a42">
    <w:name w:val="Информация об изменениях документа"/>
    <w:basedOn w:val="a41"/>
    <w:next w:val="Normal"/>
    <w:pPr>
      <w:spacing w:before="0"/>
    </w:pPr>
    <w:rPr>
      <w:i/>
      <w:iCs/>
    </w:rPr>
  </w:style>
  <w:style w:type="paragraph" w:customStyle="1" w:styleId="1111">
    <w:name w:val="Без интервала11"/>
    <w:rPr>
      <w:rFonts w:eastAsia="Times New Roman" w:cs="Calibri"/>
      <w:sz w:val="22"/>
      <w:szCs w:val="22"/>
      <w:lang w:val="ru-RU" w:eastAsia="ru-RU" w:bidi="ar-SA"/>
    </w:rPr>
  </w:style>
  <w:style w:type="character" w:customStyle="1" w:styleId="71">
    <w:name w:val="Заголовок 7 Знак1"/>
    <w:semiHidden/>
    <w:rPr>
      <w:rFonts w:ascii="Cambria" w:hAnsi="Cambria" w:cs="Cambria"/>
      <w:i/>
      <w:iCs/>
      <w:color w:val="auto"/>
      <w:sz w:val="24"/>
      <w:szCs w:val="24"/>
    </w:rPr>
  </w:style>
  <w:style w:type="character" w:customStyle="1" w:styleId="81">
    <w:name w:val="Заголовок 8 Знак1"/>
    <w:semiHidden/>
    <w:rPr>
      <w:rFonts w:ascii="Cambria" w:hAnsi="Cambria" w:cs="Cambria"/>
      <w:color w:val="auto"/>
    </w:rPr>
  </w:style>
  <w:style w:type="character" w:customStyle="1" w:styleId="91">
    <w:name w:val="Заголовок 9 Знак1"/>
    <w:semiHidden/>
    <w:rPr>
      <w:rFonts w:ascii="Cambria" w:hAnsi="Cambria" w:cs="Cambria"/>
      <w:i/>
      <w:iCs/>
      <w:color w:val="auto"/>
    </w:rPr>
  </w:style>
  <w:style w:type="character" w:customStyle="1" w:styleId="134">
    <w:name w:val="Верхний колонтитул Знак1"/>
    <w:semiHidden/>
    <w:rPr>
      <w:rFonts w:cs="Times New Roman"/>
      <w:sz w:val="24"/>
      <w:szCs w:val="24"/>
    </w:rPr>
  </w:style>
  <w:style w:type="character" w:customStyle="1" w:styleId="BodyTextIndent2Char1">
    <w:name w:val="Body Text Indent 2 Char1"/>
    <w:aliases w:val="Основной текст с отступом 2 Знак Char1,Основной текст с отступом 2 Знак Знак Char1,Основной текст с отступом 2 Знак Знак Знак Знак Знак Char1,Основной текст с отступом 22 Char1"/>
    <w:semiHidden/>
    <w:locked/>
    <w:rPr>
      <w:rFonts w:cs="Times New Roman"/>
      <w:sz w:val="24"/>
      <w:szCs w:val="24"/>
    </w:rPr>
  </w:style>
  <w:style w:type="character" w:customStyle="1" w:styleId="2111">
    <w:name w:val="Основной текст с отступом 2 Знак1"/>
    <w:semiHidden/>
    <w:locked/>
    <w:rPr>
      <w:rFonts w:cs="Times New Roman"/>
      <w:sz w:val="24"/>
      <w:szCs w:val="24"/>
    </w:rPr>
  </w:style>
  <w:style w:type="character" w:customStyle="1" w:styleId="BodyTextIndent3Char1">
    <w:name w:val="Body Text Indent 3 Char1"/>
    <w:semiHidden/>
    <w:locked/>
    <w:rPr>
      <w:rFonts w:cs="Times New Roman"/>
      <w:sz w:val="16"/>
      <w:szCs w:val="16"/>
    </w:rPr>
  </w:style>
  <w:style w:type="character" w:customStyle="1" w:styleId="313">
    <w:name w:val="Основной текст с отступом 3 Знак1"/>
    <w:semiHidden/>
    <w:locked/>
    <w:rPr>
      <w:rFonts w:cs="Times New Roman"/>
      <w:sz w:val="16"/>
      <w:szCs w:val="16"/>
    </w:rPr>
  </w:style>
  <w:style w:type="character" w:customStyle="1" w:styleId="314">
    <w:name w:val="Основной текст 3 Знак1"/>
    <w:semiHidden/>
    <w:rPr>
      <w:rFonts w:ascii="Times New Roman" w:eastAsia="Times New Roman" w:hAnsi="Times New Roman" w:cs="Times New Roman"/>
      <w:sz w:val="16"/>
      <w:szCs w:val="16"/>
      <w:lang w:eastAsia="ar-SA"/>
    </w:rPr>
  </w:style>
  <w:style w:type="character" w:customStyle="1" w:styleId="BodyText3Char1">
    <w:name w:val="Body Text 3 Char1"/>
    <w:semiHidden/>
    <w:locked/>
    <w:rPr>
      <w:rFonts w:cs="Times New Roman"/>
      <w:sz w:val="16"/>
      <w:szCs w:val="16"/>
    </w:rPr>
  </w:style>
  <w:style w:type="character" w:customStyle="1" w:styleId="135">
    <w:name w:val="Нижний колонтитул Знак1"/>
    <w:semiHidden/>
    <w:rPr>
      <w:rFonts w:cs="Times New Roman"/>
      <w:sz w:val="24"/>
      <w:szCs w:val="24"/>
    </w:rPr>
  </w:style>
  <w:style w:type="character" w:customStyle="1" w:styleId="136">
    <w:name w:val="Название Знак1"/>
    <w:rPr>
      <w:rFonts w:ascii="Cambria" w:hAnsi="Cambria" w:cs="Cambria"/>
      <w:color w:val="auto"/>
      <w:spacing w:val="5"/>
      <w:kern w:val="28"/>
      <w:sz w:val="52"/>
      <w:szCs w:val="52"/>
    </w:rPr>
  </w:style>
  <w:style w:type="character" w:customStyle="1" w:styleId="CommentSubjectChar1">
    <w:name w:val="Comment Subject Char1"/>
    <w:semiHidden/>
    <w:locked/>
    <w:rPr>
      <w:rFonts w:cs="Times New Roman"/>
      <w:b/>
      <w:bCs/>
      <w:sz w:val="20"/>
      <w:szCs w:val="20"/>
    </w:rPr>
  </w:style>
  <w:style w:type="character" w:customStyle="1" w:styleId="137">
    <w:name w:val="Тема примечания Знак1"/>
    <w:semiHidden/>
    <w:locked/>
    <w:rPr>
      <w:rFonts w:cs="Times New Roman"/>
      <w:b/>
      <w:bCs/>
    </w:rPr>
  </w:style>
  <w:style w:type="character" w:customStyle="1" w:styleId="138">
    <w:name w:val="Текст выноски Знак1"/>
    <w:semiHidden/>
    <w:rPr>
      <w:rFonts w:ascii="Tahoma" w:hAnsi="Tahoma" w:cs="Tahoma"/>
      <w:sz w:val="16"/>
      <w:szCs w:val="16"/>
    </w:rPr>
  </w:style>
  <w:style w:type="character" w:customStyle="1" w:styleId="1112">
    <w:name w:val="Заголовок 1 Знак1"/>
    <w:aliases w:val="Заголовок 1 Знак Знак Знак Знак1,Заголовок 1 Знак Знак Знак2"/>
    <w:locked/>
    <w:rPr>
      <w:b/>
      <w:sz w:val="24"/>
    </w:rPr>
  </w:style>
  <w:style w:type="character" w:customStyle="1" w:styleId="139">
    <w:name w:val="Схема документа Знак1"/>
    <w:semiHidden/>
    <w:rPr>
      <w:rFonts w:ascii="Tahoma" w:eastAsia="Times New Roman" w:hAnsi="Tahoma" w:cs="Tahoma"/>
      <w:sz w:val="16"/>
      <w:szCs w:val="16"/>
      <w:lang w:eastAsia="ar-SA"/>
    </w:rPr>
  </w:style>
  <w:style w:type="character" w:customStyle="1" w:styleId="DocumentMapChar1">
    <w:name w:val="Document Map Char1"/>
    <w:semiHidden/>
    <w:locked/>
    <w:rPr>
      <w:rFonts w:cs="Times New Roman"/>
      <w:sz w:val="2"/>
    </w:rPr>
  </w:style>
  <w:style w:type="character" w:customStyle="1" w:styleId="PlainTextChar1">
    <w:name w:val="Plain Text Char1"/>
    <w:semiHidden/>
    <w:locked/>
    <w:rPr>
      <w:rFonts w:ascii="Courier New" w:hAnsi="Courier New" w:cs="Courier New"/>
      <w:sz w:val="20"/>
      <w:szCs w:val="20"/>
    </w:rPr>
  </w:style>
  <w:style w:type="character" w:customStyle="1" w:styleId="140">
    <w:name w:val="Текст Знак1"/>
    <w:semiHidden/>
    <w:locked/>
    <w:rPr>
      <w:rFonts w:ascii="Consolas" w:hAnsi="Consolas" w:cs="Consolas"/>
      <w:sz w:val="21"/>
      <w:szCs w:val="21"/>
    </w:rPr>
  </w:style>
  <w:style w:type="character" w:customStyle="1" w:styleId="141">
    <w:name w:val="Подзаголовок Знак1"/>
    <w:rPr>
      <w:rFonts w:ascii="Cambria" w:hAnsi="Cambria" w:cs="Cambria"/>
      <w:i/>
      <w:iCs/>
      <w:color w:val="4F81BD"/>
      <w:spacing w:val="15"/>
      <w:sz w:val="24"/>
      <w:szCs w:val="24"/>
    </w:rPr>
  </w:style>
  <w:style w:type="character" w:customStyle="1" w:styleId="38">
    <w:name w:val="Основной текст Знак Знак Знак Знак Знак3"/>
    <w:aliases w:val="Основной текст Знак Знак Знак Знак Знак4"/>
    <w:rPr>
      <w:color w:val="000000"/>
      <w:sz w:val="24"/>
      <w:lang w:val="ru-RU" w:eastAsia="ru-RU"/>
    </w:rPr>
  </w:style>
  <w:style w:type="character" w:customStyle="1" w:styleId="212pt3">
    <w:name w:val="Заголовок 2 + 12 pt Знак Знак Знак Знак Знак"/>
    <w:rPr>
      <w:b/>
      <w:sz w:val="24"/>
      <w:lang w:val="ru-RU" w:eastAsia="ru-RU"/>
    </w:rPr>
  </w:style>
  <w:style w:type="character" w:customStyle="1" w:styleId="142">
    <w:name w:val="Текст концевой сноски Знак1"/>
    <w:semiHidden/>
    <w:rPr>
      <w:rFonts w:ascii="Times New Roman" w:eastAsia="Times New Roman" w:hAnsi="Times New Roman" w:cs="Times New Roman"/>
      <w:sz w:val="20"/>
      <w:szCs w:val="20"/>
      <w:lang w:eastAsia="ar-SA"/>
    </w:rPr>
  </w:style>
  <w:style w:type="character" w:customStyle="1" w:styleId="EndnoteTextChar1">
    <w:name w:val="Endnote Text Char1"/>
    <w:semiHidden/>
    <w:locked/>
    <w:rPr>
      <w:rFonts w:cs="Times New Roman"/>
      <w:sz w:val="20"/>
      <w:szCs w:val="20"/>
    </w:rPr>
  </w:style>
  <w:style w:type="character" w:customStyle="1" w:styleId="212pt4">
    <w:name w:val="Заголовок 2 + 12 pt Знак Знак Знак Знак"/>
    <w:rPr>
      <w:sz w:val="24"/>
      <w:lang w:val="ru-RU" w:eastAsia="ru-RU"/>
    </w:rPr>
  </w:style>
  <w:style w:type="character" w:customStyle="1" w:styleId="BodyTextChar2">
    <w:name w:val="Body Text Char2"/>
    <w:aliases w:val="Знак Char2,Основной текст Знак Знак Знак Char2,Основной текст Знак Знак Знак Знак Char2,Основной текст Знак Знак Знак Знак Знак Знак Char2,Основной текст Знак Знак Знак Знак Знак Знак Знак Знак Знак Char2"/>
    <w:locked/>
    <w:rPr>
      <w:rFonts w:ascii="Calibri" w:hAnsi="Calibri"/>
      <w:sz w:val="24"/>
      <w:lang w:val="ru-RU" w:eastAsia="ru-RU"/>
    </w:rPr>
  </w:style>
  <w:style w:type="character" w:customStyle="1" w:styleId="FootnoteTextChar0">
    <w:name w:val="Footnote Text Char"/>
    <w:aliases w:val="Знак Знак Знак Char3,Знак Знак Знак Знак Знак Знак Знак Знак Знак Знак Знак Знак Знак Знак Знак Знак Знак Знак Знак Знак Знак Char3,Знак1 Char3"/>
    <w:semiHidden/>
    <w:locked/>
    <w:rPr>
      <w:rFonts w:ascii="Times New Roman" w:hAnsi="Times New Roman"/>
      <w:sz w:val="20"/>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1 Char1"/>
    <w:locked/>
    <w:rPr>
      <w:rFonts w:ascii="Calibri" w:hAnsi="Calibri"/>
      <w:lang w:val="ru-RU" w:eastAsia="ru-RU"/>
    </w:rPr>
  </w:style>
  <w:style w:type="character" w:customStyle="1" w:styleId="apple-converted-space">
    <w:name w:val="apple-converted-space"/>
    <w:rPr>
      <w:rFonts w:ascii="Times New Roman" w:hAnsi="Times New Roman"/>
    </w:rPr>
  </w:style>
  <w:style w:type="table" w:customStyle="1" w:styleId="143">
    <w:name w:val="Стиль таблицы1"/>
    <w:basedOn w:val="TableGrid"/>
    <w:rPr>
      <w:rFonts w:eastAsia="Times New Roman"/>
    </w:rPr>
    <w:tblPr/>
  </w:style>
  <w:style w:type="character" w:customStyle="1" w:styleId="51">
    <w:name w:val="Заголовок 5 Знак1"/>
    <w:aliases w:val="Underline Знак1"/>
    <w:semiHidden/>
    <w:rPr>
      <w:rFonts w:ascii="Cambria" w:hAnsi="Cambria" w:cs="Cambria"/>
      <w:color w:val="auto"/>
      <w:sz w:val="24"/>
      <w:szCs w:val="24"/>
    </w:rPr>
  </w:style>
  <w:style w:type="character" w:customStyle="1" w:styleId="144">
    <w:name w:val="Текст сноски Знак1"/>
    <w:aliases w:val="Знак Знак Знак Знак Знак Знак Знак Знак Знак Знак Знак Знак Знак Знак Знак Знак Знак Знак Знак Знак Знак Знак1,Знак Знак Знак Знак2"/>
    <w:semiHidden/>
    <w:rPr>
      <w:rFonts w:cs="Times New Roman"/>
    </w:rPr>
  </w:style>
  <w:style w:type="paragraph" w:customStyle="1" w:styleId="231">
    <w:name w:val="Абзац списка2"/>
    <w:basedOn w:val="Normal"/>
    <w:pPr>
      <w:widowControl/>
      <w:suppressAutoHyphens w:val="0"/>
      <w:overflowPunct/>
      <w:autoSpaceDN w:val="0"/>
      <w:adjustRightInd w:val="0"/>
      <w:ind w:left="720" w:firstLine="540"/>
      <w:jc w:val="both"/>
    </w:pPr>
    <w:rPr>
      <w:sz w:val="24"/>
      <w:szCs w:val="24"/>
      <w:lang w:eastAsia="ru-RU"/>
    </w:rPr>
  </w:style>
  <w:style w:type="paragraph" w:customStyle="1" w:styleId="232">
    <w:name w:val="Заголовок оглавления2"/>
    <w:basedOn w:val="Heading1"/>
    <w:next w:val="Normal"/>
    <w:pPr>
      <w:keepLines/>
      <w:tabs>
        <w:tab w:val="left" w:pos="1152"/>
      </w:tabs>
      <w:suppressAutoHyphens/>
      <w:autoSpaceDE w:val="0"/>
      <w:autoSpaceDN w:val="0"/>
      <w:adjustRightInd w:val="0"/>
      <w:spacing w:before="480" w:line="276" w:lineRule="auto"/>
      <w:jc w:val="left"/>
      <w:outlineLvl w:val="9"/>
    </w:pPr>
    <w:rPr>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Normal"/>
    <w:pPr>
      <w:keepNext/>
      <w:keepLines/>
      <w:widowControl/>
      <w:suppressAutoHyphens w:val="0"/>
      <w:overflowPunct/>
      <w:autoSpaceDN w:val="0"/>
      <w:adjustRightInd w:val="0"/>
      <w:spacing w:before="120" w:after="120"/>
      <w:ind w:firstLine="709"/>
      <w:jc w:val="center"/>
    </w:pPr>
    <w:rPr>
      <w:b/>
      <w:bCs/>
      <w:sz w:val="24"/>
      <w:lang w:eastAsia="ru-RU"/>
    </w:rPr>
  </w:style>
  <w:style w:type="character" w:customStyle="1" w:styleId="TitleChar1">
    <w:name w:val="Title Char1"/>
    <w:locked/>
    <w:rPr>
      <w:b/>
      <w:color w:val="000000"/>
      <w:sz w:val="24"/>
      <w:lang w:val="ru-RU" w:eastAsia="ru-RU"/>
    </w:rPr>
  </w:style>
  <w:style w:type="paragraph" w:customStyle="1" w:styleId="ConsPlusCell">
    <w:name w:val="ConsPlusCell"/>
    <w:pPr>
      <w:widowControl w:val="0"/>
      <w:autoSpaceDE w:val="0"/>
      <w:autoSpaceDN w:val="0"/>
      <w:adjustRightInd w:val="0"/>
    </w:pPr>
    <w:rPr>
      <w:rFonts w:ascii="Arial" w:eastAsia="Times New Roman" w:hAnsi="Arial" w:cs="Arial"/>
      <w:lang w:val="ru-RU" w:eastAsia="ru-RU" w:bidi="ar-SA"/>
    </w:rPr>
  </w:style>
  <w:style w:type="paragraph" w:customStyle="1" w:styleId="2112">
    <w:name w:val="Маркированный список 21"/>
    <w:basedOn w:val="Normal"/>
    <w:pPr>
      <w:widowControl/>
      <w:tabs>
        <w:tab w:val="left" w:pos="8640"/>
      </w:tabs>
      <w:overflowPunct/>
      <w:autoSpaceDN w:val="0"/>
      <w:adjustRightInd w:val="0"/>
      <w:ind w:firstLine="540"/>
      <w:jc w:val="both"/>
    </w:pPr>
    <w:rPr>
      <w:sz w:val="24"/>
      <w:szCs w:val="24"/>
    </w:rPr>
  </w:style>
  <w:style w:type="paragraph" w:customStyle="1" w:styleId="TimesNewRoman">
    <w:name w:val="Times New Roman"/>
    <w:pPr>
      <w:widowControl w:val="0"/>
      <w:autoSpaceDE w:val="0"/>
      <w:autoSpaceDN w:val="0"/>
      <w:adjustRightInd w:val="0"/>
      <w:ind w:firstLine="720"/>
    </w:pPr>
    <w:rPr>
      <w:rFonts w:ascii="Arial" w:eastAsia="Times New Roman" w:hAnsi="Arial" w:cs="Arial"/>
      <w:lang w:val="ru-RU" w:eastAsia="ru-RU" w:bidi="ar-SA"/>
    </w:rPr>
  </w:style>
  <w:style w:type="paragraph" w:customStyle="1" w:styleId="Noeeu11">
    <w:name w:val="Noeeu11"/>
    <w:basedOn w:val="Normal"/>
    <w:pPr>
      <w:widowControl/>
      <w:suppressAutoHyphens w:val="0"/>
      <w:autoSpaceDN w:val="0"/>
      <w:adjustRightInd w:val="0"/>
      <w:ind w:firstLine="720"/>
      <w:jc w:val="both"/>
      <w:textAlignment w:val="baseline"/>
    </w:pPr>
    <w:rPr>
      <w:sz w:val="24"/>
      <w:lang w:eastAsia="ru-RU"/>
    </w:rPr>
  </w:style>
  <w:style w:type="paragraph" w:customStyle="1" w:styleId="a43">
    <w:name w:val="Цифры"/>
    <w:basedOn w:val="a16"/>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BodyText"/>
    <w:pPr>
      <w:widowControl w:val="0"/>
      <w:suppressAutoHyphens/>
      <w:overflowPunct w:val="0"/>
      <w:autoSpaceDE w:val="0"/>
      <w:jc w:val="left"/>
    </w:pPr>
    <w:rPr>
      <w:b w:val="0"/>
      <w:bCs w:val="0"/>
      <w:sz w:val="20"/>
      <w:szCs w:val="20"/>
      <w:lang w:eastAsia="ar-SA"/>
    </w:rPr>
  </w:style>
  <w:style w:type="paragraph" w:customStyle="1" w:styleId="146">
    <w:name w:val="Заголовок 1 с Нум"/>
    <w:basedOn w:val="Heading1"/>
    <w:pPr>
      <w:tabs>
        <w:tab w:val="left" w:pos="1152"/>
      </w:tabs>
      <w:suppressAutoHyphens/>
      <w:autoSpaceDE w:val="0"/>
      <w:autoSpaceDN w:val="0"/>
      <w:adjustRightInd w:val="0"/>
      <w:spacing w:before="240" w:after="60"/>
      <w:jc w:val="left"/>
    </w:pPr>
    <w:rPr>
      <w:rFonts w:cs="Arial"/>
      <w:b w:val="0"/>
      <w:bCs w:val="0"/>
      <w:caps/>
      <w:sz w:val="24"/>
    </w:rPr>
  </w:style>
  <w:style w:type="paragraph" w:customStyle="1" w:styleId="147">
    <w:name w:val="Знак Знак Знак1 Знак Знак Знак Знак"/>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320">
    <w:name w:val="Основной текст 32"/>
    <w:basedOn w:val="Normal"/>
    <w:pPr>
      <w:widowControl/>
      <w:suppressAutoHyphens w:val="0"/>
      <w:autoSpaceDN w:val="0"/>
      <w:adjustRightInd w:val="0"/>
      <w:ind w:firstLine="540"/>
      <w:jc w:val="center"/>
      <w:textAlignment w:val="baseline"/>
    </w:pPr>
    <w:rPr>
      <w:b/>
      <w:sz w:val="24"/>
      <w:lang w:eastAsia="ru-RU"/>
    </w:rPr>
  </w:style>
  <w:style w:type="paragraph" w:customStyle="1" w:styleId="a44">
    <w:name w:val="Заголовок для СТП"/>
    <w:basedOn w:val="Normal"/>
    <w:pPr>
      <w:widowControl/>
      <w:tabs>
        <w:tab w:val="left" w:pos="720"/>
      </w:tabs>
      <w:suppressAutoHyphens w:val="0"/>
      <w:autoSpaceDN w:val="0"/>
      <w:adjustRightInd w:val="0"/>
      <w:ind w:left="720" w:hanging="720"/>
      <w:jc w:val="both"/>
    </w:pPr>
    <w:rPr>
      <w:lang w:eastAsia="ru-RU"/>
    </w:rPr>
  </w:style>
  <w:style w:type="paragraph" w:customStyle="1" w:styleId="2113">
    <w:name w:val="Знак21"/>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character" w:customStyle="1" w:styleId="a45">
    <w:name w:val="Обычный отступ Знак"/>
    <w:rPr>
      <w:sz w:val="24"/>
      <w:lang w:val="ru-RU" w:eastAsia="ru-RU"/>
    </w:rPr>
  </w:style>
  <w:style w:type="paragraph" w:customStyle="1" w:styleId="a46">
    <w:name w:val="Письмо"/>
    <w:basedOn w:val="Normal"/>
    <w:pPr>
      <w:widowControl/>
      <w:suppressAutoHyphens w:val="0"/>
      <w:overflowPunct/>
      <w:autoSpaceDN w:val="0"/>
      <w:adjustRightInd w:val="0"/>
      <w:ind w:firstLine="709"/>
      <w:jc w:val="both"/>
    </w:pPr>
    <w:rPr>
      <w:sz w:val="28"/>
      <w:szCs w:val="24"/>
      <w:lang w:eastAsia="ru-RU"/>
    </w:rPr>
  </w:style>
  <w:style w:type="character" w:customStyle="1" w:styleId="a47">
    <w:name w:val="Знак Знак"/>
    <w:rPr>
      <w:sz w:val="24"/>
      <w:lang w:val="ru-RU" w:eastAsia="ru-RU"/>
    </w:rPr>
  </w:style>
  <w:style w:type="paragraph" w:customStyle="1" w:styleId="11110">
    <w:name w:val="1.1.1.1_ норм"/>
    <w:basedOn w:val="Normal"/>
    <w:link w:val="11111"/>
    <w:pPr>
      <w:keepNext/>
      <w:widowControl/>
      <w:suppressAutoHyphens w:val="0"/>
      <w:overflowPunct/>
      <w:autoSpaceDN w:val="0"/>
      <w:adjustRightInd w:val="0"/>
      <w:spacing w:line="360" w:lineRule="auto"/>
      <w:ind w:firstLine="709"/>
      <w:jc w:val="both"/>
      <w:outlineLvl w:val="3"/>
    </w:pPr>
    <w:rPr>
      <w:sz w:val="24"/>
      <w:lang w:eastAsia="en-US"/>
    </w:rPr>
  </w:style>
  <w:style w:type="character" w:customStyle="1" w:styleId="11111">
    <w:name w:val="1.1.1.1_ норм Знак"/>
    <w:link w:val="11110"/>
    <w:locked/>
    <w:rPr>
      <w:rFonts w:ascii="Times New Roman" w:eastAsia="Times New Roman" w:hAnsi="Times New Roman" w:cs="Times New Roman"/>
      <w:sz w:val="24"/>
      <w:szCs w:val="20"/>
    </w:rPr>
  </w:style>
  <w:style w:type="paragraph" w:customStyle="1" w:styleId="-">
    <w:name w:val="Таблица - Шапка"/>
    <w:basedOn w:val="Normal"/>
    <w:pPr>
      <w:widowControl/>
      <w:suppressAutoHyphens w:val="0"/>
      <w:overflowPunct/>
      <w:autoSpaceDN w:val="0"/>
      <w:adjustRightInd w:val="0"/>
      <w:ind w:firstLine="540"/>
      <w:jc w:val="center"/>
    </w:pPr>
    <w:rPr>
      <w:rFonts w:ascii="Arial" w:hAnsi="Arial" w:cs="Arial"/>
      <w:b/>
      <w:bCs/>
      <w:sz w:val="18"/>
      <w:lang w:eastAsia="ru-RU"/>
    </w:rPr>
  </w:style>
  <w:style w:type="character" w:customStyle="1" w:styleId="101">
    <w:name w:val="Сноска 10"/>
    <w:rPr>
      <w:rFonts w:ascii="Times New Roman" w:hAnsi="Times New Roman"/>
      <w:vertAlign w:val="superscript"/>
    </w:rPr>
  </w:style>
  <w:style w:type="paragraph" w:customStyle="1" w:styleId="-0">
    <w:name w:val="Таблица - Текст основной"/>
    <w:basedOn w:val="Normal"/>
    <w:link w:val="-1"/>
    <w:pPr>
      <w:suppressAutoHyphens w:val="0"/>
      <w:overflowPunct/>
      <w:autoSpaceDN w:val="0"/>
      <w:adjustRightInd w:val="0"/>
      <w:ind w:firstLine="540"/>
      <w:jc w:val="both"/>
    </w:pPr>
    <w:rPr>
      <w:rFonts w:ascii="Arial" w:hAnsi="Arial"/>
      <w:sz w:val="18"/>
    </w:rPr>
  </w:style>
  <w:style w:type="character" w:customStyle="1" w:styleId="-1">
    <w:name w:val="Таблица - Текст основной Знак"/>
    <w:link w:val="-0"/>
    <w:locked/>
    <w:rPr>
      <w:rFonts w:ascii="Arial" w:eastAsia="Times New Roman" w:hAnsi="Arial" w:cs="Times New Roman"/>
      <w:sz w:val="18"/>
      <w:szCs w:val="20"/>
    </w:rPr>
  </w:style>
  <w:style w:type="paragraph" w:customStyle="1" w:styleId="-2">
    <w:name w:val="Таблица - Числа справа"/>
    <w:basedOn w:val="-0"/>
    <w:pPr>
      <w:jc w:val="right"/>
    </w:pPr>
  </w:style>
  <w:style w:type="paragraph" w:customStyle="1" w:styleId="-3">
    <w:name w:val="Таблица - Текст центр"/>
    <w:basedOn w:val="-0"/>
    <w:pPr>
      <w:jc w:val="center"/>
    </w:pPr>
  </w:style>
  <w:style w:type="paragraph" w:customStyle="1" w:styleId="-20">
    <w:name w:val="Таблица - Числа справа 2"/>
    <w:basedOn w:val="-2"/>
    <w:pPr>
      <w:ind w:right="113"/>
    </w:pPr>
  </w:style>
  <w:style w:type="paragraph" w:customStyle="1" w:styleId="148">
    <w:name w:val="Знак Знак Знак1 Знак"/>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149">
    <w:name w:val="1 Знак Знак Знак Знак"/>
    <w:basedOn w:val="Normal"/>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1114">
    <w:name w:val="Знак Знак Знак1 Знак Знак Знак Знак1"/>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BodyText22">
    <w:name w:val="Body Text 22"/>
    <w:basedOn w:val="Normal"/>
    <w:pPr>
      <w:widowControl/>
      <w:suppressAutoHyphens w:val="0"/>
      <w:overflowPunct/>
      <w:autoSpaceDN w:val="0"/>
      <w:adjustRightInd w:val="0"/>
      <w:spacing w:after="120"/>
      <w:ind w:firstLine="540"/>
      <w:jc w:val="both"/>
    </w:pPr>
    <w:rPr>
      <w:sz w:val="28"/>
      <w:lang w:eastAsia="ru-RU"/>
    </w:rPr>
  </w:style>
  <w:style w:type="paragraph" w:customStyle="1" w:styleId="39">
    <w:name w:val="заг 3"/>
    <w:basedOn w:val="Heading3"/>
    <w:pPr>
      <w:autoSpaceDE w:val="0"/>
      <w:autoSpaceDN w:val="0"/>
      <w:adjustRightInd w:val="0"/>
      <w:spacing w:before="0"/>
      <w:ind w:firstLine="540"/>
    </w:pPr>
    <w:rPr>
      <w:rFonts w:eastAsia="Times New Roman"/>
      <w:bCs w:val="0"/>
      <w:szCs w:val="20"/>
      <w:lang w:eastAsia="ru-RU"/>
    </w:rPr>
  </w:style>
  <w:style w:type="paragraph" w:customStyle="1" w:styleId="BodyTextIndent21">
    <w:name w:val="Body Text Indent 21"/>
    <w:basedOn w:val="Normal"/>
    <w:pPr>
      <w:widowControl/>
      <w:suppressAutoHyphens w:val="0"/>
      <w:overflowPunct/>
      <w:autoSpaceDN w:val="0"/>
      <w:adjustRightInd w:val="0"/>
      <w:spacing w:before="120"/>
      <w:ind w:firstLine="709"/>
      <w:jc w:val="both"/>
    </w:pPr>
    <w:rPr>
      <w:sz w:val="24"/>
      <w:lang w:eastAsia="ru-RU"/>
    </w:rPr>
  </w:style>
  <w:style w:type="character" w:customStyle="1" w:styleId="a48">
    <w:name w:val="Основно Знак Знак Знак"/>
    <w:rPr>
      <w:snapToGrid/>
      <w:sz w:val="24"/>
      <w:lang w:val="ru-RU" w:eastAsia="ru-RU"/>
    </w:rPr>
  </w:style>
  <w:style w:type="character" w:customStyle="1" w:styleId="c1">
    <w:name w:val="c1"/>
    <w:rPr>
      <w:color w:val="0000FF"/>
    </w:rPr>
  </w:style>
  <w:style w:type="character" w:customStyle="1" w:styleId="c3">
    <w:name w:val="c3"/>
    <w:rPr>
      <w:color w:val="800080"/>
    </w:rPr>
  </w:style>
  <w:style w:type="paragraph" w:customStyle="1" w:styleId="justify1">
    <w:name w:val="justify1"/>
    <w:basedOn w:val="Normal"/>
    <w:pPr>
      <w:widowControl/>
      <w:suppressAutoHyphens w:val="0"/>
      <w:overflowPunct/>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eastAsia="ru-RU"/>
    </w:rPr>
  </w:style>
  <w:style w:type="paragraph" w:customStyle="1" w:styleId="a49">
    <w:name w:val="основной с отступом"/>
    <w:basedOn w:val="BodyText"/>
    <w:pPr>
      <w:tabs>
        <w:tab w:val="left" w:pos="540"/>
        <w:tab w:val="left" w:pos="851"/>
      </w:tabs>
      <w:autoSpaceDE w:val="0"/>
      <w:autoSpaceDN w:val="0"/>
      <w:adjustRightInd w:val="0"/>
      <w:spacing w:line="288" w:lineRule="auto"/>
      <w:jc w:val="both"/>
    </w:pPr>
    <w:rPr>
      <w:b w:val="0"/>
      <w:bCs w:val="0"/>
    </w:rPr>
  </w:style>
  <w:style w:type="paragraph" w:customStyle="1" w:styleId="151">
    <w:name w:val="Список маркированный 1"/>
    <w:basedOn w:val="Normal"/>
    <w:link w:val="152"/>
    <w:qFormat/>
    <w:pPr>
      <w:widowControl/>
      <w:tabs>
        <w:tab w:val="left" w:pos="720"/>
      </w:tabs>
      <w:suppressAutoHyphens w:val="0"/>
      <w:overflowPunct/>
      <w:autoSpaceDN w:val="0"/>
      <w:adjustRightInd w:val="0"/>
      <w:spacing w:line="360" w:lineRule="auto"/>
      <w:ind w:left="720" w:hanging="720"/>
      <w:jc w:val="both"/>
    </w:pPr>
    <w:rPr>
      <w:sz w:val="24"/>
      <w:szCs w:val="24"/>
    </w:rPr>
  </w:style>
  <w:style w:type="character" w:customStyle="1" w:styleId="152">
    <w:name w:val="Список маркированный 1 Знак"/>
    <w:link w:val="151"/>
    <w:locked/>
    <w:rPr>
      <w:rFonts w:ascii="Times New Roman" w:eastAsia="Times New Roman" w:hAnsi="Times New Roman" w:cs="Times New Roman"/>
      <w:sz w:val="24"/>
      <w:szCs w:val="24"/>
      <w:lang w:eastAsia="ar-SA"/>
    </w:rPr>
  </w:style>
  <w:style w:type="paragraph" w:customStyle="1" w:styleId="153">
    <w:name w:val="Рецензия1"/>
    <w:semiHidden/>
    <w:rPr>
      <w:rFonts w:ascii="Times New Roman" w:eastAsia="Times New Roman" w:hAnsi="Times New Roman"/>
      <w:sz w:val="24"/>
      <w:szCs w:val="24"/>
      <w:lang w:val="ru-RU" w:eastAsia="ru-RU" w:bidi="ar-SA"/>
    </w:rPr>
  </w:style>
  <w:style w:type="paragraph" w:customStyle="1" w:styleId="a50">
    <w:name w:val="Стиль"/>
    <w:pPr>
      <w:widowControl w:val="0"/>
      <w:autoSpaceDE w:val="0"/>
      <w:autoSpaceDN w:val="0"/>
      <w:ind w:firstLine="720"/>
      <w:jc w:val="both"/>
    </w:pPr>
    <w:rPr>
      <w:rFonts w:ascii="Times New Roman" w:eastAsia="Times New Roman" w:hAnsi="Times New Roman"/>
      <w:sz w:val="24"/>
      <w:szCs w:val="24"/>
      <w:lang w:val="en-US" w:eastAsia="ru-RU" w:bidi="ar-SA"/>
    </w:rPr>
  </w:style>
  <w:style w:type="paragraph" w:customStyle="1" w:styleId="a51">
    <w:name w:val="Название статьи"/>
    <w:basedOn w:val="Normal"/>
    <w:pPr>
      <w:tabs>
        <w:tab w:val="left" w:pos="576"/>
        <w:tab w:val="left" w:pos="720"/>
        <w:tab w:val="left" w:pos="3744"/>
      </w:tabs>
      <w:suppressAutoHyphens w:val="0"/>
      <w:overflowPunct/>
      <w:autoSpaceDN w:val="0"/>
      <w:adjustRightInd w:val="0"/>
      <w:ind w:firstLine="709"/>
      <w:jc w:val="center"/>
    </w:pPr>
    <w:rPr>
      <w:u w:val="single"/>
      <w:lang w:eastAsia="ru-RU"/>
    </w:rPr>
  </w:style>
  <w:style w:type="paragraph" w:customStyle="1" w:styleId="154">
    <w:name w:val="табличный заголовок 1"/>
    <w:basedOn w:val="Normal"/>
    <w:pPr>
      <w:widowControl/>
      <w:suppressAutoHyphens w:val="0"/>
      <w:overflowPunct/>
      <w:autoSpaceDN w:val="0"/>
      <w:adjustRightInd w:val="0"/>
      <w:ind w:firstLine="709"/>
      <w:jc w:val="both"/>
    </w:pPr>
    <w:rPr>
      <w:sz w:val="24"/>
      <w:lang w:eastAsia="ru-RU"/>
    </w:rPr>
  </w:style>
  <w:style w:type="paragraph" w:customStyle="1" w:styleId="a52">
    <w:name w:val="Нумерованные заголовки"/>
    <w:basedOn w:val="ListNumber"/>
    <w:next w:val="Normal"/>
    <w:pPr>
      <w:tabs>
        <w:tab w:val="left" w:pos="360"/>
        <w:tab w:val="clear" w:pos="926"/>
        <w:tab w:val="left" w:pos="1349"/>
      </w:tabs>
      <w:ind w:left="360" w:firstLine="360"/>
    </w:pPr>
    <w:rPr>
      <w:i/>
    </w:rPr>
  </w:style>
  <w:style w:type="paragraph" w:customStyle="1" w:styleId="a53">
    <w:name w:val="Основно"/>
    <w:basedOn w:val="Normal"/>
    <w:pPr>
      <w:suppressAutoHyphens w:val="0"/>
      <w:overflowPunct/>
      <w:autoSpaceDN w:val="0"/>
      <w:adjustRightInd w:val="0"/>
      <w:spacing w:before="120" w:line="336" w:lineRule="auto"/>
      <w:ind w:firstLine="720"/>
      <w:jc w:val="both"/>
    </w:pPr>
    <w:rPr>
      <w:sz w:val="24"/>
      <w:szCs w:val="24"/>
      <w:lang w:eastAsia="ru-RU"/>
    </w:rPr>
  </w:style>
  <w:style w:type="paragraph" w:customStyle="1" w:styleId="a54">
    <w:name w:val="Основно Знак"/>
    <w:basedOn w:val="Normal"/>
    <w:pPr>
      <w:suppressAutoHyphens w:val="0"/>
      <w:overflowPunct/>
      <w:autoSpaceDN w:val="0"/>
      <w:adjustRightInd w:val="0"/>
      <w:snapToGrid w:val="0"/>
      <w:spacing w:before="120" w:line="336" w:lineRule="auto"/>
      <w:ind w:firstLine="720"/>
      <w:jc w:val="both"/>
    </w:pPr>
    <w:rPr>
      <w:sz w:val="24"/>
      <w:szCs w:val="24"/>
      <w:lang w:eastAsia="ru-RU"/>
    </w:rPr>
  </w:style>
  <w:style w:type="paragraph" w:customStyle="1" w:styleId="3TimesNewRoman12">
    <w:name w:val="Стиль Заголовок 3 + Times New Roman 12 пт не полужирный По ширин..."/>
    <w:basedOn w:val="Heading3"/>
    <w:pPr>
      <w:tabs>
        <w:tab w:val="left" w:pos="1531"/>
      </w:tabs>
      <w:autoSpaceDE w:val="0"/>
      <w:autoSpaceDN w:val="0"/>
      <w:adjustRightInd w:val="0"/>
      <w:spacing w:before="0"/>
      <w:ind w:left="1560" w:firstLine="567"/>
    </w:pPr>
    <w:rPr>
      <w:rFonts w:eastAsia="Times New Roman"/>
      <w:b w:val="0"/>
      <w:bCs w:val="0"/>
      <w:iCs/>
      <w:szCs w:val="20"/>
      <w:lang w:eastAsia="ru-RU"/>
    </w:rPr>
  </w:style>
  <w:style w:type="character" w:customStyle="1" w:styleId="1115">
    <w:name w:val="Знак11"/>
    <w:rPr>
      <w:b/>
      <w:kern w:val="32"/>
      <w:sz w:val="32"/>
      <w:lang w:val="ru-RU" w:eastAsia="ru-RU"/>
    </w:rPr>
  </w:style>
  <w:style w:type="paragraph" w:customStyle="1" w:styleId="text">
    <w:name w:val="text"/>
    <w:basedOn w:val="Normal"/>
    <w:pPr>
      <w:widowControl/>
      <w:suppressAutoHyphens w:val="0"/>
      <w:overflowPunct/>
      <w:autoSpaceDN w:val="0"/>
      <w:adjustRightInd w:val="0"/>
      <w:spacing w:before="100" w:beforeAutospacing="1" w:after="100" w:afterAutospacing="1"/>
      <w:ind w:firstLine="540"/>
      <w:jc w:val="both"/>
    </w:pPr>
    <w:rPr>
      <w:rFonts w:ascii="Arial" w:hAnsi="Arial" w:cs="Arial"/>
      <w:sz w:val="24"/>
      <w:szCs w:val="24"/>
      <w:lang w:eastAsia="ru-RU"/>
    </w:rPr>
  </w:style>
  <w:style w:type="character" w:customStyle="1" w:styleId="155">
    <w:name w:val="Знак Знак Знак1"/>
    <w:aliases w:val="Знак Знак Знак Знак Знак Знак2,Знак Знак Знак Знак Знак1"/>
    <w:rPr>
      <w:sz w:val="24"/>
      <w:lang w:val="ru-RU" w:eastAsia="ru-RU"/>
    </w:rPr>
  </w:style>
  <w:style w:type="paragraph" w:customStyle="1" w:styleId="000">
    <w:name w:val="Стиль Заголовок 0 + Первая строка:  0 см"/>
    <w:basedOn w:val="0"/>
    <w:pPr>
      <w:pageBreakBefore/>
      <w:tabs>
        <w:tab w:val="left" w:pos="1152"/>
      </w:tabs>
      <w:spacing w:before="3600" w:after="240"/>
      <w:outlineLvl w:val="9"/>
    </w:pPr>
    <w:rPr>
      <w:caps/>
      <w:kern w:val="32"/>
      <w:sz w:val="24"/>
    </w:rPr>
  </w:style>
  <w:style w:type="paragraph" w:customStyle="1" w:styleId="-4">
    <w:name w:val="Таблица - Раздел"/>
    <w:basedOn w:val="-"/>
    <w:rPr>
      <w:sz w:val="24"/>
      <w:szCs w:val="24"/>
    </w:rPr>
  </w:style>
  <w:style w:type="paragraph" w:customStyle="1" w:styleId="1212">
    <w:name w:val="Сноска 12"/>
    <w:basedOn w:val="120"/>
    <w:rPr>
      <w:bCs/>
    </w:rPr>
  </w:style>
  <w:style w:type="paragraph" w:customStyle="1" w:styleId="0woNewPage">
    <w:name w:val="Заголовок 0 w/o NewPage"/>
    <w:link w:val="0woNewPage0"/>
    <w:pPr>
      <w:spacing w:before="360" w:after="240"/>
      <w:jc w:val="center"/>
    </w:pPr>
    <w:rPr>
      <w:rFonts w:ascii="Times New Roman" w:eastAsia="Times New Roman" w:hAnsi="Times New Roman"/>
      <w:b/>
      <w:sz w:val="22"/>
      <w:szCs w:val="22"/>
      <w:lang w:val="ru-RU" w:eastAsia="ru-RU" w:bidi="ar-SA"/>
    </w:rPr>
  </w:style>
  <w:style w:type="character" w:customStyle="1" w:styleId="0woNewPage0">
    <w:name w:val="Заголовок 0 w/o NewPage Знак"/>
    <w:link w:val="0woNewPage"/>
    <w:locked/>
    <w:rPr>
      <w:rFonts w:ascii="Times New Roman" w:eastAsia="Times New Roman" w:hAnsi="Times New Roman" w:cs="Times New Roman"/>
      <w:b/>
      <w:lang w:eastAsia="ru-RU"/>
    </w:rPr>
  </w:style>
  <w:style w:type="character" w:customStyle="1" w:styleId="41">
    <w:name w:val="Знак Знак4"/>
    <w:rPr>
      <w:b/>
      <w:sz w:val="24"/>
      <w:lang w:val="ru-RU" w:eastAsia="ru-RU"/>
    </w:rPr>
  </w:style>
  <w:style w:type="paragraph" w:customStyle="1" w:styleId="a55">
    <w:name w:val="Утверждение"/>
    <w:basedOn w:val="Normal"/>
    <w:link w:val="a56"/>
    <w:pPr>
      <w:widowControl/>
      <w:suppressAutoHyphens w:val="0"/>
      <w:overflowPunct/>
      <w:autoSpaceDN w:val="0"/>
      <w:adjustRightInd w:val="0"/>
      <w:ind w:firstLine="540"/>
      <w:jc w:val="right"/>
    </w:pPr>
  </w:style>
  <w:style w:type="character" w:customStyle="1" w:styleId="a56">
    <w:name w:val="Утверждение Знак"/>
    <w:link w:val="a55"/>
    <w:locked/>
    <w:rPr>
      <w:rFonts w:ascii="Times New Roman" w:eastAsia="Times New Roman" w:hAnsi="Times New Roman" w:cs="Times New Roman"/>
      <w:sz w:val="20"/>
      <w:szCs w:val="20"/>
    </w:rPr>
  </w:style>
  <w:style w:type="paragraph" w:customStyle="1" w:styleId="a57">
    <w:name w:val="Основно Знак Знак"/>
    <w:basedOn w:val="Normal"/>
    <w:pPr>
      <w:suppressAutoHyphens w:val="0"/>
      <w:overflowPunct/>
      <w:autoSpaceDN w:val="0"/>
      <w:adjustRightInd w:val="0"/>
      <w:spacing w:before="120" w:line="336" w:lineRule="auto"/>
      <w:ind w:firstLine="720"/>
      <w:jc w:val="both"/>
    </w:pPr>
    <w:rPr>
      <w:sz w:val="24"/>
      <w:szCs w:val="24"/>
      <w:lang w:eastAsia="ru-RU"/>
    </w:rPr>
  </w:style>
  <w:style w:type="character" w:customStyle="1" w:styleId="157">
    <w:name w:val="Заголовок 1 с Нум Знак"/>
    <w:rPr>
      <w:rFonts w:cs="Arial"/>
      <w:b/>
      <w:bCs/>
      <w:kern w:val="32"/>
      <w:sz w:val="32"/>
      <w:szCs w:val="32"/>
      <w:lang w:val="ru-RU" w:eastAsia="ru-RU" w:bidi="ar-SA"/>
    </w:rPr>
  </w:style>
  <w:style w:type="paragraph" w:customStyle="1" w:styleId="-40">
    <w:name w:val="Стиль Таблица - Числа справа 4"/>
    <w:basedOn w:val="-2"/>
    <w:pPr>
      <w:ind w:right="227"/>
    </w:pPr>
  </w:style>
  <w:style w:type="paragraph" w:customStyle="1" w:styleId="-41">
    <w:name w:val="Таблица - Числа справа 4"/>
    <w:basedOn w:val="-2"/>
    <w:pPr>
      <w:ind w:right="227"/>
    </w:pPr>
  </w:style>
  <w:style w:type="paragraph" w:customStyle="1" w:styleId="-04">
    <w:name w:val="Стиль Таблица - Числа справа 04"/>
    <w:basedOn w:val="-2"/>
    <w:pPr>
      <w:ind w:right="227"/>
    </w:pPr>
  </w:style>
  <w:style w:type="paragraph" w:customStyle="1" w:styleId="234">
    <w:name w:val="Без интервала2"/>
    <w:link w:val="NoSpacingChar"/>
    <w:rPr>
      <w:rFonts w:eastAsia="Times New Roman"/>
      <w:sz w:val="22"/>
      <w:szCs w:val="22"/>
      <w:lang w:val="ru-RU" w:eastAsia="en-US" w:bidi="ar-SA"/>
    </w:rPr>
  </w:style>
  <w:style w:type="character" w:customStyle="1" w:styleId="NoSpacingChar">
    <w:name w:val="No Spacing Char"/>
    <w:link w:val="234"/>
    <w:locked/>
    <w:rPr>
      <w:rFonts w:ascii="Calibri" w:eastAsia="Times New Roman" w:hAnsi="Calibri" w:cs="Times New Roman"/>
    </w:rPr>
  </w:style>
  <w:style w:type="paragraph" w:customStyle="1" w:styleId="158">
    <w:name w:val="1 Знак Знак Знак Знак Знак Знак Знак Знак Знак Знак Знак Знак Знак"/>
    <w:basedOn w:val="Normal"/>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235">
    <w:name w:val="Знак Знак2"/>
    <w:basedOn w:val="Normal"/>
    <w:next w:val="Heading2"/>
    <w:pPr>
      <w:widowControl/>
      <w:suppressAutoHyphens w:val="0"/>
      <w:overflowPunct/>
      <w:autoSpaceDN w:val="0"/>
      <w:adjustRightInd w:val="0"/>
      <w:spacing w:after="160" w:line="240" w:lineRule="exact"/>
      <w:ind w:firstLine="540"/>
      <w:jc w:val="right"/>
    </w:pPr>
    <w:rPr>
      <w:sz w:val="24"/>
      <w:szCs w:val="24"/>
      <w:lang w:val="en-US" w:eastAsia="en-US"/>
    </w:rPr>
  </w:style>
  <w:style w:type="paragraph" w:customStyle="1" w:styleId="159">
    <w:name w:val="Знак Знак Знак1 Знак Знак Знак Знак Знак Знак Знак Знак Знак Знак"/>
    <w:basedOn w:val="Normal"/>
    <w:next w:val="Heading2"/>
    <w:link w:val="160"/>
    <w:pPr>
      <w:widowControl/>
      <w:suppressAutoHyphens w:val="0"/>
      <w:overflowPunct/>
      <w:autoSpaceDN w:val="0"/>
      <w:adjustRightInd w:val="0"/>
      <w:spacing w:after="160" w:line="240" w:lineRule="exact"/>
      <w:ind w:firstLine="540"/>
      <w:jc w:val="right"/>
    </w:pPr>
    <w:rPr>
      <w:sz w:val="24"/>
      <w:szCs w:val="24"/>
      <w:lang w:val="en-US" w:eastAsia="en-US"/>
    </w:rPr>
  </w:style>
  <w:style w:type="character" w:customStyle="1" w:styleId="160">
    <w:name w:val="Знак Знак Знак1 Знак Знак Знак Знак Знак Знак Знак Знак Знак Знак Знак"/>
    <w:link w:val="159"/>
    <w:rPr>
      <w:rFonts w:ascii="Times New Roman" w:eastAsia="Times New Roman" w:hAnsi="Times New Roman" w:cs="Times New Roman"/>
      <w:sz w:val="24"/>
      <w:szCs w:val="24"/>
      <w:lang w:val="en-US"/>
    </w:rPr>
  </w:style>
  <w:style w:type="paragraph" w:customStyle="1" w:styleId="315">
    <w:name w:val="Знак Знак3 Знак Знак Знак Знак Знак Знак"/>
    <w:basedOn w:val="Normal"/>
    <w:link w:val="316"/>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character" w:customStyle="1" w:styleId="316">
    <w:name w:val="Знак Знак3 Знак Знак Знак Знак Знак Знак Знак"/>
    <w:link w:val="315"/>
    <w:rPr>
      <w:rFonts w:ascii="Tahoma" w:eastAsia="Times New Roman" w:hAnsi="Tahoma" w:cs="Times New Roman"/>
      <w:sz w:val="20"/>
      <w:szCs w:val="20"/>
      <w:lang w:val="en-US"/>
    </w:rPr>
  </w:style>
  <w:style w:type="paragraph" w:customStyle="1" w:styleId="body">
    <w:name w:val="body"/>
    <w:basedOn w:val="Normal"/>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317">
    <w:name w:val="Абзац списка3"/>
    <w:basedOn w:val="Normal"/>
    <w:pPr>
      <w:widowControl/>
      <w:suppressAutoHyphens w:val="0"/>
      <w:overflowPunct/>
      <w:autoSpaceDN w:val="0"/>
      <w:adjustRightInd w:val="0"/>
      <w:ind w:left="720" w:firstLine="540"/>
      <w:jc w:val="both"/>
    </w:pPr>
    <w:rPr>
      <w:sz w:val="24"/>
      <w:szCs w:val="24"/>
      <w:lang w:eastAsia="ru-RU"/>
    </w:rPr>
  </w:style>
  <w:style w:type="paragraph" w:customStyle="1" w:styleId="190">
    <w:name w:val="Знак Знак19 Знак Знак"/>
    <w:basedOn w:val="Normal"/>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tandard">
    <w:name w:val="Standard"/>
    <w:pPr>
      <w:widowControl w:val="0"/>
      <w:suppressAutoHyphens/>
      <w:autoSpaceDN w:val="0"/>
      <w:textAlignment w:val="baseline"/>
    </w:pPr>
    <w:rPr>
      <w:rFonts w:ascii="Times New Roman" w:eastAsia="Lucida Sans Unicode" w:hAnsi="Times New Roman" w:cs="Tahoma"/>
      <w:kern w:val="3"/>
      <w:sz w:val="24"/>
      <w:szCs w:val="24"/>
      <w:lang w:val="ru-RU" w:eastAsia="ru-RU" w:bidi="ar-SA"/>
    </w:rPr>
  </w:style>
  <w:style w:type="paragraph" w:customStyle="1" w:styleId="1116">
    <w:name w:val="Табличный_таблица_11"/>
    <w:link w:val="1117"/>
    <w:pPr>
      <w:jc w:val="center"/>
    </w:pPr>
    <w:rPr>
      <w:rFonts w:ascii="Times New Roman" w:hAnsi="Times New Roman"/>
      <w:sz w:val="22"/>
      <w:szCs w:val="22"/>
      <w:lang w:val="ru-RU" w:eastAsia="ru-RU" w:bidi="ar-SA"/>
    </w:rPr>
  </w:style>
  <w:style w:type="character" w:customStyle="1" w:styleId="1117">
    <w:name w:val="Табличный_таблица_11 Знак"/>
    <w:link w:val="1116"/>
    <w:locked/>
    <w:rPr>
      <w:rFonts w:ascii="Times New Roman" w:eastAsia="Calibri" w:hAnsi="Times New Roman" w:cs="Times New Roman"/>
      <w:lang w:eastAsia="ru-RU"/>
    </w:rPr>
  </w:style>
  <w:style w:type="paragraph" w:customStyle="1" w:styleId="a58">
    <w:name w:val="Абзац"/>
    <w:link w:val="a59"/>
    <w:pPr>
      <w:spacing w:before="120" w:after="60"/>
      <w:ind w:firstLine="567"/>
      <w:jc w:val="both"/>
    </w:pPr>
    <w:rPr>
      <w:rFonts w:ascii="Times New Roman" w:hAnsi="Times New Roman"/>
      <w:sz w:val="24"/>
      <w:szCs w:val="24"/>
      <w:lang w:val="ru-RU" w:eastAsia="ru-RU" w:bidi="ar-SA"/>
    </w:rPr>
  </w:style>
  <w:style w:type="character" w:customStyle="1" w:styleId="a59">
    <w:name w:val="Абзац Знак"/>
    <w:link w:val="a58"/>
    <w:locked/>
    <w:rPr>
      <w:rFonts w:ascii="Times New Roman" w:eastAsia="Calibri" w:hAnsi="Times New Roman" w:cs="Times New Roman"/>
      <w:sz w:val="24"/>
      <w:szCs w:val="24"/>
      <w:lang w:eastAsia="ru-RU"/>
    </w:rPr>
  </w:style>
  <w:style w:type="character" w:customStyle="1" w:styleId="match">
    <w:name w:val="match"/>
    <w:basedOn w:val="DefaultParagraphFont"/>
  </w:style>
  <w:style w:type="paragraph" w:customStyle="1" w:styleId="1118">
    <w:name w:val="Табличный_маркированный_11"/>
    <w:link w:val="1119"/>
    <w:qFormat/>
    <w:pPr>
      <w:tabs>
        <w:tab w:val="left" w:pos="720"/>
      </w:tabs>
      <w:ind w:left="397" w:hanging="397"/>
      <w:jc w:val="both"/>
    </w:pPr>
    <w:rPr>
      <w:rFonts w:ascii="Times New Roman" w:eastAsia="Times New Roman" w:hAnsi="Times New Roman"/>
      <w:sz w:val="22"/>
      <w:szCs w:val="22"/>
      <w:lang w:val="ru-RU" w:eastAsia="ru-RU" w:bidi="ar-SA"/>
    </w:rPr>
  </w:style>
  <w:style w:type="character" w:customStyle="1" w:styleId="1119">
    <w:name w:val="Табличный_маркированный_11 Знак"/>
    <w:link w:val="1118"/>
    <w:rPr>
      <w:rFonts w:ascii="Times New Roman" w:eastAsia="Times New Roman" w:hAnsi="Times New Roman" w:cs="Times New Roman"/>
      <w:lang w:eastAsia="ru-RU"/>
    </w:rPr>
  </w:style>
  <w:style w:type="paragraph" w:customStyle="1" w:styleId="a61">
    <w:name w:val="Знак Знак Знак"/>
    <w:basedOn w:val="Normal"/>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styleId="TOCHeading">
    <w:name w:val="TOC Heading"/>
    <w:basedOn w:val="Heading1"/>
    <w:next w:val="Normal"/>
    <w:uiPriority w:val="39"/>
    <w:qFormat/>
    <w:pPr>
      <w:keepLines/>
      <w:tabs>
        <w:tab w:val="left" w:pos="1152"/>
      </w:tabs>
      <w:suppressAutoHyphens/>
      <w:autoSpaceDE w:val="0"/>
      <w:autoSpaceDN w:val="0"/>
      <w:adjustRightInd w:val="0"/>
      <w:spacing w:before="480" w:line="276" w:lineRule="auto"/>
      <w:jc w:val="left"/>
      <w:outlineLvl w:val="9"/>
    </w:pPr>
    <w:rPr>
      <w:b w:val="0"/>
      <w:bCs w:val="0"/>
      <w:caps/>
      <w:color w:val="365F91"/>
      <w:kern w:val="0"/>
      <w:sz w:val="24"/>
      <w:szCs w:val="24"/>
    </w:rPr>
  </w:style>
  <w:style w:type="paragraph" w:customStyle="1" w:styleId="191">
    <w:name w:val="Знак Знак19"/>
    <w:basedOn w:val="Normal"/>
    <w:pPr>
      <w:widowControl/>
      <w:suppressAutoHyphens w:val="0"/>
      <w:overflowPunct/>
      <w:autoSpaceDN w:val="0"/>
      <w:adjustRightInd w:val="0"/>
      <w:spacing w:after="160" w:line="240" w:lineRule="exact"/>
      <w:ind w:firstLine="540"/>
      <w:jc w:val="both"/>
    </w:pPr>
    <w:rPr>
      <w:rFonts w:ascii="Verdana" w:hAnsi="Verdana"/>
      <w:lang w:val="en-US" w:eastAsia="en-US"/>
    </w:rPr>
  </w:style>
  <w:style w:type="character" w:customStyle="1" w:styleId="2114">
    <w:name w:val="Заголовок 2 Знак1 Знак Знак Знак1"/>
    <w:aliases w:val="H2 Знак,h2 Знак Знак,Заголовок 2 Знак1 Знак Знак Знак Знак,Заголовок 2 Знак1 Знак Знак1,Заголовок 2 Знак1 Знак1,Знак Знак Знак Знак Знак Знак,Знак Знак Знак Знак Знак3,Знак Знак3"/>
    <w:locked/>
    <w:rPr>
      <w:rFonts w:ascii="Tahoma" w:hAnsi="Tahoma" w:cs="Tahoma"/>
      <w:lang w:val="en-US" w:eastAsia="en-US" w:bidi="ar-SA"/>
    </w:rPr>
  </w:style>
  <w:style w:type="paragraph" w:customStyle="1" w:styleId="txt">
    <w:name w:val="txt"/>
    <w:basedOn w:val="Normal"/>
    <w:pPr>
      <w:widowControl/>
      <w:suppressAutoHyphens w:val="0"/>
      <w:overflowPunct/>
      <w:autoSpaceDN w:val="0"/>
      <w:adjustRightInd w:val="0"/>
      <w:spacing w:before="15" w:after="15"/>
      <w:ind w:left="15" w:right="15" w:firstLine="709"/>
      <w:jc w:val="both"/>
    </w:pPr>
    <w:rPr>
      <w:rFonts w:ascii="Verdana" w:hAnsi="Verdana"/>
      <w:color w:val="000000"/>
      <w:sz w:val="17"/>
      <w:szCs w:val="17"/>
      <w:lang w:eastAsia="ru-RU"/>
    </w:rPr>
  </w:style>
  <w:style w:type="paragraph" w:customStyle="1" w:styleId="161">
    <w:name w:val="З1"/>
    <w:basedOn w:val="Normal"/>
    <w:next w:val="Normal"/>
    <w:pPr>
      <w:widowControl/>
      <w:suppressAutoHyphens w:val="0"/>
      <w:overflowPunct/>
      <w:autoSpaceDN w:val="0"/>
      <w:adjustRightInd w:val="0"/>
      <w:spacing w:line="360" w:lineRule="auto"/>
      <w:ind w:firstLine="748"/>
      <w:jc w:val="both"/>
    </w:pPr>
    <w:rPr>
      <w:b/>
      <w:sz w:val="24"/>
      <w:szCs w:val="24"/>
      <w:lang w:eastAsia="ru-RU"/>
    </w:rPr>
  </w:style>
  <w:style w:type="paragraph" w:customStyle="1" w:styleId="4-123">
    <w:name w:val="Заг4 - Пункт нумерованный 1.2.3."/>
    <w:basedOn w:val="BodyText"/>
    <w:link w:val="4-1230"/>
    <w:pPr>
      <w:tabs>
        <w:tab w:val="left" w:pos="720"/>
      </w:tabs>
      <w:autoSpaceDE w:val="0"/>
      <w:autoSpaceDN w:val="0"/>
      <w:adjustRightInd w:val="0"/>
      <w:spacing w:after="120"/>
      <w:ind w:left="927" w:hanging="720"/>
      <w:jc w:val="both"/>
    </w:pPr>
    <w:rPr>
      <w:b w:val="0"/>
      <w:bCs w:val="0"/>
      <w:szCs w:val="20"/>
    </w:rPr>
  </w:style>
  <w:style w:type="character" w:customStyle="1" w:styleId="4-1230">
    <w:name w:val="Заг4 - Пункт нумерованный 1.2.3. Знак"/>
    <w:link w:val="4-123"/>
    <w:locked/>
    <w:rPr>
      <w:rFonts w:ascii="Times New Roman" w:eastAsia="Times New Roman" w:hAnsi="Times New Roman" w:cs="Times New Roman"/>
      <w:sz w:val="24"/>
      <w:szCs w:val="20"/>
      <w:lang w:eastAsia="ru-RU"/>
    </w:rPr>
  </w:style>
  <w:style w:type="character" w:customStyle="1" w:styleId="3-">
    <w:name w:val="Заг3 - Статья Знак"/>
    <w:link w:val="3-0"/>
    <w:locked/>
    <w:rPr>
      <w:rFonts w:ascii="Arial" w:hAnsi="Arial" w:cs="Times New Roman"/>
      <w:i/>
      <w:sz w:val="24"/>
      <w:lang w:eastAsia="ar-SA"/>
    </w:rPr>
  </w:style>
  <w:style w:type="paragraph" w:customStyle="1" w:styleId="3-0">
    <w:name w:val="Заг3 - Статья"/>
    <w:basedOn w:val="Normal"/>
    <w:link w:val="3-"/>
    <w:pPr>
      <w:keepNext/>
      <w:keepLines/>
      <w:widowControl/>
      <w:tabs>
        <w:tab w:val="left" w:pos="720"/>
      </w:tabs>
      <w:suppressAutoHyphens w:val="0"/>
      <w:overflowPunct/>
      <w:autoSpaceDN w:val="0"/>
      <w:adjustRightInd w:val="0"/>
      <w:spacing w:before="360" w:after="120"/>
      <w:ind w:left="720" w:hanging="720"/>
      <w:jc w:val="both"/>
      <w:outlineLvl w:val="2"/>
    </w:pPr>
    <w:rPr>
      <w:rFonts w:ascii="Arial" w:eastAsia="Calibri" w:hAnsi="Arial"/>
      <w:i/>
      <w:sz w:val="24"/>
      <w:szCs w:val="22"/>
    </w:rPr>
  </w:style>
  <w:style w:type="character" w:customStyle="1" w:styleId="s3">
    <w:name w:val="s3"/>
    <w:rPr>
      <w:rFonts w:cs="Times New Roman"/>
    </w:rPr>
  </w:style>
  <w:style w:type="character" w:customStyle="1" w:styleId="a62">
    <w:name w:val="ВерхКолонтитул Знак Знак"/>
    <w:locked/>
    <w:rPr>
      <w:rFonts w:ascii="Arial" w:hAnsi="Arial"/>
      <w:position w:val="6"/>
      <w:sz w:val="24"/>
      <w:szCs w:val="24"/>
      <w:lang w:bidi="ar-SA"/>
    </w:rPr>
  </w:style>
  <w:style w:type="paragraph" w:customStyle="1" w:styleId="162">
    <w:name w:val="Верхний колонтитул1"/>
    <w:basedOn w:val="Normal"/>
    <w:pPr>
      <w:widowControl/>
      <w:tabs>
        <w:tab w:val="center" w:pos="4153"/>
        <w:tab w:val="right" w:pos="8306"/>
      </w:tabs>
      <w:suppressAutoHyphens w:val="0"/>
      <w:overflowPunct/>
      <w:autoSpaceDN w:val="0"/>
      <w:adjustRightInd w:val="0"/>
      <w:ind w:firstLine="709"/>
      <w:jc w:val="both"/>
    </w:pPr>
    <w:rPr>
      <w:rFonts w:ascii="Arial" w:hAnsi="Arial" w:cs="Arial"/>
      <w:position w:val="6"/>
      <w:sz w:val="24"/>
      <w:szCs w:val="24"/>
      <w:lang w:eastAsia="ru-RU"/>
    </w:rPr>
  </w:style>
  <w:style w:type="character" w:customStyle="1" w:styleId="mw-headline">
    <w:name w:val="mw-headline"/>
    <w:rPr>
      <w:rFonts w:cs="Times New Roman"/>
    </w:rPr>
  </w:style>
  <w:style w:type="paragraph" w:customStyle="1" w:styleId="a63">
    <w:name w:val="МОЕ"/>
    <w:basedOn w:val="Normal"/>
    <w:pPr>
      <w:widowControl/>
      <w:suppressAutoHyphens w:val="0"/>
      <w:overflowPunct/>
      <w:autoSpaceDN w:val="0"/>
      <w:adjustRightInd w:val="0"/>
      <w:ind w:firstLine="709"/>
      <w:jc w:val="both"/>
    </w:pPr>
    <w:rPr>
      <w:spacing w:val="10"/>
      <w:sz w:val="28"/>
      <w:szCs w:val="28"/>
      <w:lang w:eastAsia="ru-RU"/>
    </w:rPr>
  </w:style>
  <w:style w:type="character" w:customStyle="1" w:styleId="2118">
    <w:name w:val="Оглавление 2 Знак Знак1"/>
    <w:aliases w:val="Оглавление 2 Знак Знак Знак Знак Знак Знак Знак,Оглавление 2 Знак Знак Знак Знак1,Основной текст 2 Знак1 Знак Знак Знак Знак1,Основной текст 2 Знак1 Знак Знак1"/>
    <w:locked/>
    <w:rPr>
      <w:sz w:val="24"/>
      <w:szCs w:val="24"/>
      <w:lang w:bidi="ar-SA"/>
    </w:rPr>
  </w:style>
  <w:style w:type="character" w:customStyle="1" w:styleId="52">
    <w:name w:val="Знак Знак5"/>
    <w:rPr>
      <w:rFonts w:ascii="Arial" w:hAnsi="Arial" w:cs="Arial"/>
      <w:b/>
      <w:bCs/>
      <w:kern w:val="32"/>
      <w:sz w:val="32"/>
      <w:szCs w:val="32"/>
      <w:lang w:val="ru-RU" w:eastAsia="ru-RU" w:bidi="ar-SA"/>
    </w:rPr>
  </w:style>
  <w:style w:type="paragraph" w:customStyle="1" w:styleId="a64">
    <w:name w:val="Таблицы (моноширинный)"/>
    <w:basedOn w:val="Normal"/>
    <w:next w:val="Normal"/>
    <w:pPr>
      <w:suppressAutoHyphens w:val="0"/>
      <w:overflowPunct/>
      <w:autoSpaceDN w:val="0"/>
      <w:adjustRightInd w:val="0"/>
      <w:ind w:firstLine="709"/>
      <w:jc w:val="both"/>
    </w:pPr>
    <w:rPr>
      <w:rFonts w:ascii="Courier New" w:hAnsi="Courier New" w:cs="Courier New"/>
      <w:sz w:val="26"/>
      <w:szCs w:val="26"/>
      <w:lang w:eastAsia="ru-RU"/>
    </w:rPr>
  </w:style>
  <w:style w:type="paragraph" w:customStyle="1" w:styleId="163">
    <w:name w:val="Знак1 Знак Знак Знак"/>
    <w:basedOn w:val="Normal"/>
    <w:pPr>
      <w:widowControl/>
      <w:suppressAutoHyphens w:val="0"/>
      <w:overflowPunct/>
      <w:autoSpaceDN w:val="0"/>
      <w:adjustRightInd w:val="0"/>
      <w:spacing w:after="60"/>
      <w:ind w:firstLine="709"/>
      <w:jc w:val="both"/>
    </w:pPr>
    <w:rPr>
      <w:rFonts w:ascii="Arial" w:hAnsi="Arial" w:cs="Arial"/>
      <w:bCs/>
      <w:sz w:val="24"/>
      <w:szCs w:val="24"/>
      <w:lang w:eastAsia="ru-RU"/>
    </w:rPr>
  </w:style>
  <w:style w:type="paragraph" w:customStyle="1" w:styleId="consplustitle0">
    <w:name w:val="consplustitle"/>
    <w:basedOn w:val="Normal"/>
    <w:pPr>
      <w:widowControl/>
      <w:suppressAutoHyphens w:val="0"/>
      <w:overflowPunct/>
      <w:autoSpaceDN w:val="0"/>
      <w:adjustRightInd w:val="0"/>
      <w:ind w:firstLine="709"/>
      <w:jc w:val="both"/>
    </w:pPr>
    <w:rPr>
      <w:sz w:val="24"/>
      <w:szCs w:val="24"/>
      <w:lang w:eastAsia="ru-RU"/>
    </w:rPr>
  </w:style>
  <w:style w:type="paragraph" w:customStyle="1" w:styleId="S0">
    <w:name w:val="S_Обычный"/>
    <w:basedOn w:val="Normal"/>
    <w:link w:val="S1"/>
    <w:pPr>
      <w:widowControl/>
      <w:suppressAutoHyphens w:val="0"/>
      <w:overflowPunct/>
      <w:autoSpaceDN w:val="0"/>
      <w:adjustRightInd w:val="0"/>
      <w:spacing w:line="360" w:lineRule="auto"/>
      <w:ind w:firstLine="709"/>
      <w:jc w:val="both"/>
    </w:pPr>
    <w:rPr>
      <w:sz w:val="24"/>
      <w:szCs w:val="24"/>
    </w:rPr>
  </w:style>
  <w:style w:type="character" w:customStyle="1" w:styleId="S1">
    <w:name w:val="S_Обычный Знак"/>
    <w:link w:val="S0"/>
    <w:locked/>
    <w:rPr>
      <w:rFonts w:ascii="Times New Roman" w:eastAsia="Times New Roman" w:hAnsi="Times New Roman" w:cs="Times New Roman"/>
      <w:sz w:val="24"/>
      <w:szCs w:val="24"/>
    </w:rPr>
  </w:style>
  <w:style w:type="paragraph" w:customStyle="1" w:styleId="Iniiaiieoaenonionooiii2">
    <w:name w:val="Iniiaiie oaeno n ionooiii 2"/>
    <w:basedOn w:val="Iauiue"/>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
    <w:basedOn w:val="Heading1"/>
    <w:next w:val="Normal"/>
    <w:pPr>
      <w:keepLines/>
      <w:autoSpaceDE w:val="0"/>
      <w:autoSpaceDN w:val="0"/>
      <w:adjustRightInd w:val="0"/>
      <w:spacing w:before="480" w:line="276" w:lineRule="auto"/>
      <w:ind w:firstLine="709"/>
      <w:jc w:val="both"/>
      <w:outlineLvl w:val="9"/>
    </w:pPr>
    <w:rPr>
      <w:color w:val="365F91"/>
      <w:kern w:val="0"/>
      <w:sz w:val="28"/>
      <w:szCs w:val="28"/>
    </w:rPr>
  </w:style>
  <w:style w:type="paragraph" w:customStyle="1" w:styleId="a65">
    <w:name w:val="Содержимое врезки"/>
    <w:basedOn w:val="Normal"/>
    <w:pPr>
      <w:widowControl/>
      <w:suppressAutoHyphens w:val="0"/>
      <w:overflowPunct/>
      <w:autoSpaceDN w:val="0"/>
      <w:adjustRightInd w:val="0"/>
      <w:ind w:firstLine="709"/>
      <w:jc w:val="both"/>
    </w:pPr>
    <w:rPr>
      <w:color w:val="00000A"/>
      <w:sz w:val="24"/>
      <w:szCs w:val="22"/>
      <w:lang w:eastAsia="ru-RU"/>
    </w:rPr>
  </w:style>
  <w:style w:type="character" w:customStyle="1" w:styleId="-5">
    <w:name w:val="Интернет-ссылка"/>
    <w:rPr>
      <w:rFonts w:cs="Times New Roman"/>
      <w:color w:val="0000FF"/>
      <w:u w:val="single"/>
    </w:rPr>
  </w:style>
  <w:style w:type="character" w:customStyle="1" w:styleId="ListLabel1">
    <w:name w:val="ListLabel 1"/>
  </w:style>
  <w:style w:type="character" w:customStyle="1" w:styleId="ListLabel2">
    <w:name w:val="ListLabel 2"/>
  </w:style>
  <w:style w:type="character" w:customStyle="1" w:styleId="ListLabel3">
    <w:name w:val="ListLabel 3"/>
    <w:rPr>
      <w:rFonts w:eastAsia="Times New Roman"/>
    </w:rPr>
  </w:style>
  <w:style w:type="character" w:customStyle="1" w:styleId="ListLabel4">
    <w:name w:val="ListLabel 4"/>
  </w:style>
  <w:style w:type="character" w:customStyle="1" w:styleId="ListLabel5">
    <w:name w:val="ListLabel 5"/>
    <w:rPr>
      <w:rFonts w:eastAsia="Times New Roman"/>
    </w:rPr>
  </w:style>
  <w:style w:type="character" w:customStyle="1" w:styleId="a66">
    <w:name w:val="Ссылка указателя"/>
  </w:style>
  <w:style w:type="character" w:customStyle="1" w:styleId="blk">
    <w:name w:val="blk"/>
    <w:rPr>
      <w:rFonts w:cs="Times New Roman"/>
    </w:rPr>
  </w:style>
  <w:style w:type="paragraph" w:customStyle="1" w:styleId="a67">
    <w:name w:val="Заглавие"/>
    <w:basedOn w:val="Normal"/>
    <w:pPr>
      <w:widowControl/>
      <w:suppressAutoHyphens w:val="0"/>
      <w:overflowPunct/>
      <w:autoSpaceDN w:val="0"/>
      <w:adjustRightInd w:val="0"/>
      <w:ind w:firstLine="709"/>
      <w:jc w:val="center"/>
    </w:pPr>
    <w:rPr>
      <w:b/>
      <w:color w:val="00000A"/>
      <w:sz w:val="24"/>
      <w:lang w:eastAsia="ru-RU"/>
    </w:rPr>
  </w:style>
  <w:style w:type="paragraph" w:customStyle="1" w:styleId="a68">
    <w:name w:val="Блочная цитата"/>
    <w:basedOn w:val="Normal"/>
    <w:pPr>
      <w:widowControl/>
      <w:suppressAutoHyphens w:val="0"/>
      <w:overflowPunct/>
      <w:autoSpaceDN w:val="0"/>
      <w:adjustRightInd w:val="0"/>
      <w:ind w:firstLine="709"/>
      <w:jc w:val="both"/>
    </w:pPr>
    <w:rPr>
      <w:color w:val="00000A"/>
      <w:sz w:val="24"/>
      <w:szCs w:val="22"/>
      <w:lang w:eastAsia="ru-RU"/>
    </w:rPr>
  </w:style>
  <w:style w:type="paragraph" w:customStyle="1" w:styleId="a69">
    <w:name w:val="Содержимое таблицы"/>
    <w:basedOn w:val="Normal"/>
    <w:pPr>
      <w:widowControl/>
      <w:suppressAutoHyphens w:val="0"/>
      <w:overflowPunct/>
      <w:autoSpaceDN w:val="0"/>
      <w:adjustRightInd w:val="0"/>
      <w:ind w:firstLine="709"/>
      <w:jc w:val="both"/>
    </w:pPr>
    <w:rPr>
      <w:color w:val="00000A"/>
      <w:sz w:val="24"/>
      <w:szCs w:val="22"/>
      <w:lang w:eastAsia="ru-RU"/>
    </w:rPr>
  </w:style>
  <w:style w:type="paragraph" w:customStyle="1" w:styleId="a73">
    <w:name w:val="Заголовок таблицы"/>
    <w:basedOn w:val="a69"/>
  </w:style>
  <w:style w:type="paragraph" w:customStyle="1" w:styleId="font5">
    <w:name w:val="font5"/>
    <w:basedOn w:val="Normal"/>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6">
    <w:name w:val="font6"/>
    <w:basedOn w:val="Normal"/>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font7">
    <w:name w:val="font7"/>
    <w:basedOn w:val="Normal"/>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8">
    <w:name w:val="font8"/>
    <w:basedOn w:val="Normal"/>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9">
    <w:name w:val="font9"/>
    <w:basedOn w:val="Normal"/>
    <w:pPr>
      <w:widowControl/>
      <w:suppressAutoHyphens w:val="0"/>
      <w:overflowPunct/>
      <w:autoSpaceDN w:val="0"/>
      <w:adjustRightInd w:val="0"/>
      <w:spacing w:before="100" w:beforeAutospacing="1" w:after="100" w:afterAutospacing="1"/>
      <w:ind w:firstLine="540"/>
      <w:jc w:val="both"/>
    </w:pPr>
    <w:rPr>
      <w:color w:val="000000"/>
      <w:sz w:val="22"/>
      <w:szCs w:val="22"/>
      <w:lang w:eastAsia="ru-RU"/>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lang w:eastAsia="ru-RU"/>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8"/>
      <w:szCs w:val="28"/>
      <w:lang w:eastAsia="ru-RU"/>
    </w:rPr>
  </w:style>
  <w:style w:type="paragraph" w:customStyle="1" w:styleId="xl74">
    <w:name w:val="xl74"/>
    <w:basedOn w:val="Normal"/>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5">
    <w:name w:val="xl75"/>
    <w:basedOn w:val="Normal"/>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2">
    <w:name w:val="xl82"/>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3">
    <w:name w:val="xl83"/>
    <w:basedOn w:val="Normal"/>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5">
    <w:name w:val="xl85"/>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6">
    <w:name w:val="xl86"/>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7">
    <w:name w:val="xl87"/>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8">
    <w:name w:val="xl88"/>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89">
    <w:name w:val="xl89"/>
    <w:basedOn w:val="Normal"/>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0">
    <w:name w:val="xl90"/>
    <w:basedOn w:val="Normal"/>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1">
    <w:name w:val="xl91"/>
    <w:basedOn w:val="Normal"/>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3">
    <w:name w:val="xl93"/>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4">
    <w:name w:val="xl94"/>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5">
    <w:name w:val="xl95"/>
    <w:basedOn w:val="Normal"/>
    <w:pPr>
      <w:widowControl/>
      <w:pBdr>
        <w:top w:val="single" w:sz="4" w:space="0" w:color="auto"/>
        <w:left w:val="single" w:sz="4" w:space="7" w:color="auto"/>
        <w:bottom w:val="single" w:sz="4" w:space="0" w:color="auto"/>
        <w:right w:val="single" w:sz="4" w:space="0" w:color="auto"/>
      </w:pBdr>
      <w:suppressAutoHyphens w:val="0"/>
      <w:overflowPunct/>
      <w:autoSpaceDN w:val="0"/>
      <w:adjustRightInd w:val="0"/>
      <w:spacing w:before="100" w:beforeAutospacing="1" w:after="100" w:afterAutospacing="1"/>
      <w:ind w:firstLine="540" w:firstLineChars="100"/>
      <w:jc w:val="both"/>
      <w:textAlignment w:val="top"/>
    </w:pPr>
    <w:rPr>
      <w:color w:val="333333"/>
      <w:sz w:val="24"/>
      <w:szCs w:val="24"/>
      <w:lang w:eastAsia="ru-RU"/>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8">
    <w:name w:val="xl98"/>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9">
    <w:name w:val="xl99"/>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100">
    <w:name w:val="xl100"/>
    <w:basedOn w:val="Normal"/>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1910">
    <w:name w:val="Знак Знак19 Знак Знак1"/>
    <w:basedOn w:val="Normal"/>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1911">
    <w:name w:val="Знак Знак191"/>
    <w:basedOn w:val="Normal"/>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10">
    <w:name w:val="s_1"/>
    <w:basedOn w:val="Normal"/>
    <w:pPr>
      <w:widowControl/>
      <w:suppressAutoHyphens w:val="0"/>
      <w:overflowPunct/>
      <w:autoSpaceDE/>
      <w:spacing w:before="100" w:beforeAutospacing="1" w:after="100" w:afterAutospacing="1"/>
    </w:pPr>
    <w:rPr>
      <w:sz w:val="24"/>
      <w:szCs w:val="24"/>
      <w:lang w:eastAsia="ru-RU"/>
    </w:rPr>
  </w:style>
  <w:style w:type="paragraph" w:customStyle="1" w:styleId="3110">
    <w:name w:val="Абзац списка31"/>
    <w:basedOn w:val="Normal"/>
    <w:pPr>
      <w:widowControl/>
      <w:suppressAutoHyphens w:val="0"/>
      <w:overflowPunct/>
      <w:autoSpaceDN w:val="0"/>
      <w:adjustRightInd w:val="0"/>
      <w:ind w:left="720" w:firstLine="540"/>
      <w:jc w:val="both"/>
    </w:pPr>
    <w:rPr>
      <w:sz w:val="24"/>
      <w:szCs w:val="24"/>
      <w:lang w:eastAsia="ru-RU"/>
    </w:rPr>
  </w:style>
  <w:style w:type="paragraph" w:customStyle="1" w:styleId="3111">
    <w:name w:val="Заголовок оглавления31"/>
    <w:basedOn w:val="Heading1"/>
    <w:next w:val="Normal"/>
    <w:pPr>
      <w:keepLines/>
      <w:tabs>
        <w:tab w:val="left" w:pos="1152"/>
      </w:tabs>
      <w:autoSpaceDE w:val="0"/>
      <w:autoSpaceDN w:val="0"/>
      <w:adjustRightInd w:val="0"/>
      <w:spacing w:before="480" w:line="276" w:lineRule="auto"/>
      <w:ind w:firstLine="709"/>
      <w:jc w:val="both"/>
      <w:outlineLvl w:val="9"/>
    </w:pPr>
    <w:rPr>
      <w:color w:val="365F91"/>
      <w:kern w:val="0"/>
      <w:sz w:val="28"/>
      <w:szCs w:val="28"/>
      <w:lang w:eastAsia="ru-RU"/>
    </w:rPr>
  </w:style>
  <w:style w:type="paragraph" w:customStyle="1" w:styleId="font0">
    <w:name w:val="font0"/>
    <w:basedOn w:val="Normal"/>
    <w:pPr>
      <w:widowControl/>
      <w:suppressAutoHyphens w:val="0"/>
      <w:overflowPunct/>
      <w:autoSpaceDE/>
      <w:spacing w:before="100" w:beforeAutospacing="1" w:after="100" w:afterAutospacing="1"/>
    </w:pPr>
    <w:rPr>
      <w:rFonts w:ascii="Calibri" w:hAnsi="Calibri"/>
      <w:color w:val="000000"/>
      <w:sz w:val="22"/>
      <w:szCs w:val="22"/>
      <w:lang w:eastAsia="ru-RU"/>
    </w:rPr>
  </w:style>
  <w:style w:type="character" w:customStyle="1" w:styleId="3-1">
    <w:name w:val="Заг3 - Статья Знак Знак"/>
    <w:rPr>
      <w:rFonts w:ascii="Arial" w:hAnsi="Arial"/>
      <w:i/>
      <w:sz w:val="24"/>
      <w:szCs w:val="24"/>
      <w:lang w:bidi="ar-SA"/>
    </w:rPr>
  </w:style>
  <w:style w:type="character" w:customStyle="1" w:styleId="237">
    <w:name w:val="Список маркированный 2 Знак Знак"/>
    <w:rPr>
      <w:sz w:val="24"/>
      <w:szCs w:val="24"/>
      <w:lang w:bidi="ar-SA"/>
    </w:rPr>
  </w:style>
  <w:style w:type="character" w:customStyle="1" w:styleId="Bodytext2Bold">
    <w:name w:val="Body text (2) + Bold"/>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FontStyle102">
    <w:name w:val="Font Style102"/>
    <w:rPr>
      <w:b/>
      <w:bCs/>
      <w:sz w:val="22"/>
      <w:szCs w:val="22"/>
    </w:rPr>
  </w:style>
  <w:style w:type="paragraph" w:customStyle="1" w:styleId="a74">
    <w:name w:val="Табличный_заголовки"/>
    <w:basedOn w:val="Normal"/>
    <w:qFormat/>
    <w:pPr>
      <w:keepNext/>
      <w:keepLines/>
      <w:widowControl/>
      <w:suppressAutoHyphens w:val="0"/>
      <w:overflowPunct/>
      <w:autoSpaceDE/>
      <w:jc w:val="center"/>
    </w:pPr>
    <w:rPr>
      <w:b/>
      <w:lang w:eastAsia="ru-RU"/>
    </w:rPr>
  </w:style>
  <w:style w:type="paragraph" w:customStyle="1" w:styleId="Style509">
    <w:name w:val="_Style 509"/>
    <w:basedOn w:val="Normal"/>
    <w:next w:val="Normal"/>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formattext">
    <w:name w:val="formattext"/>
    <w:basedOn w:val="Normal"/>
    <w:pPr>
      <w:widowControl/>
      <w:suppressAutoHyphens w:val="0"/>
      <w:overflowPunct/>
      <w:autoSpaceDE/>
      <w:spacing w:before="100" w:beforeAutospacing="1" w:after="100" w:afterAutospacing="1"/>
    </w:pPr>
    <w:rPr>
      <w:sz w:val="24"/>
      <w:szCs w:val="24"/>
      <w:lang w:eastAsia="ru-RU"/>
    </w:rPr>
  </w:style>
  <w:style w:type="character" w:customStyle="1" w:styleId="1213">
    <w:name w:val="Заголовок 1 Знак2"/>
    <w:rPr>
      <w:rFonts w:cs="Times New Roman"/>
      <w:b/>
      <w:bCs/>
      <w:sz w:val="28"/>
      <w:szCs w:val="28"/>
      <w:lang w:val="ru-RU" w:eastAsia="ru-RU" w:bidi="ar-SA"/>
    </w:rPr>
  </w:style>
  <w:style w:type="character" w:customStyle="1" w:styleId="238">
    <w:name w:val="Основной текст с отступом 2 Знак3"/>
    <w:rPr>
      <w:rFonts w:ascii="Times New Roman" w:eastAsia="Times New Roman" w:hAnsi="Times New Roman" w:cs="Times New Roman"/>
      <w:sz w:val="24"/>
      <w:szCs w:val="24"/>
      <w:lang w:eastAsia="ru-RU"/>
    </w:rPr>
  </w:style>
  <w:style w:type="character" w:customStyle="1" w:styleId="322">
    <w:name w:val="Основной текст 3 Знак2"/>
    <w:rPr>
      <w:rFonts w:ascii="Arial" w:hAnsi="Arial"/>
      <w:i/>
      <w:sz w:val="24"/>
      <w:szCs w:val="24"/>
      <w:lang w:bidi="ar-SA"/>
    </w:rPr>
  </w:style>
  <w:style w:type="character" w:customStyle="1" w:styleId="ListLabel6">
    <w:name w:val="ListLabel 6"/>
    <w:rPr>
      <w:rFonts w:cs="Times New Roman"/>
    </w:rPr>
  </w:style>
  <w:style w:type="character" w:customStyle="1" w:styleId="ListLabel7">
    <w:name w:val="ListLabel 7"/>
    <w:rPr>
      <w:b/>
      <w:sz w:val="24"/>
    </w:rPr>
  </w:style>
  <w:style w:type="character" w:customStyle="1" w:styleId="ListLabel8">
    <w:name w:val="ListLabel 8"/>
    <w:rPr>
      <w:color w:val="00000A"/>
    </w:rPr>
  </w:style>
  <w:style w:type="character" w:customStyle="1" w:styleId="ListLabel9">
    <w:name w:val="ListLabel 9"/>
    <w:rPr>
      <w:rFonts w:cs="Times New Roman"/>
      <w:sz w:val="24"/>
    </w:rPr>
  </w:style>
  <w:style w:type="character" w:customStyle="1" w:styleId="ListLabel10">
    <w:name w:val="ListLabel 10"/>
    <w:rPr>
      <w:rFonts w:cs="Courier New"/>
    </w:rPr>
  </w:style>
  <w:style w:type="character" w:customStyle="1" w:styleId="ListLabel11">
    <w:name w:val="ListLabel 11"/>
    <w:rPr>
      <w:rFonts w:cs="Times New Roman"/>
      <w:color w:val="00000A"/>
      <w:sz w:val="24"/>
    </w:rPr>
  </w:style>
  <w:style w:type="character" w:customStyle="1" w:styleId="ListLabel12">
    <w:name w:val="ListLabel 12"/>
    <w:rPr>
      <w:rFonts w:eastAsia="Times New Roman" w:cs="Times New Roman"/>
    </w:rPr>
  </w:style>
  <w:style w:type="paragraph" w:customStyle="1" w:styleId="164">
    <w:name w:val="Заголовок1"/>
    <w:basedOn w:val="14"/>
    <w:next w:val="BodyText"/>
    <w:pPr>
      <w:keepNext/>
      <w:widowControl w:val="0"/>
      <w:suppressAutoHyphens/>
      <w:overflowPunct w:val="0"/>
      <w:spacing w:before="240"/>
      <w:textAlignment w:val="baseline"/>
    </w:pPr>
    <w:rPr>
      <w:rFonts w:ascii="Arial" w:hAnsi="Arial" w:cs="Arial"/>
      <w:b/>
      <w:bCs/>
      <w:color w:val="00000A"/>
      <w:sz w:val="28"/>
      <w:szCs w:val="28"/>
    </w:rPr>
  </w:style>
  <w:style w:type="paragraph" w:customStyle="1" w:styleId="165">
    <w:name w:val="Название1"/>
    <w:basedOn w:val="14"/>
    <w:pPr>
      <w:widowControl w:val="0"/>
      <w:suppressLineNumbers/>
      <w:suppressAutoHyphens/>
      <w:overflowPunct w:val="0"/>
      <w:spacing w:before="120" w:after="120"/>
      <w:textAlignment w:val="baseline"/>
    </w:pPr>
    <w:rPr>
      <w:rFonts w:eastAsia="Lucida Sans Unicode" w:cs="Mangal"/>
      <w:i/>
      <w:iCs/>
      <w:color w:val="00000A"/>
      <w:sz w:val="24"/>
      <w:szCs w:val="24"/>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header" Target="header2.xml" /></Relationships>
</file>

<file path=docProps/app.xml><?xml version="1.0" encoding="utf-8"?>
<Properties xmlns="http://schemas.openxmlformats.org/officeDocument/2006/extended-properties" xmlns:vt="http://schemas.openxmlformats.org/officeDocument/2006/docPropsVTypes">
  <Template>Normal</Template>
  <TotalTime>157387500</TotalTime>
  <Pages>235</Pages>
  <Words>47627</Words>
  <Characters>271478</Characters>
  <Application>Microsoft Office Word</Application>
  <DocSecurity>0</DocSecurity>
  <Lines>2262</Lines>
  <Paragraphs>636</Paragraphs>
  <ScaleCrop>false</ScaleCrop>
  <Company/>
  <LinksUpToDate>false</LinksUpToDate>
  <CharactersWithSpaces>318469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WPS_1703146473</cp:lastModifiedBy>
  <cp:revision>7</cp:revision>
  <cp:lastPrinted>2018-12-10T08:52:00Z</cp:lastPrinted>
  <dcterms:created xsi:type="dcterms:W3CDTF">2023-12-07T07:11:00Z</dcterms:created>
  <dcterms:modified xsi:type="dcterms:W3CDTF">2024-03-04T08:38:38Z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AE405719119D4AE88A3FF267F66D7F97_13</vt:lpwstr>
  </property>
  <property fmtid="{D5CDD505-2E9C-101B-9397-08002B2CF9AE}" pid="3" name="KSOProductBuildVer">
    <vt:lpwstr>1049-12.2.0.13416</vt:lpwstr>
  </property>
</Properties>
</file>