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_____________ </w:t>
      </w:r>
      <w:r>
        <w:rPr>
          <w:b/>
          <w:bCs/>
          <w:sz w:val="28"/>
          <w:szCs w:val="28"/>
        </w:rPr>
        <w:t xml:space="preserve"> сессия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(седьмого созыва)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left="284" w:hanging="1277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от </w:t>
      </w:r>
      <w:r>
        <w:rPr>
          <w:rFonts w:hint="default"/>
          <w:sz w:val="28"/>
          <w:szCs w:val="28"/>
          <w:lang w:val="ru-RU"/>
        </w:rPr>
        <w:t xml:space="preserve">___ декабря </w:t>
      </w:r>
      <w:r>
        <w:rPr>
          <w:sz w:val="28"/>
          <w:szCs w:val="28"/>
        </w:rPr>
        <w:t xml:space="preserve"> 2023 г.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____</w:t>
      </w:r>
    </w:p>
    <w:p>
      <w:pPr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р.п Торбеево</w:t>
      </w:r>
    </w:p>
    <w:p>
      <w:pPr>
        <w:spacing w:after="0"/>
        <w:ind w:firstLine="851"/>
        <w:rPr>
          <w:sz w:val="28"/>
          <w:szCs w:val="28"/>
        </w:rPr>
      </w:pP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 Республики Мордовия</w:t>
      </w:r>
    </w:p>
    <w:p>
      <w:pPr>
        <w:spacing w:after="0"/>
        <w:ind w:firstLine="851"/>
        <w:jc w:val="center"/>
        <w:rPr>
          <w:b/>
          <w:bCs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>
      <w:pPr>
        <w:spacing w:after="0" w:line="240" w:lineRule="auto"/>
        <w:ind w:firstLine="709"/>
        <w:jc w:val="both"/>
        <w:rPr>
          <w:sz w:val="26"/>
          <w:szCs w:val="26"/>
        </w:rPr>
      </w:pPr>
    </w:p>
    <w:p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/>
          <w:sz w:val="26"/>
          <w:szCs w:val="26"/>
          <w:lang w:val="ru-RU"/>
        </w:rPr>
        <w:t>, от 24 апреля 2023г.  № 47, от 10 октября 2023г. № 58</w:t>
      </w:r>
      <w:r>
        <w:rPr>
          <w:sz w:val="26"/>
          <w:szCs w:val="26"/>
        </w:rPr>
        <w:t>), следующие изменения:</w:t>
      </w:r>
    </w:p>
    <w:p>
      <w:pPr>
        <w:pStyle w:val="55"/>
        <w:numPr>
          <w:ilvl w:val="0"/>
          <w:numId w:val="2"/>
        </w:numPr>
        <w:spacing w:before="0" w:beforeAutospacing="0" w:after="0" w:afterAutospacing="0"/>
        <w:ind w:left="-49" w:leftChars="0" w:firstLine="709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наименование статьи 75. Доходы бюджета Торбеевского городского поселения изложить в новой редакции:</w:t>
      </w:r>
    </w:p>
    <w:p>
      <w:pPr>
        <w:pStyle w:val="55"/>
        <w:numPr>
          <w:numId w:val="0"/>
        </w:numPr>
        <w:spacing w:before="0" w:beforeAutospacing="0" w:after="0" w:afterAutospacing="0"/>
        <w:ind w:firstLine="780" w:firstLineChars="300"/>
        <w:jc w:val="both"/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«Статья 68. Доходы бюджета Торбеевского городского поселения»;</w:t>
      </w:r>
    </w:p>
    <w:p>
      <w:pPr>
        <w:pStyle w:val="55"/>
        <w:numPr>
          <w:numId w:val="0"/>
        </w:numPr>
        <w:spacing w:before="0" w:beforeAutospacing="0" w:after="0" w:afterAutospacing="0"/>
        <w:ind w:firstLine="780" w:firstLineChars="300"/>
        <w:jc w:val="both"/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</w:pPr>
    </w:p>
    <w:p>
      <w:pPr>
        <w:pStyle w:val="55"/>
        <w:spacing w:before="0" w:beforeAutospacing="0" w:after="0" w:afterAutospacing="0"/>
        <w:ind w:firstLine="709"/>
        <w:jc w:val="both"/>
        <w:rPr>
          <w:b w:val="0"/>
          <w:bCs w:val="0"/>
          <w:color w:val="auto"/>
          <w:sz w:val="26"/>
          <w:szCs w:val="26"/>
        </w:rPr>
      </w:pP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>2</w:t>
      </w:r>
      <w:r>
        <w:rPr>
          <w:b w:val="0"/>
          <w:bCs w:val="0"/>
          <w:color w:val="auto"/>
          <w:sz w:val="26"/>
          <w:szCs w:val="26"/>
        </w:rPr>
        <w:t xml:space="preserve">) </w:t>
      </w:r>
      <w:r>
        <w:rPr>
          <w:b w:val="0"/>
          <w:bCs w:val="0"/>
          <w:color w:val="auto"/>
          <w:sz w:val="26"/>
          <w:szCs w:val="26"/>
          <w:lang w:val="ru-RU"/>
        </w:rPr>
        <w:t>главу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6 дополнить </w:t>
      </w:r>
      <w:r>
        <w:rPr>
          <w:b w:val="0"/>
          <w:bCs w:val="0"/>
          <w:color w:val="auto"/>
          <w:sz w:val="26"/>
          <w:szCs w:val="26"/>
        </w:rPr>
        <w:t>стать</w:t>
      </w:r>
      <w:r>
        <w:rPr>
          <w:b w:val="0"/>
          <w:bCs w:val="0"/>
          <w:color w:val="auto"/>
          <w:sz w:val="26"/>
          <w:szCs w:val="26"/>
          <w:lang w:val="ru-RU"/>
        </w:rPr>
        <w:t>ей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75.1 следующего содержания</w:t>
      </w:r>
      <w:r>
        <w:rPr>
          <w:b w:val="0"/>
          <w:bCs w:val="0"/>
          <w:color w:val="auto"/>
          <w:sz w:val="26"/>
          <w:szCs w:val="26"/>
        </w:rPr>
        <w:t>: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sz w:val="26"/>
          <w:szCs w:val="26"/>
          <w:lang w:val="ru-RU"/>
        </w:rPr>
        <w:t xml:space="preserve">Статья 75.1. 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</w:rPr>
        <w:t>Полномочия органов местного самоуправления в сфере международных и внешнеэкономических связей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  <w:t>.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2. К полномочиям органов местного самоуправления в сфере международных и внешнеэкономических связей относятся: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/>
          <w:b/>
          <w:color w:val="auto"/>
          <w:sz w:val="26"/>
          <w:szCs w:val="26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rFonts w:hint="default"/>
          <w:b/>
          <w:color w:val="auto"/>
          <w:sz w:val="26"/>
          <w:szCs w:val="26"/>
          <w:lang w:val="ru-RU"/>
        </w:rPr>
        <w:t>3</w:t>
      </w:r>
      <w:r>
        <w:rPr>
          <w:b/>
          <w:color w:val="auto"/>
          <w:sz w:val="26"/>
          <w:szCs w:val="26"/>
        </w:rPr>
        <w:t xml:space="preserve">) </w:t>
      </w:r>
      <w:r>
        <w:rPr>
          <w:b/>
          <w:color w:val="auto"/>
          <w:sz w:val="26"/>
          <w:szCs w:val="26"/>
          <w:lang w:val="ru-RU"/>
        </w:rPr>
        <w:t>пункт</w:t>
      </w:r>
      <w:r>
        <w:rPr>
          <w:rFonts w:hint="default"/>
          <w:b/>
          <w:color w:val="auto"/>
          <w:sz w:val="26"/>
          <w:szCs w:val="26"/>
          <w:lang w:val="ru-RU"/>
        </w:rPr>
        <w:t xml:space="preserve"> 30 части 1 </w:t>
      </w:r>
      <w:r>
        <w:rPr>
          <w:b/>
          <w:bCs/>
          <w:color w:val="auto"/>
          <w:sz w:val="26"/>
          <w:szCs w:val="26"/>
        </w:rPr>
        <w:t>стать</w:t>
      </w:r>
      <w:r>
        <w:rPr>
          <w:b/>
          <w:bCs/>
          <w:color w:val="auto"/>
          <w:sz w:val="26"/>
          <w:szCs w:val="26"/>
          <w:lang w:val="ru-RU"/>
        </w:rPr>
        <w:t>и</w:t>
      </w:r>
      <w:r>
        <w:rPr>
          <w:rFonts w:hint="default"/>
          <w:b/>
          <w:bCs/>
          <w:color w:val="auto"/>
          <w:sz w:val="26"/>
          <w:szCs w:val="26"/>
          <w:lang w:val="ru-RU"/>
        </w:rPr>
        <w:t xml:space="preserve"> 6 изложить в новой редакции</w:t>
      </w:r>
      <w:r>
        <w:rPr>
          <w:b/>
          <w:color w:val="auto"/>
          <w:sz w:val="26"/>
          <w:szCs w:val="26"/>
        </w:rPr>
        <w:t>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30)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bCs/>
          <w:sz w:val="26"/>
          <w:szCs w:val="26"/>
          <w:shd w:val="clear" w:color="auto" w:fill="FFFFFF"/>
        </w:rPr>
        <w:t>https://torbeevskoe-r13.gosweb.gosuslugi.ru</w:t>
      </w:r>
      <w:r>
        <w:rPr>
          <w:sz w:val="26"/>
          <w:szCs w:val="26"/>
        </w:rPr>
        <w:t>.</w:t>
      </w:r>
    </w:p>
    <w:p>
      <w:pPr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6"/>
          <w:szCs w:val="26"/>
        </w:rPr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Торбеевского городского поселения       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</w:t>
      </w:r>
    </w:p>
    <w:p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                                                                           О.В. Сёмина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FAB4B0"/>
    <w:multiLevelType w:val="singleLevel"/>
    <w:tmpl w:val="A7FAB4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92813B0"/>
    <w:multiLevelType w:val="singleLevel"/>
    <w:tmpl w:val="692813B0"/>
    <w:lvl w:ilvl="0" w:tentative="0">
      <w:start w:val="1"/>
      <w:numFmt w:val="decimal"/>
      <w:suff w:val="space"/>
      <w:lvlText w:val="%1)"/>
      <w:lvlJc w:val="left"/>
      <w:pPr>
        <w:ind w:left="-49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02B417F5"/>
    <w:rsid w:val="0D0417FA"/>
    <w:rsid w:val="0D285AB6"/>
    <w:rsid w:val="0F125F66"/>
    <w:rsid w:val="49A53BDD"/>
    <w:rsid w:val="4AC413BF"/>
    <w:rsid w:val="5DAD3C00"/>
    <w:rsid w:val="64CE1249"/>
    <w:rsid w:val="76BD3DFD"/>
    <w:rsid w:val="7B1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qFormat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qFormat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qFormat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qFormat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qFormat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qFormat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qFormat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qFormat/>
    <w:uiPriority w:val="99"/>
  </w:style>
  <w:style w:type="character" w:customStyle="1" w:styleId="38">
    <w:name w:val="s1"/>
    <w:qFormat/>
    <w:uiPriority w:val="99"/>
  </w:style>
  <w:style w:type="paragraph" w:customStyle="1" w:styleId="39">
    <w:name w:val="p9"/>
    <w:basedOn w:val="1"/>
    <w:qFormat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qFormat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qFormat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qFormat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10576</Characters>
  <Lines>88</Lines>
  <Paragraphs>24</Paragraphs>
  <TotalTime>11</TotalTime>
  <ScaleCrop>false</ScaleCrop>
  <LinksUpToDate>false</LinksUpToDate>
  <CharactersWithSpaces>12407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1</cp:lastModifiedBy>
  <cp:lastPrinted>2023-12-07T13:18:44Z</cp:lastPrinted>
  <dcterms:modified xsi:type="dcterms:W3CDTF">2023-12-07T13:19:25Z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8BAC9460F37D46FC898B206DF377A925_13</vt:lpwstr>
  </property>
</Properties>
</file>