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A58A2">
      <w:pPr>
        <w:contextualSpacing/>
        <w:jc w:val="right"/>
        <w:rPr>
          <w:rFonts w:hint="default" w:ascii="Times New Roman" w:hAnsi="Times New Roman" w:cs="Times New Roman"/>
          <w:b/>
          <w:sz w:val="28"/>
          <w:szCs w:val="28"/>
          <w:u w:val="single"/>
          <w:lang w:val="ru-RU"/>
        </w:rPr>
      </w:pPr>
    </w:p>
    <w:p w14:paraId="5A3721E7">
      <w:pPr>
        <w:contextualSpacing/>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14:paraId="61DB10F1">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ТОРБЕЕВСКОГО ГОРОДСКОГО ПОСЕЛЕНИЯ </w:t>
      </w:r>
    </w:p>
    <w:p w14:paraId="01B44E97">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ТОРБЕЕВСКОГО МУНИЦИПАЛЬНОГО РАЙОНА </w:t>
      </w:r>
    </w:p>
    <w:p w14:paraId="7D0CF6DB">
      <w:pPr>
        <w:contextualSpacing/>
        <w:jc w:val="center"/>
        <w:rPr>
          <w:rFonts w:ascii="Times New Roman" w:hAnsi="Times New Roman" w:cs="Times New Roman"/>
          <w:b/>
          <w:sz w:val="28"/>
          <w:szCs w:val="28"/>
          <w:u w:val="single"/>
        </w:rPr>
      </w:pPr>
      <w:r>
        <w:rPr>
          <w:rFonts w:ascii="Times New Roman" w:hAnsi="Times New Roman" w:cs="Times New Roman"/>
          <w:b/>
          <w:sz w:val="28"/>
          <w:szCs w:val="28"/>
        </w:rPr>
        <w:t>РЕСПУБЛИКИ МОРДОВИЯ</w:t>
      </w:r>
    </w:p>
    <w:p w14:paraId="50EAC167">
      <w:pPr>
        <w:contextualSpacing/>
        <w:jc w:val="center"/>
        <w:rPr>
          <w:rFonts w:ascii="Times New Roman" w:hAnsi="Times New Roman" w:cs="Times New Roman"/>
          <w:b/>
          <w:sz w:val="28"/>
          <w:szCs w:val="28"/>
          <w:u w:val="none"/>
        </w:rPr>
      </w:pPr>
      <w:r>
        <w:rPr>
          <w:rFonts w:ascii="Times New Roman" w:hAnsi="Times New Roman" w:cs="Times New Roman"/>
          <w:b/>
          <w:sz w:val="28"/>
          <w:szCs w:val="28"/>
          <w:u w:val="none"/>
          <w:lang w:val="ru-RU"/>
        </w:rPr>
        <w:t>Тридцать</w:t>
      </w:r>
      <w:r>
        <w:rPr>
          <w:rFonts w:hint="default" w:ascii="Times New Roman" w:hAnsi="Times New Roman" w:cs="Times New Roman"/>
          <w:b/>
          <w:sz w:val="28"/>
          <w:szCs w:val="28"/>
          <w:u w:val="none"/>
          <w:lang w:val="ru-RU"/>
        </w:rPr>
        <w:t xml:space="preserve"> седьмая</w:t>
      </w:r>
      <w:r>
        <w:rPr>
          <w:rFonts w:ascii="Times New Roman" w:hAnsi="Times New Roman" w:cs="Times New Roman"/>
          <w:b/>
          <w:sz w:val="28"/>
          <w:szCs w:val="28"/>
          <w:u w:val="none"/>
        </w:rPr>
        <w:t xml:space="preserve"> сессия</w:t>
      </w:r>
    </w:p>
    <w:p w14:paraId="34AC55C4">
      <w:pPr>
        <w:contextualSpacing/>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ru-RU"/>
        </w:rPr>
        <w:t>седьм</w:t>
      </w:r>
      <w:r>
        <w:rPr>
          <w:rFonts w:ascii="Times New Roman" w:hAnsi="Times New Roman" w:cs="Times New Roman"/>
          <w:b/>
          <w:sz w:val="28"/>
          <w:szCs w:val="28"/>
        </w:rPr>
        <w:t>ого созыва)</w:t>
      </w:r>
    </w:p>
    <w:p w14:paraId="7BF011B0">
      <w:pPr>
        <w:contextualSpacing/>
        <w:jc w:val="center"/>
        <w:rPr>
          <w:rFonts w:ascii="Times New Roman" w:hAnsi="Times New Roman" w:cs="Times New Roman"/>
          <w:sz w:val="28"/>
          <w:szCs w:val="28"/>
        </w:rPr>
      </w:pPr>
    </w:p>
    <w:p w14:paraId="5A9787C1">
      <w:pPr>
        <w:contextualSpacing/>
        <w:jc w:val="center"/>
        <w:rPr>
          <w:rFonts w:ascii="Times New Roman" w:hAnsi="Times New Roman" w:cs="Times New Roman"/>
          <w:sz w:val="28"/>
          <w:szCs w:val="28"/>
        </w:rPr>
      </w:pPr>
      <w:r>
        <w:rPr>
          <w:rFonts w:ascii="Times New Roman" w:hAnsi="Times New Roman" w:cs="Times New Roman"/>
          <w:sz w:val="28"/>
          <w:szCs w:val="28"/>
        </w:rPr>
        <w:t>РЕШЕНИЕ</w:t>
      </w:r>
    </w:p>
    <w:p w14:paraId="23A26204">
      <w:pPr>
        <w:contextualSpacing/>
        <w:jc w:val="center"/>
        <w:rPr>
          <w:rFonts w:ascii="Times New Roman" w:hAnsi="Times New Roman" w:cs="Times New Roman"/>
          <w:sz w:val="28"/>
          <w:szCs w:val="28"/>
        </w:rPr>
      </w:pPr>
    </w:p>
    <w:p w14:paraId="3B4A9C53">
      <w:pPr>
        <w:contextualSpacing/>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b w:val="0"/>
          <w:bCs/>
          <w:sz w:val="28"/>
          <w:szCs w:val="28"/>
        </w:rPr>
        <w:t>«</w:t>
      </w:r>
      <w:r>
        <w:rPr>
          <w:rFonts w:hint="default" w:ascii="Times New Roman" w:hAnsi="Times New Roman" w:cs="Times New Roman"/>
          <w:b w:val="0"/>
          <w:bCs/>
          <w:sz w:val="28"/>
          <w:szCs w:val="28"/>
          <w:lang w:val="ru-RU"/>
        </w:rPr>
        <w:t>04</w:t>
      </w:r>
      <w:r>
        <w:rPr>
          <w:rFonts w:hint="default" w:ascii="Times New Roman" w:hAnsi="Times New Roman" w:cs="Times New Roman"/>
          <w:b w:val="0"/>
          <w:bCs/>
          <w:sz w:val="28"/>
          <w:szCs w:val="28"/>
        </w:rPr>
        <w:t>»</w:t>
      </w:r>
      <w:r>
        <w:rPr>
          <w:rFonts w:hint="default" w:ascii="Times New Roman" w:hAnsi="Times New Roman" w:cs="Times New Roman"/>
          <w:b w:val="0"/>
          <w:bCs/>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июня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202</w:t>
      </w:r>
      <w:r>
        <w:rPr>
          <w:rFonts w:hint="default" w:ascii="Times New Roman" w:hAnsi="Times New Roman" w:cs="Times New Roman"/>
          <w:sz w:val="28"/>
          <w:szCs w:val="28"/>
          <w:lang w:val="ru-RU"/>
        </w:rPr>
        <w:t xml:space="preserve">5 </w:t>
      </w:r>
      <w:r>
        <w:rPr>
          <w:rFonts w:ascii="Times New Roman" w:hAnsi="Times New Roman" w:cs="Times New Roman"/>
          <w:sz w:val="28"/>
          <w:szCs w:val="28"/>
        </w:rPr>
        <w:t>г</w:t>
      </w:r>
      <w:r>
        <w:rPr>
          <w:rFonts w:ascii="Times New Roman" w:hAnsi="Times New Roman" w:cs="Times New Roman"/>
          <w:sz w:val="28"/>
          <w:szCs w:val="28"/>
          <w:lang w:val="ru-RU"/>
        </w:rPr>
        <w:t>ода</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ru-RU"/>
        </w:rPr>
        <w:t>109</w:t>
      </w:r>
      <w:bookmarkStart w:id="23" w:name="_GoBack"/>
      <w:bookmarkEnd w:id="23"/>
      <w:r>
        <w:rPr>
          <w:rFonts w:ascii="Times New Roman" w:hAnsi="Times New Roman" w:cs="Times New Roman"/>
          <w:sz w:val="28"/>
          <w:szCs w:val="28"/>
        </w:rPr>
        <w:t xml:space="preserve"> </w:t>
      </w:r>
    </w:p>
    <w:p w14:paraId="7E4DE1A3">
      <w:pPr>
        <w:pStyle w:val="31"/>
        <w:ind w:firstLine="0"/>
        <w:jc w:val="center"/>
        <w:rPr>
          <w:rFonts w:ascii="Times New Roman" w:hAnsi="Times New Roman" w:cs="Times New Roman"/>
          <w:b/>
          <w:bCs w:val="0"/>
          <w:sz w:val="28"/>
          <w:szCs w:val="28"/>
        </w:rPr>
      </w:pPr>
      <w:r>
        <w:rPr>
          <w:rFonts w:ascii="Times New Roman" w:hAnsi="Times New Roman" w:cs="Times New Roman"/>
          <w:b/>
          <w:bCs w:val="0"/>
          <w:sz w:val="28"/>
          <w:szCs w:val="28"/>
        </w:rPr>
        <w:t xml:space="preserve">Об утверждении Положения об условиях и размерах оплаты труда должностных лиц и муниципальных служащих </w:t>
      </w:r>
      <w:r>
        <w:rPr>
          <w:rFonts w:ascii="Times New Roman" w:hAnsi="Times New Roman" w:cs="Times New Roman"/>
          <w:b/>
          <w:bCs w:val="0"/>
          <w:sz w:val="28"/>
          <w:szCs w:val="28"/>
          <w:lang w:val="ru-RU"/>
        </w:rPr>
        <w:t>администрации</w:t>
      </w:r>
      <w:r>
        <w:rPr>
          <w:rFonts w:hint="default" w:ascii="Times New Roman" w:hAnsi="Times New Roman" w:cs="Times New Roman"/>
          <w:b/>
          <w:bCs w:val="0"/>
          <w:sz w:val="28"/>
          <w:szCs w:val="28"/>
          <w:lang w:val="ru-RU"/>
        </w:rPr>
        <w:t xml:space="preserve"> </w:t>
      </w:r>
      <w:r>
        <w:rPr>
          <w:rFonts w:ascii="Times New Roman" w:hAnsi="Times New Roman" w:cs="Times New Roman"/>
          <w:b/>
          <w:bCs w:val="0"/>
          <w:sz w:val="28"/>
          <w:szCs w:val="28"/>
        </w:rPr>
        <w:t>Торбеевского городского  поселения Торбеевского муниципального района</w:t>
      </w:r>
    </w:p>
    <w:p w14:paraId="4D966259">
      <w:pPr>
        <w:pStyle w:val="31"/>
        <w:ind w:firstLine="0"/>
        <w:jc w:val="center"/>
        <w:rPr>
          <w:rFonts w:ascii="Times New Roman" w:hAnsi="Times New Roman" w:cs="Times New Roman"/>
          <w:b/>
          <w:bCs w:val="0"/>
          <w:sz w:val="28"/>
          <w:szCs w:val="28"/>
        </w:rPr>
      </w:pPr>
      <w:r>
        <w:rPr>
          <w:rFonts w:ascii="Times New Roman" w:hAnsi="Times New Roman" w:cs="Times New Roman"/>
          <w:b/>
          <w:bCs w:val="0"/>
          <w:sz w:val="28"/>
          <w:szCs w:val="28"/>
        </w:rPr>
        <w:t xml:space="preserve"> Республики Мордовия</w:t>
      </w:r>
    </w:p>
    <w:p w14:paraId="156310CE">
      <w:pPr>
        <w:pStyle w:val="31"/>
        <w:ind w:firstLine="0"/>
        <w:jc w:val="center"/>
        <w:rPr>
          <w:rFonts w:ascii="Times New Roman" w:hAnsi="Times New Roman" w:cs="Times New Roman"/>
          <w:b w:val="0"/>
          <w:bCs/>
          <w:sz w:val="28"/>
          <w:szCs w:val="28"/>
        </w:rPr>
      </w:pPr>
    </w:p>
    <w:p w14:paraId="411F6966">
      <w:pPr>
        <w:keepNext w:val="0"/>
        <w:keepLines w:val="0"/>
        <w:pageBreakBefore w:val="0"/>
        <w:widowControl/>
        <w:kinsoku/>
        <w:wordWrap/>
        <w:overflowPunct/>
        <w:topLinePunct w:val="0"/>
        <w:autoSpaceDE/>
        <w:autoSpaceDN/>
        <w:bidi w:val="0"/>
        <w:adjustRightInd/>
        <w:snapToGrid/>
        <w:spacing w:after="139"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На основании </w:t>
      </w:r>
      <w:r>
        <w:rPr>
          <w:rFonts w:ascii="Times New Roman" w:hAnsi="Times New Roman" w:cs="Times New Roman"/>
          <w:sz w:val="28"/>
          <w:szCs w:val="28"/>
          <w:lang w:val="ru-RU"/>
        </w:rPr>
        <w:t>части</w:t>
      </w:r>
      <w:r>
        <w:rPr>
          <w:rFonts w:ascii="Times New Roman" w:hAnsi="Times New Roman" w:cs="Times New Roman"/>
          <w:sz w:val="28"/>
          <w:szCs w:val="28"/>
        </w:rPr>
        <w:t xml:space="preserve"> </w:t>
      </w:r>
      <w:r>
        <w:rPr>
          <w:rFonts w:ascii="Times New Roman" w:hAnsi="Times New Roman" w:cs="Times New Roman"/>
          <w:sz w:val="28"/>
          <w:szCs w:val="28"/>
          <w:lang w:val="ru-RU"/>
        </w:rPr>
        <w:t>второй</w:t>
      </w:r>
      <w:r>
        <w:rPr>
          <w:rFonts w:ascii="Times New Roman" w:hAnsi="Times New Roman" w:cs="Times New Roman"/>
          <w:sz w:val="28"/>
          <w:szCs w:val="28"/>
        </w:rPr>
        <w:t xml:space="preserve"> статьи 53 Федерального Закона от 6 октября 2003 года № 131-ФЗ «Об общих принципах организации местного самоуправления в Российской Федерации» и в соответствии со ст. 8.1  Закона Республики Мордовия от 8 июня 2007 года №48-З «О регулировании отношений в сфере муниципальной службы», со ст. 22  Федерального закона от 2 марта 2007 г. N 25-ФЗ «О муниципальной службе в Российской Федерации», руководствуясь ст. 51 Устава Торбеевского городского поселения Торбеевского муниципального района Республики Мордовия,  Совет депутатов Торбеевского муниципального района Республики Мордовия</w:t>
      </w:r>
    </w:p>
    <w:p w14:paraId="6141D3D3">
      <w:pPr>
        <w:pStyle w:val="31"/>
        <w:spacing w:line="276" w:lineRule="auto"/>
        <w:ind w:firstLine="539"/>
        <w:jc w:val="center"/>
        <w:rPr>
          <w:rFonts w:ascii="Times New Roman" w:hAnsi="Times New Roman" w:cs="Times New Roman"/>
          <w:b/>
          <w:sz w:val="28"/>
          <w:szCs w:val="28"/>
        </w:rPr>
      </w:pPr>
      <w:r>
        <w:rPr>
          <w:rFonts w:ascii="Times New Roman" w:hAnsi="Times New Roman" w:cs="Times New Roman"/>
          <w:b/>
          <w:sz w:val="28"/>
          <w:szCs w:val="28"/>
        </w:rPr>
        <w:t>Р Е Ш И Л:</w:t>
      </w:r>
    </w:p>
    <w:p w14:paraId="5CB9BE14">
      <w:pPr>
        <w:pStyle w:val="31"/>
        <w:ind w:firstLine="539"/>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Утвердить прилагаемое Положение об условиях и размерах оплаты труда должностных лиц и муниципальных служащих администрации Торбеевского городского поселения.</w:t>
      </w:r>
    </w:p>
    <w:p w14:paraId="3AB169A8">
      <w:pPr>
        <w:pStyle w:val="31"/>
        <w:ind w:firstLine="53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 Совета депутатов Торбеевского городского поселения Торбеевского муниципального района Республики Мордовия от 1</w:t>
      </w:r>
      <w:r>
        <w:rPr>
          <w:rFonts w:hint="default" w:ascii="Times New Roman" w:hAnsi="Times New Roman" w:cs="Times New Roman"/>
          <w:sz w:val="28"/>
          <w:szCs w:val="28"/>
          <w:lang w:val="ru-RU"/>
        </w:rPr>
        <w:t xml:space="preserve">7 </w:t>
      </w:r>
      <w:r>
        <w:rPr>
          <w:rFonts w:ascii="Times New Roman" w:hAnsi="Times New Roman" w:cs="Times New Roman"/>
          <w:sz w:val="28"/>
          <w:szCs w:val="28"/>
        </w:rPr>
        <w:t>ноября 20</w:t>
      </w:r>
      <w:r>
        <w:rPr>
          <w:rFonts w:hint="default" w:ascii="Times New Roman" w:hAnsi="Times New Roman" w:cs="Times New Roman"/>
          <w:sz w:val="28"/>
          <w:szCs w:val="28"/>
          <w:lang w:val="ru-RU"/>
        </w:rPr>
        <w:t>20</w:t>
      </w:r>
      <w:r>
        <w:rPr>
          <w:rFonts w:ascii="Times New Roman" w:hAnsi="Times New Roman" w:cs="Times New Roman"/>
          <w:sz w:val="28"/>
          <w:szCs w:val="28"/>
        </w:rPr>
        <w:t xml:space="preserve"> года № </w:t>
      </w:r>
      <w:r>
        <w:rPr>
          <w:rFonts w:hint="default" w:ascii="Times New Roman" w:hAnsi="Times New Roman" w:cs="Times New Roman"/>
          <w:sz w:val="28"/>
          <w:szCs w:val="28"/>
          <w:lang w:val="ru-RU"/>
        </w:rPr>
        <w:t>76</w:t>
      </w:r>
      <w:r>
        <w:rPr>
          <w:rFonts w:ascii="Times New Roman" w:hAnsi="Times New Roman" w:cs="Times New Roman"/>
          <w:sz w:val="28"/>
          <w:szCs w:val="28"/>
        </w:rPr>
        <w:t xml:space="preserve"> «Об утверждении Положения об условиях и размерах оплаты труда должностных лиц и муниципальных служащих администрации Торбеевского городского поселения</w:t>
      </w:r>
      <w:r>
        <w:rPr>
          <w:rFonts w:ascii="Times New Roman" w:hAnsi="Times New Roman" w:cs="Times New Roman"/>
          <w:b/>
          <w:sz w:val="28"/>
          <w:szCs w:val="28"/>
        </w:rPr>
        <w:t>» (</w:t>
      </w:r>
      <w:r>
        <w:rPr>
          <w:rFonts w:ascii="Times New Roman" w:hAnsi="Times New Roman" w:cs="Times New Roman"/>
          <w:sz w:val="28"/>
          <w:szCs w:val="28"/>
        </w:rPr>
        <w:t>в редакции решений</w:t>
      </w:r>
      <w:r>
        <w:rPr>
          <w:rFonts w:hint="default" w:ascii="Times New Roman" w:hAnsi="Times New Roman" w:cs="Times New Roman"/>
          <w:sz w:val="28"/>
          <w:szCs w:val="28"/>
          <w:lang w:val="ru-RU"/>
        </w:rPr>
        <w:t xml:space="preserve"> </w:t>
      </w:r>
      <w:r>
        <w:rPr>
          <w:rFonts w:hint="default" w:ascii="Times New Roman" w:hAnsi="Times New Roman" w:cs="Times New Roman"/>
          <w:b w:val="0"/>
          <w:bCs/>
          <w:sz w:val="28"/>
          <w:szCs w:val="28"/>
          <w:lang w:val="ru-RU"/>
        </w:rPr>
        <w:t>№ 38 от 30.11.2022г</w:t>
      </w:r>
      <w:r>
        <w:rPr>
          <w:rFonts w:ascii="Times New Roman" w:hAnsi="Times New Roman" w:cs="Times New Roman"/>
          <w:b w:val="0"/>
          <w:bCs/>
          <w:sz w:val="28"/>
          <w:szCs w:val="28"/>
        </w:rPr>
        <w:t xml:space="preserve"> , № </w:t>
      </w:r>
      <w:r>
        <w:rPr>
          <w:rFonts w:hint="default" w:ascii="Times New Roman" w:hAnsi="Times New Roman" w:cs="Times New Roman"/>
          <w:b w:val="0"/>
          <w:bCs/>
          <w:sz w:val="28"/>
          <w:szCs w:val="28"/>
          <w:lang w:val="ru-RU"/>
        </w:rPr>
        <w:t>6</w:t>
      </w:r>
      <w:r>
        <w:rPr>
          <w:rFonts w:ascii="Times New Roman" w:hAnsi="Times New Roman" w:cs="Times New Roman"/>
          <w:b w:val="0"/>
          <w:bCs/>
          <w:sz w:val="28"/>
          <w:szCs w:val="28"/>
        </w:rPr>
        <w:t>3 от 1</w:t>
      </w:r>
      <w:r>
        <w:rPr>
          <w:rFonts w:hint="default" w:ascii="Times New Roman" w:hAnsi="Times New Roman" w:cs="Times New Roman"/>
          <w:b w:val="0"/>
          <w:bCs/>
          <w:sz w:val="28"/>
          <w:szCs w:val="28"/>
          <w:lang w:val="ru-RU"/>
        </w:rPr>
        <w:t>4</w:t>
      </w:r>
      <w:r>
        <w:rPr>
          <w:rFonts w:ascii="Times New Roman" w:hAnsi="Times New Roman" w:cs="Times New Roman"/>
          <w:b w:val="0"/>
          <w:bCs/>
          <w:sz w:val="28"/>
          <w:szCs w:val="28"/>
        </w:rPr>
        <w:t>.11.20</w:t>
      </w:r>
      <w:r>
        <w:rPr>
          <w:rFonts w:hint="default" w:ascii="Times New Roman" w:hAnsi="Times New Roman" w:cs="Times New Roman"/>
          <w:b w:val="0"/>
          <w:bCs/>
          <w:sz w:val="28"/>
          <w:szCs w:val="28"/>
          <w:lang w:val="ru-RU"/>
        </w:rPr>
        <w:t>23</w:t>
      </w:r>
      <w:r>
        <w:rPr>
          <w:rFonts w:ascii="Times New Roman" w:hAnsi="Times New Roman" w:cs="Times New Roman"/>
          <w:b w:val="0"/>
          <w:bCs/>
          <w:sz w:val="28"/>
          <w:szCs w:val="28"/>
        </w:rPr>
        <w:t>г.</w:t>
      </w:r>
      <w:r>
        <w:rPr>
          <w:rFonts w:ascii="Times New Roman" w:hAnsi="Times New Roman" w:cs="Times New Roman"/>
          <w:sz w:val="28"/>
          <w:szCs w:val="28"/>
        </w:rPr>
        <w:t xml:space="preserve">) . </w:t>
      </w:r>
    </w:p>
    <w:p w14:paraId="4A246101">
      <w:pPr>
        <w:pStyle w:val="18"/>
        <w:spacing w:line="240" w:lineRule="auto"/>
        <w:ind w:firstLine="360"/>
        <w:jc w:val="both"/>
        <w:rPr>
          <w:rFonts w:hint="default" w:ascii="Times New Roman" w:hAnsi="Times New Roman" w:cs="Times New Roman"/>
          <w:color w:val="auto"/>
          <w:sz w:val="28"/>
          <w:szCs w:val="28"/>
          <w:lang w:val="ru-RU" w:bidi="ar-SA"/>
        </w:rPr>
      </w:pPr>
      <w:r>
        <w:rPr>
          <w:rFonts w:cs="Times New Roman"/>
          <w:sz w:val="28"/>
          <w:szCs w:val="28"/>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3</w:t>
      </w:r>
      <w:r>
        <w:rPr>
          <w:rFonts w:hint="default" w:ascii="Times New Roman" w:hAnsi="Times New Roman" w:cs="Times New Roman"/>
          <w:color w:val="auto"/>
          <w:sz w:val="28"/>
          <w:szCs w:val="28"/>
        </w:rPr>
        <w:t xml:space="preserve">. </w:t>
      </w:r>
      <w:r>
        <w:rPr>
          <w:rFonts w:hint="default" w:ascii="Times New Roman" w:hAnsi="Times New Roman" w:cs="Times New Roman"/>
          <w:sz w:val="28"/>
          <w:szCs w:val="28"/>
        </w:rPr>
        <w:t xml:space="preserve">Настоящее решение  вступает в  силу со дня его официального </w:t>
      </w:r>
      <w:r>
        <w:rPr>
          <w:rFonts w:hint="default" w:ascii="Times New Roman" w:hAnsi="Times New Roman" w:cs="Times New Roman"/>
          <w:sz w:val="28"/>
          <w:szCs w:val="28"/>
          <w:lang w:val="ru-RU"/>
        </w:rPr>
        <w:t>опубликования (</w:t>
      </w:r>
      <w:r>
        <w:rPr>
          <w:rFonts w:hint="default" w:ascii="Times New Roman" w:hAnsi="Times New Roman" w:cs="Times New Roman"/>
          <w:sz w:val="28"/>
          <w:szCs w:val="28"/>
        </w:rPr>
        <w:t>о</w:t>
      </w:r>
      <w:r>
        <w:rPr>
          <w:rFonts w:hint="default" w:ascii="Times New Roman" w:hAnsi="Times New Roman" w:cs="Times New Roman"/>
          <w:sz w:val="28"/>
          <w:szCs w:val="28"/>
          <w:lang w:val="ru-RU"/>
        </w:rPr>
        <w:t>бнародования)</w:t>
      </w:r>
      <w:r>
        <w:rPr>
          <w:rFonts w:hint="default" w:ascii="Times New Roman" w:hAnsi="Times New Roman" w:eastAsia="Times New Roman" w:cs="Times New Roman"/>
          <w:b w:val="0"/>
          <w:bCs w:val="0"/>
          <w:color w:val="000000"/>
          <w:sz w:val="28"/>
          <w:szCs w:val="28"/>
          <w:lang w:eastAsia="ru-RU"/>
        </w:rPr>
        <w:t xml:space="preserve">  в</w:t>
      </w:r>
      <w:r>
        <w:rPr>
          <w:rFonts w:hint="default" w:ascii="Times New Roman" w:hAnsi="Times New Roman" w:eastAsia="Times New Roman" w:cs="Times New Roman"/>
          <w:b w:val="0"/>
          <w:bCs w:val="0"/>
          <w:color w:val="000000"/>
          <w:sz w:val="28"/>
          <w:szCs w:val="28"/>
          <w:lang w:val="en-US" w:eastAsia="ru-RU"/>
        </w:rPr>
        <w:t xml:space="preserve"> информационном</w:t>
      </w:r>
      <w:r>
        <w:rPr>
          <w:rFonts w:hint="default" w:ascii="Times New Roman" w:hAnsi="Times New Roman" w:eastAsia="Times New Roman" w:cs="Times New Roman"/>
          <w:b w:val="0"/>
          <w:bCs w:val="0"/>
          <w:color w:val="000000"/>
          <w:sz w:val="28"/>
          <w:szCs w:val="28"/>
          <w:lang w:eastAsia="ru-RU"/>
        </w:rPr>
        <w:t xml:space="preserve"> бюллетене «Торбеевский вестник» и</w:t>
      </w:r>
      <w:r>
        <w:rPr>
          <w:rFonts w:hint="default" w:ascii="Times New Roman" w:hAnsi="Times New Roman" w:eastAsia="Times New Roman" w:cs="Times New Roman"/>
          <w:b w:val="0"/>
          <w:bCs w:val="0"/>
          <w:sz w:val="28"/>
          <w:szCs w:val="28"/>
          <w:lang w:eastAsia="ru-RU"/>
        </w:rPr>
        <w:t xml:space="preserve"> </w:t>
      </w:r>
      <w:r>
        <w:rPr>
          <w:rFonts w:hint="default" w:ascii="Times New Roman" w:hAnsi="Times New Roman" w:cs="Times New Roman"/>
          <w:sz w:val="28"/>
          <w:szCs w:val="28"/>
        </w:rPr>
        <w:t>подлежит размещению на официальном сайте</w:t>
      </w:r>
      <w:r>
        <w:rPr>
          <w:rFonts w:hint="default" w:ascii="Times New Roman" w:hAnsi="Times New Roman" w:cs="Times New Roman"/>
          <w:sz w:val="28"/>
          <w:szCs w:val="28"/>
          <w:lang w:val="ru-RU"/>
        </w:rPr>
        <w:t xml:space="preserve">  Торбеевского городского поселения </w:t>
      </w:r>
      <w:r>
        <w:rPr>
          <w:rFonts w:hint="default" w:ascii="Times New Roman" w:hAnsi="Times New Roman" w:eastAsia="Times New Roman" w:cs="Times New Roman"/>
          <w:b w:val="0"/>
          <w:bCs w:val="0"/>
          <w:sz w:val="28"/>
          <w:szCs w:val="28"/>
          <w:lang w:eastAsia="ru-RU"/>
        </w:rPr>
        <w:t>в информационно-телекоммуникационной сети «Интернет» по адресу: https://</w:t>
      </w:r>
      <w:r>
        <w:rPr>
          <w:rFonts w:hint="default" w:ascii="Times New Roman" w:hAnsi="Times New Roman" w:eastAsia="Times New Roman" w:cs="Times New Roman"/>
          <w:b w:val="0"/>
          <w:bCs w:val="0"/>
          <w:sz w:val="28"/>
          <w:szCs w:val="28"/>
          <w:lang w:val="en-US" w:eastAsia="ru-RU"/>
        </w:rPr>
        <w:t>torbeevskoe</w:t>
      </w:r>
      <w:r>
        <w:rPr>
          <w:rFonts w:hint="default" w:ascii="Times New Roman" w:hAnsi="Times New Roman" w:eastAsia="Times New Roman" w:cs="Times New Roman"/>
          <w:b w:val="0"/>
          <w:bCs w:val="0"/>
          <w:sz w:val="28"/>
          <w:szCs w:val="28"/>
          <w:lang w:eastAsia="ru-RU"/>
        </w:rPr>
        <w:t>-</w:t>
      </w:r>
      <w:r>
        <w:rPr>
          <w:rFonts w:hint="default" w:ascii="Times New Roman" w:hAnsi="Times New Roman" w:eastAsia="Times New Roman" w:cs="Times New Roman"/>
          <w:b w:val="0"/>
          <w:bCs w:val="0"/>
          <w:sz w:val="28"/>
          <w:szCs w:val="28"/>
          <w:lang w:val="en-US" w:eastAsia="ru-RU"/>
        </w:rPr>
        <w:t>r</w:t>
      </w:r>
      <w:r>
        <w:rPr>
          <w:rFonts w:hint="default" w:ascii="Times New Roman" w:hAnsi="Times New Roman" w:eastAsia="Times New Roman" w:cs="Times New Roman"/>
          <w:b w:val="0"/>
          <w:bCs w:val="0"/>
          <w:sz w:val="28"/>
          <w:szCs w:val="28"/>
          <w:lang w:eastAsia="ru-RU"/>
        </w:rPr>
        <w:t>13.</w:t>
      </w:r>
      <w:r>
        <w:rPr>
          <w:rFonts w:hint="default" w:ascii="Times New Roman" w:hAnsi="Times New Roman" w:eastAsia="Times New Roman" w:cs="Times New Roman"/>
          <w:b w:val="0"/>
          <w:bCs w:val="0"/>
          <w:sz w:val="28"/>
          <w:szCs w:val="28"/>
          <w:lang w:val="en-US" w:eastAsia="ru-RU"/>
        </w:rPr>
        <w:t>gosweb</w:t>
      </w:r>
      <w:r>
        <w:rPr>
          <w:rFonts w:hint="default" w:ascii="Times New Roman" w:hAnsi="Times New Roman" w:eastAsia="Times New Roman" w:cs="Times New Roman"/>
          <w:b w:val="0"/>
          <w:bCs w:val="0"/>
          <w:sz w:val="28"/>
          <w:szCs w:val="28"/>
          <w:lang w:eastAsia="ru-RU"/>
        </w:rPr>
        <w:t>.</w:t>
      </w:r>
      <w:r>
        <w:rPr>
          <w:rFonts w:hint="default" w:ascii="Times New Roman" w:hAnsi="Times New Roman" w:eastAsia="Times New Roman" w:cs="Times New Roman"/>
          <w:b w:val="0"/>
          <w:bCs w:val="0"/>
          <w:sz w:val="28"/>
          <w:szCs w:val="28"/>
          <w:lang w:val="en-US" w:eastAsia="ru-RU"/>
        </w:rPr>
        <w:t>gosuslugi</w:t>
      </w:r>
      <w:r>
        <w:rPr>
          <w:rFonts w:hint="default" w:ascii="Times New Roman" w:hAnsi="Times New Roman" w:eastAsia="Times New Roman" w:cs="Times New Roman"/>
          <w:b w:val="0"/>
          <w:bCs w:val="0"/>
          <w:sz w:val="28"/>
          <w:szCs w:val="28"/>
          <w:lang w:eastAsia="ru-RU"/>
        </w:rPr>
        <w:t>.</w:t>
      </w:r>
      <w:r>
        <w:rPr>
          <w:rFonts w:hint="default" w:ascii="Times New Roman" w:hAnsi="Times New Roman" w:eastAsia="Times New Roman" w:cs="Times New Roman"/>
          <w:b w:val="0"/>
          <w:bCs w:val="0"/>
          <w:sz w:val="28"/>
          <w:szCs w:val="28"/>
          <w:lang w:val="en-US" w:eastAsia="ru-RU"/>
        </w:rPr>
        <w:t>ru</w:t>
      </w:r>
      <w:r>
        <w:rPr>
          <w:rFonts w:hint="default" w:ascii="Times New Roman" w:hAnsi="Times New Roman" w:cs="Times New Roman"/>
          <w:sz w:val="28"/>
          <w:szCs w:val="28"/>
        </w:rPr>
        <w:t xml:space="preserve"> и  распространяет свое действие на правоотношения, </w:t>
      </w:r>
      <w:r>
        <w:rPr>
          <w:rFonts w:hint="default" w:ascii="Times New Roman" w:hAnsi="Times New Roman" w:cs="Times New Roman"/>
          <w:color w:val="auto"/>
          <w:sz w:val="28"/>
          <w:szCs w:val="28"/>
          <w:lang w:bidi="ar-SA"/>
        </w:rPr>
        <w:t xml:space="preserve"> возникшие с 1 </w:t>
      </w:r>
      <w:r>
        <w:rPr>
          <w:rFonts w:hint="default" w:ascii="Times New Roman" w:hAnsi="Times New Roman" w:cs="Times New Roman"/>
          <w:color w:val="auto"/>
          <w:sz w:val="28"/>
          <w:szCs w:val="28"/>
          <w:lang w:val="ru-RU" w:bidi="ar-SA"/>
        </w:rPr>
        <w:t>июня</w:t>
      </w:r>
      <w:r>
        <w:rPr>
          <w:rFonts w:hint="default" w:ascii="Times New Roman" w:hAnsi="Times New Roman" w:cs="Times New Roman"/>
          <w:color w:val="auto"/>
          <w:sz w:val="28"/>
          <w:szCs w:val="28"/>
          <w:lang w:bidi="ar-SA"/>
        </w:rPr>
        <w:t xml:space="preserve"> 202</w:t>
      </w:r>
      <w:r>
        <w:rPr>
          <w:rFonts w:hint="default" w:ascii="Times New Roman" w:hAnsi="Times New Roman" w:cs="Times New Roman"/>
          <w:color w:val="auto"/>
          <w:sz w:val="28"/>
          <w:szCs w:val="28"/>
          <w:lang w:val="ru-RU" w:bidi="ar-SA"/>
        </w:rPr>
        <w:t>5</w:t>
      </w:r>
      <w:r>
        <w:rPr>
          <w:rFonts w:hint="default" w:ascii="Times New Roman" w:hAnsi="Times New Roman" w:cs="Times New Roman"/>
          <w:color w:val="auto"/>
          <w:sz w:val="28"/>
          <w:szCs w:val="28"/>
          <w:lang w:bidi="ar-SA"/>
        </w:rPr>
        <w:t xml:space="preserve"> года</w:t>
      </w:r>
      <w:r>
        <w:rPr>
          <w:rFonts w:hint="default" w:ascii="Times New Roman" w:hAnsi="Times New Roman" w:cs="Times New Roman"/>
          <w:color w:val="auto"/>
          <w:sz w:val="28"/>
          <w:szCs w:val="28"/>
          <w:lang w:val="ru-RU" w:bidi="ar-SA"/>
        </w:rPr>
        <w:t>.</w:t>
      </w:r>
    </w:p>
    <w:p w14:paraId="5EF05975">
      <w:pPr>
        <w:shd w:val="clear" w:color="auto" w:fill="FFFFFF"/>
        <w:rPr>
          <w:rFonts w:ascii="Times New Roman" w:hAnsi="Times New Roman" w:cs="Times New Roman"/>
          <w:b/>
          <w:sz w:val="28"/>
          <w:szCs w:val="28"/>
          <w:lang w:val="ru-RU"/>
        </w:rPr>
      </w:pPr>
      <w:r>
        <w:rPr>
          <w:rFonts w:ascii="Times New Roman" w:hAnsi="Times New Roman" w:cs="Times New Roman"/>
          <w:b/>
          <w:sz w:val="28"/>
          <w:szCs w:val="28"/>
          <w:lang w:val="ru-RU"/>
        </w:rPr>
        <w:t>Глава</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 xml:space="preserve">Торбеевского городского поселения                                </w:t>
      </w:r>
      <w:r>
        <w:rPr>
          <w:rFonts w:ascii="Times New Roman" w:hAnsi="Times New Roman" w:cs="Times New Roman"/>
          <w:b/>
          <w:sz w:val="28"/>
          <w:szCs w:val="28"/>
          <w:lang w:val="ru-RU"/>
        </w:rPr>
        <w:t>О</w:t>
      </w:r>
      <w:r>
        <w:rPr>
          <w:rFonts w:ascii="Times New Roman" w:hAnsi="Times New Roman" w:cs="Times New Roman"/>
          <w:b/>
          <w:sz w:val="28"/>
          <w:szCs w:val="28"/>
        </w:rPr>
        <w:t xml:space="preserve">.В. </w:t>
      </w:r>
      <w:r>
        <w:rPr>
          <w:rFonts w:ascii="Times New Roman" w:hAnsi="Times New Roman" w:cs="Times New Roman"/>
          <w:b/>
          <w:sz w:val="28"/>
          <w:szCs w:val="28"/>
          <w:lang w:val="ru-RU"/>
        </w:rPr>
        <w:t>Семина</w:t>
      </w:r>
    </w:p>
    <w:p w14:paraId="14FC6DF2">
      <w:pPr>
        <w:shd w:val="clear" w:color="auto" w:fill="FFFFFF"/>
        <w:rPr>
          <w:rFonts w:hint="default" w:ascii="Times New Roman" w:hAnsi="Times New Roman" w:cs="Times New Roman"/>
          <w:b/>
          <w:sz w:val="28"/>
          <w:szCs w:val="28"/>
          <w:lang w:val="ru-RU"/>
        </w:rPr>
      </w:pPr>
    </w:p>
    <w:p w14:paraId="09853556">
      <w:pPr>
        <w:spacing w:after="0"/>
        <w:jc w:val="right"/>
        <w:rPr>
          <w:rFonts w:ascii="Times New Roman" w:hAnsi="Times New Roman" w:cs="Times New Roman"/>
          <w:bCs/>
        </w:rPr>
      </w:pPr>
      <w:r>
        <w:rPr>
          <w:rFonts w:ascii="Times New Roman" w:hAnsi="Times New Roman" w:cs="Times New Roman"/>
          <w:bCs/>
        </w:rPr>
        <w:t xml:space="preserve">Приложение </w:t>
      </w:r>
    </w:p>
    <w:p w14:paraId="5337A20D">
      <w:pPr>
        <w:spacing w:after="0"/>
        <w:jc w:val="right"/>
        <w:rPr>
          <w:rFonts w:ascii="Times New Roman" w:hAnsi="Times New Roman" w:cs="Times New Roman"/>
          <w:bCs/>
        </w:rPr>
      </w:pPr>
      <w:r>
        <w:rPr>
          <w:rFonts w:ascii="Times New Roman" w:hAnsi="Times New Roman" w:cs="Times New Roman"/>
          <w:bCs/>
        </w:rPr>
        <w:t xml:space="preserve">к решению Совета депутатов </w:t>
      </w:r>
    </w:p>
    <w:p w14:paraId="26BF67E2">
      <w:pPr>
        <w:spacing w:after="0"/>
        <w:jc w:val="right"/>
        <w:rPr>
          <w:rFonts w:ascii="Times New Roman" w:hAnsi="Times New Roman" w:cs="Times New Roman"/>
          <w:bCs/>
        </w:rPr>
      </w:pPr>
      <w:r>
        <w:rPr>
          <w:rFonts w:ascii="Times New Roman" w:hAnsi="Times New Roman" w:cs="Times New Roman"/>
          <w:bCs/>
        </w:rPr>
        <w:t>Торбеевского городского поселения</w:t>
      </w:r>
    </w:p>
    <w:p w14:paraId="083C70E1">
      <w:pPr>
        <w:spacing w:after="0"/>
        <w:jc w:val="right"/>
        <w:rPr>
          <w:rFonts w:hint="default" w:ascii="Times New Roman" w:hAnsi="Times New Roman" w:cs="Times New Roman"/>
          <w:bCs/>
          <w:lang w:val="ru-RU"/>
        </w:rPr>
      </w:pPr>
      <w:r>
        <w:rPr>
          <w:rFonts w:ascii="Times New Roman" w:hAnsi="Times New Roman" w:cs="Times New Roman"/>
          <w:bCs/>
        </w:rPr>
        <w:t xml:space="preserve">от </w:t>
      </w:r>
      <w:r>
        <w:rPr>
          <w:rFonts w:hint="default" w:ascii="Times New Roman" w:hAnsi="Times New Roman" w:cs="Times New Roman"/>
          <w:bCs/>
          <w:lang w:val="ru-RU"/>
        </w:rPr>
        <w:t>04.06.</w:t>
      </w:r>
      <w:r>
        <w:rPr>
          <w:rFonts w:ascii="Times New Roman" w:hAnsi="Times New Roman" w:cs="Times New Roman"/>
          <w:bCs/>
        </w:rPr>
        <w:t>202</w:t>
      </w:r>
      <w:r>
        <w:rPr>
          <w:rFonts w:hint="default" w:ascii="Times New Roman" w:hAnsi="Times New Roman" w:cs="Times New Roman"/>
          <w:bCs/>
          <w:lang w:val="ru-RU"/>
        </w:rPr>
        <w:t>5</w:t>
      </w:r>
      <w:r>
        <w:rPr>
          <w:rFonts w:ascii="Times New Roman" w:hAnsi="Times New Roman" w:cs="Times New Roman"/>
          <w:bCs/>
        </w:rPr>
        <w:t xml:space="preserve">  г. №  </w:t>
      </w:r>
      <w:r>
        <w:rPr>
          <w:rFonts w:hint="default" w:ascii="Times New Roman" w:hAnsi="Times New Roman" w:cs="Times New Roman"/>
          <w:bCs/>
          <w:lang w:val="ru-RU"/>
        </w:rPr>
        <w:t>____</w:t>
      </w:r>
    </w:p>
    <w:p w14:paraId="562042AD">
      <w:pPr>
        <w:rPr>
          <w:rFonts w:ascii="Times New Roman" w:hAnsi="Times New Roman" w:cs="Times New Roman"/>
          <w:bCs/>
          <w:sz w:val="28"/>
          <w:szCs w:val="28"/>
        </w:rPr>
      </w:pPr>
    </w:p>
    <w:p w14:paraId="52DAFE6F">
      <w:pPr>
        <w:pStyle w:val="2"/>
        <w:jc w:val="center"/>
        <w:rPr>
          <w:rFonts w:ascii="Times New Roman" w:hAnsi="Times New Roman" w:cs="Times New Roman"/>
          <w:color w:val="auto"/>
        </w:rPr>
      </w:pPr>
      <w:r>
        <w:rPr>
          <w:rFonts w:ascii="Times New Roman" w:hAnsi="Times New Roman" w:cs="Times New Roman"/>
          <w:color w:val="auto"/>
        </w:rPr>
        <w:t>Положение</w:t>
      </w:r>
      <w:r>
        <w:rPr>
          <w:rFonts w:ascii="Times New Roman" w:hAnsi="Times New Roman" w:cs="Times New Roman"/>
          <w:color w:val="auto"/>
        </w:rPr>
        <w:br w:type="textWrapping"/>
      </w:r>
      <w:r>
        <w:rPr>
          <w:rFonts w:ascii="Times New Roman" w:hAnsi="Times New Roman" w:cs="Times New Roman"/>
          <w:color w:val="auto"/>
        </w:rPr>
        <w:t>об условиях и размерах оплаты труда должностных лиц и муниципальных служащих администрации Торбеевского городского поселения Торбеевского муниципального района Республики Мордовия</w:t>
      </w:r>
    </w:p>
    <w:p w14:paraId="58AAB3B5">
      <w:pPr>
        <w:pStyle w:val="2"/>
        <w:jc w:val="center"/>
        <w:rPr>
          <w:rFonts w:ascii="Times New Roman" w:hAnsi="Times New Roman" w:cs="Times New Roman"/>
          <w:color w:val="auto"/>
        </w:rPr>
      </w:pPr>
      <w:bookmarkStart w:id="0" w:name="sub_1100"/>
      <w:r>
        <w:rPr>
          <w:rFonts w:ascii="Times New Roman" w:hAnsi="Times New Roman" w:cs="Times New Roman"/>
          <w:color w:val="auto"/>
        </w:rPr>
        <w:t>1. Должностные оклады должностных лиц и муниципальных служащих</w:t>
      </w:r>
    </w:p>
    <w:bookmarkEnd w:id="0"/>
    <w:p w14:paraId="74D446CF">
      <w:pPr>
        <w:ind w:firstLine="851"/>
        <w:jc w:val="both"/>
        <w:rPr>
          <w:rFonts w:ascii="Times New Roman" w:hAnsi="Times New Roman" w:cs="Times New Roman"/>
          <w:sz w:val="28"/>
          <w:szCs w:val="28"/>
        </w:rPr>
      </w:pPr>
      <w:r>
        <w:rPr>
          <w:rFonts w:ascii="Times New Roman" w:hAnsi="Times New Roman" w:cs="Times New Roman"/>
          <w:sz w:val="28"/>
          <w:szCs w:val="28"/>
        </w:rPr>
        <w:t xml:space="preserve">1.1. Должностные оклады должностных лиц и муниципальных служащих администрации Торбеевского городского поселения  устанавливаются в соответствии с </w:t>
      </w:r>
      <w:r>
        <w:fldChar w:fldCharType="begin"/>
      </w:r>
      <w:r>
        <w:instrText xml:space="preserve"> HYPERLINK \l "sub_100" </w:instrText>
      </w:r>
      <w:r>
        <w:fldChar w:fldCharType="separate"/>
      </w:r>
      <w:r>
        <w:rPr>
          <w:rStyle w:val="28"/>
          <w:rFonts w:ascii="Times New Roman" w:hAnsi="Times New Roman"/>
          <w:b w:val="0"/>
          <w:color w:val="auto"/>
          <w:sz w:val="28"/>
          <w:szCs w:val="28"/>
        </w:rPr>
        <w:t>приложением 1</w:t>
      </w:r>
      <w:r>
        <w:rPr>
          <w:rStyle w:val="28"/>
          <w:rFonts w:ascii="Times New Roman" w:hAnsi="Times New Roman"/>
          <w:b w:val="0"/>
          <w:color w:val="auto"/>
          <w:sz w:val="28"/>
          <w:szCs w:val="28"/>
        </w:rPr>
        <w:fldChar w:fldCharType="end"/>
      </w:r>
      <w:r>
        <w:rPr>
          <w:rFonts w:ascii="Times New Roman" w:hAnsi="Times New Roman" w:cs="Times New Roman"/>
          <w:b/>
          <w:sz w:val="28"/>
          <w:szCs w:val="28"/>
        </w:rPr>
        <w:t xml:space="preserve"> </w:t>
      </w:r>
      <w:r>
        <w:rPr>
          <w:rFonts w:ascii="Times New Roman" w:hAnsi="Times New Roman" w:cs="Times New Roman"/>
          <w:sz w:val="28"/>
          <w:szCs w:val="28"/>
        </w:rPr>
        <w:t>к настоящему Положению в зависимости от занимаемой должности.</w:t>
      </w:r>
    </w:p>
    <w:p w14:paraId="5F7702EB">
      <w:pPr>
        <w:pStyle w:val="2"/>
        <w:spacing w:before="0"/>
        <w:jc w:val="center"/>
        <w:rPr>
          <w:rFonts w:ascii="Times New Roman" w:hAnsi="Times New Roman" w:cs="Times New Roman"/>
          <w:color w:val="auto"/>
        </w:rPr>
      </w:pPr>
      <w:bookmarkStart w:id="1" w:name="sub_1200"/>
      <w:r>
        <w:rPr>
          <w:rFonts w:ascii="Times New Roman" w:hAnsi="Times New Roman" w:cs="Times New Roman"/>
          <w:color w:val="auto"/>
        </w:rPr>
        <w:t>2. Оплата труда должностных лиц и муниципальных служащих</w:t>
      </w:r>
    </w:p>
    <w:bookmarkEnd w:id="1"/>
    <w:p w14:paraId="01EB59A7">
      <w:pPr>
        <w:spacing w:after="0"/>
        <w:jc w:val="both"/>
        <w:rPr>
          <w:rFonts w:ascii="Times New Roman" w:hAnsi="Times New Roman" w:cs="Times New Roman"/>
          <w:sz w:val="28"/>
          <w:szCs w:val="28"/>
        </w:rPr>
      </w:pPr>
      <w:bookmarkStart w:id="2" w:name="sub_1201"/>
      <w:r>
        <w:rPr>
          <w:rFonts w:ascii="Times New Roman" w:hAnsi="Times New Roman" w:cs="Times New Roman"/>
          <w:sz w:val="28"/>
          <w:szCs w:val="28"/>
        </w:rPr>
        <w:t xml:space="preserve">     2.1.  Оплата труда должностных лиц и муниципальных служащих применяются в целях расчета фонда оплаты труда и устанавливаются для:</w:t>
      </w:r>
    </w:p>
    <w:bookmarkEnd w:id="2"/>
    <w:p w14:paraId="73530217">
      <w:pPr>
        <w:spacing w:after="0"/>
        <w:jc w:val="both"/>
        <w:rPr>
          <w:rFonts w:ascii="Times New Roman" w:hAnsi="Times New Roman" w:cs="Times New Roman"/>
          <w:sz w:val="28"/>
          <w:szCs w:val="28"/>
        </w:rPr>
      </w:pPr>
      <w:r>
        <w:rPr>
          <w:rFonts w:ascii="Times New Roman" w:hAnsi="Times New Roman" w:cs="Times New Roman"/>
          <w:sz w:val="28"/>
          <w:szCs w:val="28"/>
        </w:rPr>
        <w:t>- месячного денежного содержания;</w:t>
      </w:r>
    </w:p>
    <w:p w14:paraId="33E5B979">
      <w:pPr>
        <w:spacing w:after="0"/>
        <w:jc w:val="both"/>
        <w:rPr>
          <w:rFonts w:ascii="Times New Roman" w:hAnsi="Times New Roman" w:cs="Times New Roman"/>
          <w:sz w:val="28"/>
          <w:szCs w:val="28"/>
        </w:rPr>
      </w:pPr>
      <w:r>
        <w:rPr>
          <w:rFonts w:ascii="Times New Roman" w:hAnsi="Times New Roman" w:cs="Times New Roman"/>
          <w:sz w:val="28"/>
          <w:szCs w:val="28"/>
        </w:rPr>
        <w:t>- ежеквартальной премии по результатам работы;</w:t>
      </w:r>
    </w:p>
    <w:p w14:paraId="30C56CFA">
      <w:pPr>
        <w:spacing w:after="0"/>
        <w:jc w:val="both"/>
        <w:rPr>
          <w:rFonts w:ascii="Times New Roman" w:hAnsi="Times New Roman" w:cs="Times New Roman"/>
          <w:sz w:val="28"/>
          <w:szCs w:val="28"/>
        </w:rPr>
      </w:pPr>
      <w:r>
        <w:rPr>
          <w:rFonts w:ascii="Times New Roman" w:hAnsi="Times New Roman" w:cs="Times New Roman"/>
          <w:sz w:val="28"/>
          <w:szCs w:val="28"/>
        </w:rPr>
        <w:t>- иных дополнительных выплат.</w:t>
      </w:r>
    </w:p>
    <w:p w14:paraId="6951A5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bookmarkStart w:id="3" w:name="sub_1202"/>
      <w:r>
        <w:rPr>
          <w:rFonts w:ascii="Times New Roman" w:hAnsi="Times New Roman" w:cs="Times New Roman"/>
          <w:sz w:val="28"/>
          <w:szCs w:val="28"/>
        </w:rPr>
        <w:t>2.2.  Месячное денежное  содержание должностных лиц включают в себя:</w:t>
      </w:r>
    </w:p>
    <w:bookmarkEnd w:id="3"/>
    <w:p w14:paraId="1CEB49FA">
      <w:pPr>
        <w:spacing w:after="0"/>
        <w:jc w:val="both"/>
        <w:rPr>
          <w:rFonts w:ascii="Times New Roman" w:hAnsi="Times New Roman" w:cs="Times New Roman"/>
          <w:sz w:val="28"/>
          <w:szCs w:val="28"/>
        </w:rPr>
      </w:pPr>
      <w:r>
        <w:rPr>
          <w:rFonts w:ascii="Times New Roman" w:hAnsi="Times New Roman" w:cs="Times New Roman"/>
          <w:sz w:val="28"/>
          <w:szCs w:val="28"/>
        </w:rPr>
        <w:t>должностной оклад должностного лица в соответствии с замещаемой им должностью;</w:t>
      </w:r>
    </w:p>
    <w:p w14:paraId="2EAE3C89">
      <w:pPr>
        <w:spacing w:after="0"/>
        <w:jc w:val="both"/>
        <w:rPr>
          <w:rFonts w:ascii="Times New Roman" w:hAnsi="Times New Roman" w:cs="Times New Roman"/>
          <w:sz w:val="28"/>
          <w:szCs w:val="28"/>
        </w:rPr>
      </w:pPr>
      <w:r>
        <w:rPr>
          <w:rFonts w:ascii="Times New Roman" w:hAnsi="Times New Roman" w:cs="Times New Roman"/>
          <w:sz w:val="28"/>
          <w:szCs w:val="28"/>
        </w:rPr>
        <w:t>ежемесячную надбавку к должностному окладу за выслугу лет;</w:t>
      </w:r>
    </w:p>
    <w:p w14:paraId="76D98D98">
      <w:pPr>
        <w:spacing w:after="0"/>
        <w:jc w:val="both"/>
        <w:rPr>
          <w:rFonts w:ascii="Times New Roman" w:hAnsi="Times New Roman" w:cs="Times New Roman"/>
          <w:sz w:val="28"/>
          <w:szCs w:val="28"/>
        </w:rPr>
      </w:pPr>
      <w:r>
        <w:rPr>
          <w:rFonts w:ascii="Times New Roman" w:hAnsi="Times New Roman" w:cs="Times New Roman"/>
          <w:sz w:val="28"/>
          <w:szCs w:val="28"/>
        </w:rPr>
        <w:t>ежемесячную надбавку к должностному окладу за особые условия работы;</w:t>
      </w:r>
    </w:p>
    <w:p w14:paraId="184D61C2">
      <w:pPr>
        <w:spacing w:after="0"/>
        <w:jc w:val="both"/>
        <w:rPr>
          <w:rFonts w:ascii="Times New Roman" w:hAnsi="Times New Roman" w:cs="Times New Roman"/>
          <w:sz w:val="28"/>
          <w:szCs w:val="28"/>
        </w:rPr>
      </w:pPr>
      <w:r>
        <w:rPr>
          <w:rFonts w:ascii="Times New Roman" w:hAnsi="Times New Roman" w:cs="Times New Roman"/>
          <w:sz w:val="28"/>
          <w:szCs w:val="28"/>
        </w:rPr>
        <w:t>ежемесячное денежное поощрение.</w:t>
      </w:r>
    </w:p>
    <w:p w14:paraId="135ABEDE">
      <w:pPr>
        <w:spacing w:after="0"/>
        <w:jc w:val="both"/>
        <w:rPr>
          <w:rFonts w:ascii="Times New Roman" w:hAnsi="Times New Roman" w:cs="Times New Roman"/>
          <w:sz w:val="28"/>
          <w:szCs w:val="28"/>
        </w:rPr>
      </w:pPr>
      <w:bookmarkStart w:id="4" w:name="sub_1203"/>
      <w:r>
        <w:rPr>
          <w:rFonts w:ascii="Times New Roman" w:hAnsi="Times New Roman" w:cs="Times New Roman"/>
          <w:sz w:val="28"/>
          <w:szCs w:val="28"/>
        </w:rPr>
        <w:t xml:space="preserve">      2.3. Месячное денежное содержание муниципальных служащих включают в себя:</w:t>
      </w:r>
    </w:p>
    <w:bookmarkEnd w:id="4"/>
    <w:p w14:paraId="5EC0BF74">
      <w:pPr>
        <w:spacing w:after="0"/>
        <w:jc w:val="both"/>
        <w:rPr>
          <w:rFonts w:ascii="Times New Roman" w:hAnsi="Times New Roman" w:cs="Times New Roman"/>
          <w:sz w:val="28"/>
          <w:szCs w:val="28"/>
        </w:rPr>
      </w:pPr>
      <w:r>
        <w:rPr>
          <w:rFonts w:ascii="Times New Roman" w:hAnsi="Times New Roman" w:cs="Times New Roman"/>
          <w:sz w:val="28"/>
          <w:szCs w:val="28"/>
        </w:rPr>
        <w:t>должностной оклад муниципального служащего в соответствии с замещаемой им должностью муниципальной службы;</w:t>
      </w:r>
    </w:p>
    <w:p w14:paraId="480A67BD">
      <w:pPr>
        <w:spacing w:after="0"/>
        <w:jc w:val="both"/>
        <w:rPr>
          <w:rFonts w:ascii="Times New Roman" w:hAnsi="Times New Roman" w:cs="Times New Roman"/>
          <w:sz w:val="28"/>
          <w:szCs w:val="28"/>
        </w:rPr>
      </w:pPr>
      <w:r>
        <w:rPr>
          <w:rFonts w:ascii="Times New Roman" w:hAnsi="Times New Roman" w:cs="Times New Roman"/>
          <w:sz w:val="28"/>
          <w:szCs w:val="28"/>
        </w:rPr>
        <w:t>ежемесячную надбавку к должностному окладу за выслугу лет;</w:t>
      </w:r>
    </w:p>
    <w:p w14:paraId="319B77D4">
      <w:pPr>
        <w:spacing w:after="0"/>
        <w:jc w:val="both"/>
        <w:rPr>
          <w:rFonts w:ascii="Times New Roman" w:hAnsi="Times New Roman" w:cs="Times New Roman"/>
          <w:sz w:val="28"/>
          <w:szCs w:val="28"/>
        </w:rPr>
      </w:pPr>
      <w:r>
        <w:rPr>
          <w:rFonts w:ascii="Times New Roman" w:hAnsi="Times New Roman" w:cs="Times New Roman"/>
          <w:sz w:val="28"/>
          <w:szCs w:val="28"/>
        </w:rPr>
        <w:t>ежемесячную надбавку к должностному окладу за классный чин;</w:t>
      </w:r>
    </w:p>
    <w:p w14:paraId="5033BB67">
      <w:pPr>
        <w:spacing w:after="0"/>
        <w:jc w:val="both"/>
        <w:rPr>
          <w:rFonts w:ascii="Times New Roman" w:hAnsi="Times New Roman" w:cs="Times New Roman"/>
          <w:sz w:val="28"/>
          <w:szCs w:val="28"/>
        </w:rPr>
      </w:pPr>
      <w:r>
        <w:rPr>
          <w:rFonts w:ascii="Times New Roman" w:hAnsi="Times New Roman" w:cs="Times New Roman"/>
          <w:sz w:val="28"/>
          <w:szCs w:val="28"/>
        </w:rPr>
        <w:t>ежемесячную надбавку к должностному окладу за особые условия муниципальной службы;</w:t>
      </w:r>
    </w:p>
    <w:p w14:paraId="4E11061C">
      <w:pPr>
        <w:spacing w:after="0"/>
        <w:jc w:val="both"/>
        <w:rPr>
          <w:rFonts w:ascii="Times New Roman" w:hAnsi="Times New Roman" w:cs="Times New Roman"/>
          <w:sz w:val="28"/>
          <w:szCs w:val="28"/>
        </w:rPr>
      </w:pPr>
      <w:r>
        <w:rPr>
          <w:rFonts w:ascii="Times New Roman" w:hAnsi="Times New Roman" w:cs="Times New Roman"/>
          <w:sz w:val="28"/>
          <w:szCs w:val="28"/>
        </w:rPr>
        <w:t>ежемесячное денежное поощрение.</w:t>
      </w:r>
    </w:p>
    <w:p w14:paraId="349B820C">
      <w:pPr>
        <w:spacing w:after="0"/>
        <w:jc w:val="both"/>
        <w:rPr>
          <w:rFonts w:ascii="Times New Roman" w:hAnsi="Times New Roman" w:cs="Times New Roman"/>
          <w:sz w:val="28"/>
          <w:szCs w:val="28"/>
        </w:rPr>
      </w:pPr>
      <w:bookmarkStart w:id="5" w:name="sub_1204"/>
      <w:r>
        <w:rPr>
          <w:rFonts w:ascii="Times New Roman" w:hAnsi="Times New Roman" w:cs="Times New Roman"/>
          <w:sz w:val="28"/>
          <w:szCs w:val="28"/>
        </w:rPr>
        <w:t xml:space="preserve">       2.4. Иные дополнительные выплаты для должностных лиц и муниципальных служащих включают в себя:</w:t>
      </w:r>
    </w:p>
    <w:bookmarkEnd w:id="5"/>
    <w:p w14:paraId="7A5BC28F">
      <w:pPr>
        <w:spacing w:after="0"/>
        <w:jc w:val="both"/>
        <w:rPr>
          <w:rFonts w:ascii="Times New Roman" w:hAnsi="Times New Roman" w:cs="Times New Roman"/>
          <w:sz w:val="28"/>
          <w:szCs w:val="28"/>
        </w:rPr>
      </w:pPr>
      <w:r>
        <w:rPr>
          <w:rFonts w:ascii="Times New Roman" w:hAnsi="Times New Roman" w:cs="Times New Roman"/>
          <w:sz w:val="28"/>
          <w:szCs w:val="28"/>
        </w:rPr>
        <w:t>ежемесячную процентную надбавку к должностному окладу за работу со сведениями, составляющими государственную тайну;</w:t>
      </w:r>
    </w:p>
    <w:p w14:paraId="6B66D4BA">
      <w:pPr>
        <w:spacing w:after="0"/>
        <w:jc w:val="both"/>
        <w:rPr>
          <w:rFonts w:ascii="Times New Roman" w:hAnsi="Times New Roman" w:cs="Times New Roman"/>
          <w:sz w:val="28"/>
          <w:szCs w:val="28"/>
        </w:rPr>
      </w:pPr>
      <w:r>
        <w:rPr>
          <w:rFonts w:ascii="Times New Roman" w:hAnsi="Times New Roman" w:cs="Times New Roman"/>
          <w:sz w:val="28"/>
          <w:szCs w:val="28"/>
        </w:rPr>
        <w:t>единовременную выплату при предоставлении ежегодного оплачиваемого отпуска;</w:t>
      </w:r>
    </w:p>
    <w:p w14:paraId="7F4CE50B">
      <w:pPr>
        <w:spacing w:after="0"/>
        <w:jc w:val="both"/>
        <w:rPr>
          <w:rFonts w:ascii="Times New Roman" w:hAnsi="Times New Roman" w:cs="Times New Roman"/>
          <w:sz w:val="28"/>
          <w:szCs w:val="28"/>
        </w:rPr>
      </w:pPr>
      <w:r>
        <w:rPr>
          <w:rFonts w:ascii="Times New Roman" w:hAnsi="Times New Roman" w:cs="Times New Roman"/>
          <w:sz w:val="28"/>
          <w:szCs w:val="28"/>
        </w:rPr>
        <w:t>материальную помощь;</w:t>
      </w:r>
    </w:p>
    <w:p w14:paraId="027CED30">
      <w:pPr>
        <w:spacing w:after="0"/>
        <w:jc w:val="both"/>
        <w:rPr>
          <w:rFonts w:ascii="Times New Roman" w:hAnsi="Times New Roman" w:cs="Times New Roman"/>
          <w:sz w:val="28"/>
          <w:szCs w:val="28"/>
        </w:rPr>
      </w:pPr>
      <w:r>
        <w:rPr>
          <w:rFonts w:ascii="Times New Roman" w:hAnsi="Times New Roman" w:cs="Times New Roman"/>
          <w:sz w:val="28"/>
          <w:szCs w:val="28"/>
        </w:rPr>
        <w:t>премию за выполнение особо важных и сложных заданий.</w:t>
      </w:r>
    </w:p>
    <w:p w14:paraId="26F8F63A">
      <w:pPr>
        <w:spacing w:after="0"/>
        <w:jc w:val="both"/>
        <w:rPr>
          <w:rFonts w:ascii="Times New Roman" w:hAnsi="Times New Roman" w:cs="Times New Roman"/>
          <w:sz w:val="28"/>
          <w:szCs w:val="28"/>
        </w:rPr>
      </w:pPr>
    </w:p>
    <w:p w14:paraId="289D4578">
      <w:pPr>
        <w:pStyle w:val="2"/>
        <w:spacing w:before="0"/>
        <w:jc w:val="center"/>
        <w:rPr>
          <w:rFonts w:ascii="Times New Roman" w:hAnsi="Times New Roman" w:cs="Times New Roman"/>
          <w:color w:val="auto"/>
        </w:rPr>
      </w:pPr>
      <w:bookmarkStart w:id="6" w:name="sub_1300"/>
      <w:r>
        <w:rPr>
          <w:rFonts w:ascii="Times New Roman" w:hAnsi="Times New Roman" w:cs="Times New Roman"/>
          <w:color w:val="auto"/>
        </w:rPr>
        <w:t>3. Ежемесячная надбавка к должностному окладу за классный чин</w:t>
      </w:r>
    </w:p>
    <w:bookmarkEnd w:id="6"/>
    <w:p w14:paraId="2AD682E1">
      <w:pPr>
        <w:jc w:val="both"/>
        <w:rPr>
          <w:rFonts w:ascii="Times New Roman" w:hAnsi="Times New Roman" w:cs="Times New Roman"/>
          <w:sz w:val="28"/>
          <w:szCs w:val="28"/>
        </w:rPr>
      </w:pPr>
      <w:r>
        <w:rPr>
          <w:rFonts w:ascii="Times New Roman" w:hAnsi="Times New Roman" w:cs="Times New Roman"/>
          <w:sz w:val="28"/>
          <w:szCs w:val="28"/>
        </w:rPr>
        <w:t xml:space="preserve">     3.1. Ежемесячная надбавка к должностному окладу муниципального служащего за классный чин устанавливается согласно </w:t>
      </w:r>
      <w:r>
        <w:fldChar w:fldCharType="begin"/>
      </w:r>
      <w:r>
        <w:instrText xml:space="preserve"> HYPERLINK \l "sub_200" </w:instrText>
      </w:r>
      <w:r>
        <w:fldChar w:fldCharType="separate"/>
      </w:r>
      <w:r>
        <w:rPr>
          <w:rStyle w:val="28"/>
          <w:rFonts w:ascii="Times New Roman" w:hAnsi="Times New Roman"/>
          <w:b w:val="0"/>
          <w:color w:val="auto"/>
          <w:sz w:val="28"/>
          <w:szCs w:val="28"/>
        </w:rPr>
        <w:t>приложению 2</w:t>
      </w:r>
      <w:r>
        <w:rPr>
          <w:rStyle w:val="28"/>
          <w:rFonts w:ascii="Times New Roman" w:hAnsi="Times New Roman"/>
          <w:b w:val="0"/>
          <w:color w:val="auto"/>
          <w:sz w:val="28"/>
          <w:szCs w:val="28"/>
        </w:rPr>
        <w:fldChar w:fldCharType="end"/>
      </w:r>
      <w:r>
        <w:rPr>
          <w:rFonts w:ascii="Times New Roman" w:hAnsi="Times New Roman" w:cs="Times New Roman"/>
          <w:sz w:val="28"/>
          <w:szCs w:val="28"/>
        </w:rPr>
        <w:t xml:space="preserve"> к настоящему Положению.</w:t>
      </w:r>
    </w:p>
    <w:p w14:paraId="45324352">
      <w:pPr>
        <w:pStyle w:val="2"/>
        <w:spacing w:before="0"/>
        <w:jc w:val="center"/>
        <w:rPr>
          <w:rFonts w:ascii="Times New Roman" w:hAnsi="Times New Roman" w:cs="Times New Roman"/>
          <w:color w:val="auto"/>
        </w:rPr>
      </w:pPr>
      <w:bookmarkStart w:id="7" w:name="sub_1400"/>
      <w:r>
        <w:rPr>
          <w:rFonts w:ascii="Times New Roman" w:hAnsi="Times New Roman" w:cs="Times New Roman"/>
          <w:color w:val="auto"/>
        </w:rPr>
        <w:t>4. Ежемесячная надбавка к должностному окладу за выслугу лет</w:t>
      </w:r>
    </w:p>
    <w:bookmarkEnd w:id="7"/>
    <w:p w14:paraId="24726ADB">
      <w:pPr>
        <w:spacing w:after="0"/>
        <w:jc w:val="both"/>
        <w:rPr>
          <w:rFonts w:ascii="Times New Roman" w:hAnsi="Times New Roman" w:cs="Times New Roman"/>
          <w:sz w:val="28"/>
          <w:szCs w:val="28"/>
        </w:rPr>
      </w:pPr>
      <w:r>
        <w:rPr>
          <w:rFonts w:ascii="Times New Roman" w:hAnsi="Times New Roman" w:cs="Times New Roman"/>
          <w:sz w:val="28"/>
          <w:szCs w:val="28"/>
        </w:rPr>
        <w:t xml:space="preserve">      4.1. Ежемесячная надбавка к должностному окладу за выслугу лет устанавливаются:</w:t>
      </w:r>
    </w:p>
    <w:p w14:paraId="29AF1B64">
      <w:pPr>
        <w:spacing w:after="0"/>
        <w:jc w:val="both"/>
        <w:rPr>
          <w:rFonts w:ascii="Times New Roman" w:hAnsi="Times New Roman" w:cs="Times New Roman"/>
          <w:sz w:val="28"/>
          <w:szCs w:val="28"/>
        </w:rPr>
      </w:pPr>
      <w:r>
        <w:rPr>
          <w:rFonts w:ascii="Times New Roman" w:hAnsi="Times New Roman" w:cs="Times New Roman"/>
          <w:sz w:val="28"/>
          <w:szCs w:val="28"/>
        </w:rPr>
        <w:t>для должностных лиц  администрации Торбеевского городского поселения  - 30 процентов независимо от стажа муниципальной службы;</w:t>
      </w:r>
    </w:p>
    <w:p w14:paraId="0949766E">
      <w:pPr>
        <w:spacing w:after="0"/>
        <w:jc w:val="both"/>
        <w:rPr>
          <w:rFonts w:ascii="Times New Roman" w:hAnsi="Times New Roman" w:cs="Times New Roman"/>
          <w:sz w:val="28"/>
          <w:szCs w:val="28"/>
        </w:rPr>
      </w:pPr>
      <w:r>
        <w:rPr>
          <w:rFonts w:ascii="Times New Roman" w:hAnsi="Times New Roman" w:cs="Times New Roman"/>
          <w:sz w:val="28"/>
          <w:szCs w:val="28"/>
        </w:rPr>
        <w:t>для муниципальных служащих - дифференцировано в зависимости от стажа муниципальной службы, дающего право на получение этой надбавки:</w:t>
      </w:r>
    </w:p>
    <w:p w14:paraId="3C4654DA">
      <w:pPr>
        <w:spacing w:after="0"/>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1 года до 5 лет - 10 процентов от должностного оклада;</w:t>
      </w:r>
    </w:p>
    <w:p w14:paraId="2F332C8A">
      <w:pPr>
        <w:spacing w:after="0"/>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5 до 10 лет - 15 процентов от должностного оклада;</w:t>
      </w:r>
    </w:p>
    <w:p w14:paraId="644D2002">
      <w:pPr>
        <w:spacing w:after="0"/>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10 до 15 лет - 20 процентов от должностного оклада;</w:t>
      </w:r>
    </w:p>
    <w:p w14:paraId="1AD5F0B2">
      <w:pPr>
        <w:spacing w:after="0"/>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свыше 15 лет - 30 процентов от должностного оклада.</w:t>
      </w:r>
    </w:p>
    <w:p w14:paraId="167A94A5">
      <w:pPr>
        <w:spacing w:after="0"/>
        <w:jc w:val="both"/>
        <w:rPr>
          <w:rFonts w:ascii="Times New Roman" w:hAnsi="Times New Roman" w:cs="Times New Roman"/>
          <w:sz w:val="28"/>
          <w:szCs w:val="28"/>
        </w:rPr>
      </w:pPr>
    </w:p>
    <w:p w14:paraId="3DC0F532">
      <w:pPr>
        <w:pStyle w:val="2"/>
        <w:spacing w:before="0"/>
        <w:jc w:val="center"/>
        <w:rPr>
          <w:rFonts w:ascii="Times New Roman" w:hAnsi="Times New Roman" w:cs="Times New Roman"/>
          <w:color w:val="auto"/>
        </w:rPr>
      </w:pPr>
      <w:r>
        <w:rPr>
          <w:rFonts w:ascii="Times New Roman" w:hAnsi="Times New Roman" w:cs="Times New Roman"/>
          <w:color w:val="auto"/>
        </w:rPr>
        <w:t>5. Ежемесячная надбавка к должностному окладу должностного лица за особые условия работы и муниципальных служащих за особые условия муниципальной службы</w:t>
      </w:r>
    </w:p>
    <w:p w14:paraId="5465157D">
      <w:pPr>
        <w:spacing w:after="0"/>
        <w:jc w:val="both"/>
        <w:rPr>
          <w:rFonts w:ascii="Times New Roman" w:hAnsi="Times New Roman" w:cs="Times New Roman"/>
          <w:sz w:val="28"/>
          <w:szCs w:val="28"/>
        </w:rPr>
      </w:pPr>
      <w:bookmarkStart w:id="8" w:name="sub_1501"/>
      <w:r>
        <w:rPr>
          <w:rFonts w:ascii="Times New Roman" w:hAnsi="Times New Roman" w:cs="Times New Roman"/>
          <w:sz w:val="28"/>
          <w:szCs w:val="28"/>
        </w:rPr>
        <w:t xml:space="preserve">       5.1. Выплаты ежемесячной надбавки к должностному окладу за особые условия работы должностным лицам, особые условия муниципальной службы муниципальным служащим производятся в связи с исполнением ими своих должностных обязанностей в условиях, как правило, отличающихся от нормальных:</w:t>
      </w:r>
    </w:p>
    <w:bookmarkEnd w:id="8"/>
    <w:p w14:paraId="4814B178">
      <w:pPr>
        <w:spacing w:after="0"/>
        <w:jc w:val="both"/>
        <w:rPr>
          <w:rFonts w:ascii="Times New Roman" w:hAnsi="Times New Roman" w:cs="Times New Roman"/>
          <w:sz w:val="28"/>
          <w:szCs w:val="28"/>
        </w:rPr>
      </w:pPr>
      <w:r>
        <w:rPr>
          <w:rFonts w:ascii="Times New Roman" w:hAnsi="Times New Roman" w:cs="Times New Roman"/>
          <w:sz w:val="28"/>
          <w:szCs w:val="28"/>
        </w:rPr>
        <w:t>привлечение должностных лиц и муниципальных служащих к выполнению непредвиденных, особо важных, срочных и ответственных работ;</w:t>
      </w:r>
    </w:p>
    <w:p w14:paraId="5791B93F">
      <w:pPr>
        <w:spacing w:after="0"/>
        <w:jc w:val="both"/>
        <w:rPr>
          <w:rFonts w:ascii="Times New Roman" w:hAnsi="Times New Roman" w:cs="Times New Roman"/>
          <w:sz w:val="28"/>
          <w:szCs w:val="28"/>
        </w:rPr>
      </w:pPr>
      <w:r>
        <w:rPr>
          <w:rFonts w:ascii="Times New Roman" w:hAnsi="Times New Roman" w:cs="Times New Roman"/>
          <w:sz w:val="28"/>
          <w:szCs w:val="28"/>
        </w:rPr>
        <w:t>выполнение должностных обязанностей в условиях особого режима и графика работы;</w:t>
      </w:r>
    </w:p>
    <w:p w14:paraId="78EEB7CF">
      <w:pPr>
        <w:spacing w:after="0"/>
        <w:jc w:val="both"/>
        <w:rPr>
          <w:rFonts w:ascii="Times New Roman" w:hAnsi="Times New Roman" w:cs="Times New Roman"/>
          <w:sz w:val="28"/>
          <w:szCs w:val="28"/>
        </w:rPr>
      </w:pPr>
      <w:r>
        <w:rPr>
          <w:rFonts w:ascii="Times New Roman" w:hAnsi="Times New Roman" w:cs="Times New Roman"/>
          <w:sz w:val="28"/>
          <w:szCs w:val="28"/>
        </w:rPr>
        <w:t>выполнение должностных обязанностей вне места нахождения основного рабочего места.</w:t>
      </w:r>
    </w:p>
    <w:p w14:paraId="3D3AE936">
      <w:pPr>
        <w:spacing w:after="0"/>
        <w:jc w:val="both"/>
        <w:rPr>
          <w:rFonts w:ascii="Times New Roman" w:hAnsi="Times New Roman" w:cs="Times New Roman"/>
          <w:sz w:val="28"/>
          <w:szCs w:val="28"/>
        </w:rPr>
      </w:pPr>
      <w:bookmarkStart w:id="9" w:name="sub_1506"/>
      <w:r>
        <w:rPr>
          <w:rFonts w:ascii="Times New Roman" w:hAnsi="Times New Roman" w:cs="Times New Roman"/>
          <w:sz w:val="28"/>
          <w:szCs w:val="28"/>
        </w:rPr>
        <w:t xml:space="preserve">      5.2. Ежемесячная надбавка к должностному окладу должностного лица за особые условия работы (сложность, напряженность, специальный режим работы, отклонение от нормальных условий труда) и муниципальных служащих за особые условия муниципальной службы устанавливается согласно </w:t>
      </w:r>
      <w:r>
        <w:fldChar w:fldCharType="begin"/>
      </w:r>
      <w:r>
        <w:instrText xml:space="preserve"> HYPERLINK \l "sub_300" </w:instrText>
      </w:r>
      <w:r>
        <w:fldChar w:fldCharType="separate"/>
      </w:r>
      <w:r>
        <w:rPr>
          <w:rStyle w:val="28"/>
          <w:rFonts w:ascii="Times New Roman" w:hAnsi="Times New Roman"/>
          <w:b w:val="0"/>
          <w:color w:val="auto"/>
          <w:sz w:val="28"/>
          <w:szCs w:val="28"/>
        </w:rPr>
        <w:t>приложению 3</w:t>
      </w:r>
      <w:r>
        <w:rPr>
          <w:rStyle w:val="28"/>
          <w:rFonts w:ascii="Times New Roman" w:hAnsi="Times New Roman"/>
          <w:b w:val="0"/>
          <w:color w:val="auto"/>
          <w:sz w:val="28"/>
          <w:szCs w:val="28"/>
        </w:rPr>
        <w:fldChar w:fldCharType="end"/>
      </w:r>
      <w:r>
        <w:rPr>
          <w:rFonts w:ascii="Times New Roman" w:hAnsi="Times New Roman" w:cs="Times New Roman"/>
          <w:sz w:val="28"/>
          <w:szCs w:val="28"/>
        </w:rPr>
        <w:t xml:space="preserve"> к настоящему Положению.</w:t>
      </w:r>
    </w:p>
    <w:p w14:paraId="2DF93956">
      <w:pPr>
        <w:spacing w:after="0"/>
        <w:jc w:val="both"/>
        <w:rPr>
          <w:rFonts w:ascii="Times New Roman" w:hAnsi="Times New Roman" w:cs="Times New Roman"/>
          <w:sz w:val="28"/>
          <w:szCs w:val="28"/>
        </w:rPr>
      </w:pPr>
    </w:p>
    <w:bookmarkEnd w:id="9"/>
    <w:p w14:paraId="70A6D01A">
      <w:pPr>
        <w:pStyle w:val="2"/>
        <w:spacing w:before="0"/>
        <w:jc w:val="center"/>
        <w:rPr>
          <w:rFonts w:ascii="Times New Roman" w:hAnsi="Times New Roman" w:cs="Times New Roman"/>
          <w:color w:val="auto"/>
        </w:rPr>
      </w:pPr>
      <w:r>
        <w:rPr>
          <w:rFonts w:ascii="Times New Roman" w:hAnsi="Times New Roman" w:cs="Times New Roman"/>
          <w:color w:val="auto"/>
        </w:rPr>
        <w:t>6. Ежемесячное денежное поощрение</w:t>
      </w:r>
    </w:p>
    <w:p w14:paraId="5A229A83">
      <w:pPr>
        <w:spacing w:after="0"/>
        <w:jc w:val="both"/>
        <w:rPr>
          <w:rFonts w:ascii="Times New Roman" w:hAnsi="Times New Roman" w:cs="Times New Roman"/>
          <w:sz w:val="28"/>
          <w:szCs w:val="28"/>
        </w:rPr>
      </w:pPr>
      <w:bookmarkStart w:id="10" w:name="sub_1601"/>
      <w:r>
        <w:rPr>
          <w:rFonts w:ascii="Times New Roman" w:hAnsi="Times New Roman" w:cs="Times New Roman"/>
          <w:sz w:val="28"/>
          <w:szCs w:val="28"/>
        </w:rPr>
        <w:t xml:space="preserve">         6.1. Ежемесячное денежное поощрение должностного лица и муниципальных служащих устанавливается в соответствии с замещаемой должностью согласно </w:t>
      </w:r>
      <w:r>
        <w:fldChar w:fldCharType="begin"/>
      </w:r>
      <w:r>
        <w:instrText xml:space="preserve"> HYPERLINK \l "sub_400" </w:instrText>
      </w:r>
      <w:r>
        <w:fldChar w:fldCharType="separate"/>
      </w:r>
      <w:r>
        <w:rPr>
          <w:rStyle w:val="28"/>
          <w:rFonts w:ascii="Times New Roman" w:hAnsi="Times New Roman"/>
          <w:b w:val="0"/>
          <w:color w:val="auto"/>
          <w:sz w:val="28"/>
          <w:szCs w:val="28"/>
        </w:rPr>
        <w:t>приложению 4</w:t>
      </w:r>
      <w:r>
        <w:rPr>
          <w:rStyle w:val="28"/>
          <w:rFonts w:ascii="Times New Roman" w:hAnsi="Times New Roman"/>
          <w:b w:val="0"/>
          <w:color w:val="auto"/>
          <w:sz w:val="28"/>
          <w:szCs w:val="28"/>
        </w:rPr>
        <w:fldChar w:fldCharType="end"/>
      </w:r>
      <w:r>
        <w:rPr>
          <w:rFonts w:ascii="Times New Roman" w:hAnsi="Times New Roman" w:cs="Times New Roman"/>
          <w:sz w:val="28"/>
          <w:szCs w:val="28"/>
        </w:rPr>
        <w:t xml:space="preserve"> к настоящему Положению.</w:t>
      </w:r>
    </w:p>
    <w:bookmarkEnd w:id="10"/>
    <w:p w14:paraId="56026899">
      <w:pPr>
        <w:spacing w:after="0"/>
        <w:jc w:val="both"/>
        <w:rPr>
          <w:rFonts w:ascii="Times New Roman" w:hAnsi="Times New Roman" w:cs="Times New Roman"/>
          <w:sz w:val="28"/>
          <w:szCs w:val="28"/>
        </w:rPr>
      </w:pPr>
      <w:bookmarkStart w:id="11" w:name="sub_1602"/>
      <w:r>
        <w:rPr>
          <w:rFonts w:ascii="Times New Roman" w:hAnsi="Times New Roman" w:cs="Times New Roman"/>
          <w:sz w:val="28"/>
          <w:szCs w:val="28"/>
        </w:rPr>
        <w:t xml:space="preserve">          6.2. Ежемесячное денежное поощрение выплачивается:</w:t>
      </w:r>
    </w:p>
    <w:p w14:paraId="7ADD92B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bookmarkEnd w:id="11"/>
      <w:r>
        <w:rPr>
          <w:rFonts w:ascii="Times New Roman" w:hAnsi="Times New Roman" w:cs="Times New Roman"/>
          <w:sz w:val="28"/>
          <w:szCs w:val="28"/>
        </w:rPr>
        <w:t>лицу, замещающему должность главы  администрации Торбеевского городского поселения - по распоряжению главы Торбеевского городского поселения,</w:t>
      </w:r>
    </w:p>
    <w:p w14:paraId="2C2CF916">
      <w:pPr>
        <w:spacing w:after="0"/>
        <w:jc w:val="both"/>
        <w:rPr>
          <w:rFonts w:ascii="Times New Roman" w:hAnsi="Times New Roman" w:cs="Times New Roman"/>
          <w:sz w:val="28"/>
          <w:szCs w:val="28"/>
        </w:rPr>
      </w:pPr>
      <w:r>
        <w:rPr>
          <w:rFonts w:ascii="Times New Roman" w:hAnsi="Times New Roman" w:cs="Times New Roman"/>
          <w:sz w:val="28"/>
          <w:szCs w:val="28"/>
        </w:rPr>
        <w:t>муниципальным служащим администрации Торбеевского городского поселения  - по решению представителя нанимателя (работодателя).</w:t>
      </w:r>
    </w:p>
    <w:p w14:paraId="1F6AD650">
      <w:pPr>
        <w:spacing w:after="0"/>
        <w:jc w:val="both"/>
        <w:rPr>
          <w:rFonts w:ascii="Times New Roman" w:hAnsi="Times New Roman" w:cs="Times New Roman"/>
          <w:sz w:val="28"/>
          <w:szCs w:val="28"/>
        </w:rPr>
      </w:pPr>
    </w:p>
    <w:p w14:paraId="10BC41E0">
      <w:pPr>
        <w:jc w:val="center"/>
        <w:rPr>
          <w:rFonts w:ascii="Times New Roman" w:hAnsi="Times New Roman" w:cs="Times New Roman"/>
          <w:b/>
          <w:sz w:val="28"/>
          <w:szCs w:val="28"/>
        </w:rPr>
      </w:pPr>
      <w:r>
        <w:rPr>
          <w:rFonts w:ascii="Times New Roman" w:hAnsi="Times New Roman" w:cs="Times New Roman"/>
          <w:b/>
          <w:sz w:val="28"/>
          <w:szCs w:val="28"/>
        </w:rPr>
        <w:t>7. Ежеквартальная премия по итогам работы должностных лиц и муниципальных служащих</w:t>
      </w:r>
    </w:p>
    <w:p w14:paraId="32CBE1D9">
      <w:pPr>
        <w:spacing w:after="0"/>
        <w:jc w:val="both"/>
        <w:rPr>
          <w:rFonts w:ascii="Times New Roman" w:hAnsi="Times New Roman" w:cs="Times New Roman"/>
          <w:sz w:val="28"/>
          <w:szCs w:val="28"/>
        </w:rPr>
      </w:pPr>
      <w:r>
        <w:rPr>
          <w:rFonts w:ascii="Times New Roman" w:hAnsi="Times New Roman" w:cs="Times New Roman"/>
          <w:sz w:val="28"/>
          <w:szCs w:val="28"/>
        </w:rPr>
        <w:t xml:space="preserve">         7.1. Ежеквартальная премия по итогам работы должностных лиц и муниципальных служащих устанавливается в соответствии с замещаемой ими должностью согласно </w:t>
      </w:r>
      <w:r>
        <w:fldChar w:fldCharType="begin"/>
      </w:r>
      <w:r>
        <w:instrText xml:space="preserve"> HYPERLINK \l "sub_400" </w:instrText>
      </w:r>
      <w:r>
        <w:fldChar w:fldCharType="separate"/>
      </w:r>
      <w:r>
        <w:rPr>
          <w:rStyle w:val="28"/>
          <w:rFonts w:ascii="Times New Roman" w:hAnsi="Times New Roman"/>
          <w:b w:val="0"/>
          <w:color w:val="auto"/>
          <w:sz w:val="28"/>
          <w:szCs w:val="28"/>
        </w:rPr>
        <w:t>приложению 4</w:t>
      </w:r>
      <w:r>
        <w:rPr>
          <w:rStyle w:val="28"/>
          <w:rFonts w:ascii="Times New Roman" w:hAnsi="Times New Roman"/>
          <w:b w:val="0"/>
          <w:color w:val="auto"/>
          <w:sz w:val="28"/>
          <w:szCs w:val="28"/>
        </w:rPr>
        <w:fldChar w:fldCharType="end"/>
      </w:r>
      <w:r>
        <w:rPr>
          <w:rFonts w:ascii="Times New Roman" w:hAnsi="Times New Roman" w:cs="Times New Roman"/>
          <w:sz w:val="28"/>
          <w:szCs w:val="28"/>
        </w:rPr>
        <w:t xml:space="preserve"> к настоящему Положению.</w:t>
      </w:r>
    </w:p>
    <w:p w14:paraId="2D2BAB91">
      <w:pPr>
        <w:spacing w:after="0"/>
        <w:jc w:val="both"/>
        <w:rPr>
          <w:rFonts w:ascii="Times New Roman" w:hAnsi="Times New Roman" w:cs="Times New Roman"/>
          <w:sz w:val="28"/>
          <w:szCs w:val="28"/>
        </w:rPr>
      </w:pPr>
      <w:bookmarkStart w:id="12" w:name="sub_1702"/>
      <w:r>
        <w:rPr>
          <w:rFonts w:ascii="Times New Roman" w:hAnsi="Times New Roman" w:cs="Times New Roman"/>
          <w:sz w:val="28"/>
          <w:szCs w:val="28"/>
        </w:rPr>
        <w:t xml:space="preserve">          7.2. Ежеквартальная премия выплачивается:</w:t>
      </w:r>
    </w:p>
    <w:p w14:paraId="0C8205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bookmarkEnd w:id="12"/>
      <w:r>
        <w:rPr>
          <w:rFonts w:ascii="Times New Roman" w:hAnsi="Times New Roman" w:cs="Times New Roman"/>
          <w:sz w:val="28"/>
          <w:szCs w:val="28"/>
        </w:rPr>
        <w:t>лицу, замещающему должность главы администрации Торбеевского городского поселения - по распоряжению главы Торбеевского городского поселения,</w:t>
      </w:r>
    </w:p>
    <w:p w14:paraId="073924AD">
      <w:pPr>
        <w:spacing w:after="0"/>
        <w:jc w:val="both"/>
        <w:rPr>
          <w:rFonts w:ascii="Times New Roman" w:hAnsi="Times New Roman" w:cs="Times New Roman"/>
          <w:sz w:val="28"/>
          <w:szCs w:val="28"/>
        </w:rPr>
      </w:pPr>
      <w:r>
        <w:rPr>
          <w:rFonts w:ascii="Times New Roman" w:hAnsi="Times New Roman" w:cs="Times New Roman"/>
          <w:sz w:val="28"/>
          <w:szCs w:val="28"/>
        </w:rPr>
        <w:t>муниципальным служащим администрации Торбеевского городского поселения - по решению представителя нанимателя (работодателя).</w:t>
      </w:r>
    </w:p>
    <w:p w14:paraId="68E523C6">
      <w:pPr>
        <w:spacing w:after="0"/>
        <w:jc w:val="both"/>
        <w:rPr>
          <w:rFonts w:ascii="Times New Roman" w:hAnsi="Times New Roman" w:cs="Times New Roman"/>
          <w:sz w:val="28"/>
          <w:szCs w:val="28"/>
        </w:rPr>
      </w:pPr>
      <w:r>
        <w:rPr>
          <w:rFonts w:ascii="Times New Roman" w:hAnsi="Times New Roman" w:cs="Times New Roman"/>
          <w:sz w:val="28"/>
          <w:szCs w:val="28"/>
        </w:rPr>
        <w:t xml:space="preserve">        7.3. Дополнительным источником премирования по итогам работы за год является экономия расходов на муниципальное управление, за исключением экономии расходов на оплату труда при невыполнении показателей.</w:t>
      </w:r>
    </w:p>
    <w:p w14:paraId="0603EF08">
      <w:pPr>
        <w:pStyle w:val="31"/>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7.4. Для должностных лиц и муниципальных служащих средства на выплату ежеквартальных премий по результатам работы составляют плановый размер ежеквартальных премий.</w:t>
      </w:r>
    </w:p>
    <w:p w14:paraId="2D586404">
      <w:pPr>
        <w:rPr>
          <w:rFonts w:ascii="Times New Roman" w:hAnsi="Times New Roman" w:cs="Times New Roman"/>
          <w:sz w:val="28"/>
          <w:szCs w:val="28"/>
        </w:rPr>
      </w:pPr>
    </w:p>
    <w:p w14:paraId="0CBC45FF">
      <w:pPr>
        <w:rPr>
          <w:rFonts w:ascii="Times New Roman" w:hAnsi="Times New Roman" w:cs="Times New Roman"/>
          <w:sz w:val="28"/>
          <w:szCs w:val="28"/>
        </w:rPr>
      </w:pPr>
    </w:p>
    <w:p w14:paraId="42A641A4">
      <w:pPr>
        <w:pStyle w:val="2"/>
        <w:spacing w:before="0"/>
        <w:jc w:val="center"/>
        <w:rPr>
          <w:rFonts w:ascii="Times New Roman" w:hAnsi="Times New Roman" w:cs="Times New Roman"/>
          <w:color w:val="auto"/>
        </w:rPr>
      </w:pPr>
      <w:bookmarkStart w:id="13" w:name="sub_1800"/>
      <w:r>
        <w:rPr>
          <w:rFonts w:ascii="Times New Roman" w:hAnsi="Times New Roman" w:cs="Times New Roman"/>
          <w:color w:val="auto"/>
        </w:rPr>
        <w:t>8. Единовременная выплата при предоставлении ежегодного оплачиваемого отпуска и материальной помощи для должностных лиц и муниципальных служащих</w:t>
      </w:r>
    </w:p>
    <w:bookmarkEnd w:id="13"/>
    <w:p w14:paraId="72AF5D4D">
      <w:pPr>
        <w:spacing w:after="0"/>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        8.1. Общая сумма единовременной выплаты при предоставлении ежегодного оплачиваемого отпуска для должностных лиц и муниципальных служащих составляют </w:t>
      </w:r>
      <w:r>
        <w:rPr>
          <w:rFonts w:ascii="Times New Roman" w:hAnsi="Times New Roman" w:cs="Times New Roman"/>
          <w:sz w:val="28"/>
          <w:szCs w:val="28"/>
          <w:highlight w:val="none"/>
          <w:lang w:val="ru-RU"/>
        </w:rPr>
        <w:t>два</w:t>
      </w:r>
      <w:r>
        <w:rPr>
          <w:rFonts w:ascii="Times New Roman" w:hAnsi="Times New Roman" w:cs="Times New Roman"/>
          <w:sz w:val="28"/>
          <w:szCs w:val="28"/>
          <w:highlight w:val="none"/>
        </w:rPr>
        <w:t xml:space="preserve"> должностных оклада в год.</w:t>
      </w:r>
    </w:p>
    <w:p w14:paraId="2D0158A3">
      <w:pPr>
        <w:spacing w:after="0"/>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        8.2. Материальная помощь для должностных лиц и муниципальных служащих составляют два должностных оклада в год. Выплата материальной помощи производится:</w:t>
      </w:r>
    </w:p>
    <w:p w14:paraId="57547685">
      <w:pPr>
        <w:spacing w:after="0"/>
        <w:jc w:val="both"/>
        <w:rPr>
          <w:rFonts w:ascii="Times New Roman" w:hAnsi="Times New Roman" w:cs="Times New Roman"/>
          <w:sz w:val="28"/>
          <w:szCs w:val="28"/>
          <w:highlight w:val="none"/>
        </w:rPr>
      </w:pPr>
      <w:r>
        <w:rPr>
          <w:rFonts w:ascii="Times New Roman" w:hAnsi="Times New Roman" w:cs="Times New Roman"/>
          <w:sz w:val="28"/>
          <w:szCs w:val="28"/>
          <w:highlight w:val="none"/>
        </w:rPr>
        <w:t>лицу, замещающему должность главы администрации Торбеевского городского поселения -  по распоряжению главы Торбеевского городского поселения,</w:t>
      </w:r>
    </w:p>
    <w:p w14:paraId="417E0D3C">
      <w:pPr>
        <w:spacing w:after="0"/>
        <w:jc w:val="both"/>
        <w:rPr>
          <w:rFonts w:ascii="Times New Roman" w:hAnsi="Times New Roman" w:cs="Times New Roman"/>
          <w:sz w:val="28"/>
          <w:szCs w:val="28"/>
          <w:highlight w:val="none"/>
        </w:rPr>
      </w:pPr>
      <w:r>
        <w:rPr>
          <w:rFonts w:ascii="Times New Roman" w:hAnsi="Times New Roman" w:cs="Times New Roman"/>
          <w:sz w:val="28"/>
          <w:szCs w:val="28"/>
          <w:highlight w:val="none"/>
        </w:rPr>
        <w:t>муниципальным служащим администрации Торбеевского городского поселения - по решению представителя нанимателя (работодателя).</w:t>
      </w:r>
    </w:p>
    <w:p w14:paraId="74B46BAC">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cs="Times New Roman"/>
          <w:sz w:val="28"/>
          <w:szCs w:val="28"/>
        </w:rPr>
        <w:t>8.</w:t>
      </w:r>
      <w:r>
        <w:rPr>
          <w:rFonts w:hint="default" w:ascii="Times New Roman" w:hAnsi="Times New Roman" w:cs="Times New Roman"/>
          <w:sz w:val="28"/>
          <w:szCs w:val="28"/>
          <w:lang w:val="ru-RU"/>
        </w:rPr>
        <w:t>3</w:t>
      </w:r>
      <w:r>
        <w:rPr>
          <w:rFonts w:ascii="Times New Roman" w:hAnsi="Times New Roman" w:cs="Times New Roman"/>
          <w:sz w:val="28"/>
          <w:szCs w:val="28"/>
        </w:rPr>
        <w:t xml:space="preserve">. </w:t>
      </w:r>
      <w:r>
        <w:rPr>
          <w:rFonts w:ascii="Times New Roman" w:hAnsi="Times New Roman" w:eastAsia="Times New Roman" w:cs="Times New Roman"/>
          <w:sz w:val="28"/>
          <w:szCs w:val="28"/>
        </w:rPr>
        <w:t>Кроме того, за счет средств фонда оплаты труда для должностных лиц и муниципальных служащих выплачивается единовременная материальная помощь в следующих случаях и размерах:</w:t>
      </w:r>
    </w:p>
    <w:p w14:paraId="4E080DAD">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 по случаю бракосочетания - </w:t>
      </w:r>
      <w:r>
        <w:rPr>
          <w:rFonts w:hint="default" w:ascii="Times New Roman" w:hAnsi="Times New Roman" w:eastAsia="Times New Roman" w:cs="Times New Roman"/>
          <w:sz w:val="28"/>
          <w:szCs w:val="28"/>
          <w:lang w:val="ru-RU"/>
        </w:rPr>
        <w:t xml:space="preserve">30 </w:t>
      </w:r>
      <w:r>
        <w:rPr>
          <w:rFonts w:ascii="Times New Roman" w:hAnsi="Times New Roman" w:eastAsia="Times New Roman" w:cs="Times New Roman"/>
          <w:sz w:val="28"/>
          <w:szCs w:val="28"/>
        </w:rPr>
        <w:t>000 рублей;</w:t>
      </w:r>
    </w:p>
    <w:p w14:paraId="3ED7D7D5">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б) при рождении ребенка - </w:t>
      </w:r>
      <w:r>
        <w:rPr>
          <w:rFonts w:hint="default" w:ascii="Times New Roman" w:hAnsi="Times New Roman" w:eastAsia="Times New Roman" w:cs="Times New Roman"/>
          <w:sz w:val="28"/>
          <w:szCs w:val="28"/>
          <w:lang w:val="ru-RU"/>
        </w:rPr>
        <w:t xml:space="preserve">30 </w:t>
      </w:r>
      <w:r>
        <w:rPr>
          <w:rFonts w:ascii="Times New Roman" w:hAnsi="Times New Roman" w:eastAsia="Times New Roman" w:cs="Times New Roman"/>
          <w:sz w:val="28"/>
          <w:szCs w:val="28"/>
        </w:rPr>
        <w:t>000 рублей;</w:t>
      </w:r>
    </w:p>
    <w:p w14:paraId="18F10900">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смерти близких родственников (супруга, супруги, родителей, детей) - </w:t>
      </w:r>
      <w:r>
        <w:rPr>
          <w:rFonts w:hint="default" w:ascii="Times New Roman" w:hAnsi="Times New Roman" w:eastAsia="Times New Roman" w:cs="Times New Roman"/>
          <w:sz w:val="28"/>
          <w:szCs w:val="28"/>
          <w:lang w:val="ru-RU"/>
        </w:rPr>
        <w:t xml:space="preserve">30 </w:t>
      </w:r>
      <w:r>
        <w:rPr>
          <w:rFonts w:ascii="Times New Roman" w:hAnsi="Times New Roman" w:eastAsia="Times New Roman" w:cs="Times New Roman"/>
          <w:sz w:val="28"/>
          <w:szCs w:val="28"/>
        </w:rPr>
        <w:t>000 рублей;</w:t>
      </w:r>
    </w:p>
    <w:p w14:paraId="5223A826">
      <w:pPr>
        <w:shd w:val="clear" w:color="auto" w:fill="FFFFFF"/>
        <w:spacing w:after="0" w:line="240" w:lineRule="atLeast"/>
        <w:ind w:firstLine="709"/>
        <w:jc w:val="both"/>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rPr>
        <w:t xml:space="preserve">г) </w:t>
      </w:r>
      <w:r>
        <w:rPr>
          <w:rFonts w:hint="default" w:ascii="Times New Roman" w:hAnsi="Times New Roman" w:cs="Times New Roman"/>
          <w:sz w:val="28"/>
        </w:rPr>
        <w:t>при</w:t>
      </w:r>
      <w:r>
        <w:rPr>
          <w:rFonts w:hint="default" w:ascii="Times New Roman" w:hAnsi="Times New Roman" w:cs="Times New Roman"/>
          <w:sz w:val="28"/>
          <w:lang w:val="ru-RU"/>
        </w:rPr>
        <w:t xml:space="preserve"> </w:t>
      </w:r>
      <w:r>
        <w:rPr>
          <w:rFonts w:ascii="Times New Roman" w:hAnsi="Times New Roman" w:eastAsia="Times New Roman" w:cs="Times New Roman"/>
          <w:sz w:val="28"/>
          <w:szCs w:val="28"/>
        </w:rPr>
        <w:t xml:space="preserve">смерти самого должностного лица или муниципального служащего - </w:t>
      </w:r>
      <w:r>
        <w:rPr>
          <w:rFonts w:hint="default" w:ascii="Times New Roman" w:hAnsi="Times New Roman" w:eastAsia="Times New Roman" w:cs="Times New Roman"/>
          <w:sz w:val="28"/>
          <w:szCs w:val="28"/>
          <w:lang w:val="ru-RU"/>
        </w:rPr>
        <w:t>3</w:t>
      </w:r>
      <w:r>
        <w:rPr>
          <w:rFonts w:ascii="Times New Roman" w:hAnsi="Times New Roman" w:eastAsia="Times New Roman" w:cs="Times New Roman"/>
          <w:sz w:val="28"/>
          <w:szCs w:val="28"/>
        </w:rPr>
        <w:t>0</w:t>
      </w:r>
      <w:r>
        <w:rPr>
          <w:rFonts w:hint="default"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rPr>
        <w:t>000 рублей</w:t>
      </w:r>
      <w:r>
        <w:rPr>
          <w:rFonts w:hint="default" w:ascii="Times New Roman" w:hAnsi="Times New Roman" w:eastAsia="Times New Roman" w:cs="Times New Roman"/>
          <w:sz w:val="28"/>
          <w:szCs w:val="28"/>
          <w:lang w:val="ru-RU"/>
        </w:rPr>
        <w:t>;</w:t>
      </w:r>
    </w:p>
    <w:p w14:paraId="66FB0E07">
      <w:pPr>
        <w:shd w:val="clear" w:color="auto" w:fill="FFFFFF"/>
        <w:spacing w:after="0" w:line="240" w:lineRule="atLeast"/>
        <w:ind w:firstLine="709"/>
        <w:jc w:val="both"/>
        <w:rPr>
          <w:rFonts w:hint="default" w:ascii="Times New Roman" w:hAnsi="Times New Roman" w:cs="Times New Roman"/>
          <w:sz w:val="28"/>
          <w:lang w:val="ru-RU"/>
        </w:rPr>
      </w:pPr>
      <w:r>
        <w:rPr>
          <w:rFonts w:hint="default" w:ascii="Times New Roman" w:hAnsi="Times New Roman" w:eastAsia="Times New Roman" w:cs="Times New Roman"/>
          <w:sz w:val="28"/>
          <w:szCs w:val="28"/>
          <w:lang w:val="ru-RU"/>
        </w:rPr>
        <w:t xml:space="preserve">д) </w:t>
      </w:r>
      <w:r>
        <w:rPr>
          <w:rFonts w:hint="default" w:ascii="Times New Roman" w:hAnsi="Times New Roman" w:cs="Times New Roman"/>
          <w:sz w:val="28"/>
        </w:rPr>
        <w:t>в связи со стихийными бедствиями, кражами в размере 30 000 рублей</w:t>
      </w:r>
      <w:r>
        <w:rPr>
          <w:rFonts w:hint="default" w:ascii="Times New Roman" w:hAnsi="Times New Roman" w:cs="Times New Roman"/>
          <w:sz w:val="28"/>
          <w:lang w:val="ru-RU"/>
        </w:rPr>
        <w:t>.</w:t>
      </w:r>
    </w:p>
    <w:p w14:paraId="47D05D19">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рождении </w:t>
      </w:r>
      <w:r>
        <w:rPr>
          <w:rFonts w:ascii="Times New Roman" w:hAnsi="Times New Roman" w:eastAsia="Times New Roman" w:cs="Times New Roman"/>
          <w:sz w:val="28"/>
          <w:szCs w:val="28"/>
          <w:lang w:val="ru-RU"/>
        </w:rPr>
        <w:t>ребёнка</w:t>
      </w:r>
      <w:r>
        <w:rPr>
          <w:rFonts w:ascii="Times New Roman" w:hAnsi="Times New Roman" w:eastAsia="Times New Roman" w:cs="Times New Roman"/>
          <w:sz w:val="28"/>
          <w:szCs w:val="28"/>
        </w:rPr>
        <w:t xml:space="preserve"> и по случаю вступления в брак выплата материальной помощи производится по заявлению должностного лица или  муниципального служащего при предъявлении соответственно копии свидетельства о рождении или свидетельства о браке.</w:t>
      </w:r>
    </w:p>
    <w:p w14:paraId="56ECD4FF">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случае смерти:</w:t>
      </w:r>
    </w:p>
    <w:p w14:paraId="2E079FC3">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супруга (супруги), родителей, детей должностного лица или муниципального служащего материальная помощь выплачивается при предоставлении заявления должностного лица или муниципального служащего, копии свидетельства о смерти и документов, подтверждающих родство с умершим;</w:t>
      </w:r>
    </w:p>
    <w:p w14:paraId="026065A3">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должностного лица или муниципального служащего материальная помощь может выплачиваться супругу (супруге), одному из родителей, детям или иному лицу, взявшему на себя обязанность осуществить погребение умершего. Выплата производится по заявлению указанных лиц при предъявлении копии свидетельства о смерти.</w:t>
      </w:r>
    </w:p>
    <w:p w14:paraId="38314B55">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Должностному лицу по решению Совета депутатов Торбеевского городского поселения, муниципальным служащим по распоряжению администрации Торбеевского городского поселения, выплачивается единовременная выплата:</w:t>
      </w:r>
    </w:p>
    <w:p w14:paraId="0D817334">
      <w:pPr>
        <w:shd w:val="clear" w:color="auto" w:fill="FFFFFF"/>
        <w:spacing w:after="0" w:line="240" w:lineRule="atLeast"/>
        <w:ind w:firstLine="709"/>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д) к юбилейной дате, кратной пяти – </w:t>
      </w:r>
      <w:r>
        <w:rPr>
          <w:rFonts w:hint="default" w:ascii="Times New Roman" w:hAnsi="Times New Roman" w:cs="Times New Roman"/>
          <w:sz w:val="28"/>
        </w:rPr>
        <w:t xml:space="preserve">в размере одного </w:t>
      </w:r>
      <w:r>
        <w:rPr>
          <w:rFonts w:hint="default" w:ascii="Times New Roman" w:hAnsi="Times New Roman" w:cs="Times New Roman"/>
          <w:sz w:val="28"/>
          <w:lang w:val="ru-RU"/>
        </w:rPr>
        <w:t>месячного</w:t>
      </w:r>
      <w:r>
        <w:rPr>
          <w:rFonts w:hint="default" w:ascii="Times New Roman" w:hAnsi="Times New Roman" w:cs="Times New Roman"/>
          <w:sz w:val="28"/>
        </w:rPr>
        <w:t xml:space="preserve"> денежного содержания</w:t>
      </w:r>
      <w:r>
        <w:rPr>
          <w:rFonts w:hint="default" w:ascii="Times New Roman" w:hAnsi="Times New Roman" w:eastAsia="Times New Roman" w:cs="Times New Roman"/>
          <w:sz w:val="28"/>
          <w:szCs w:val="28"/>
        </w:rPr>
        <w:t>;</w:t>
      </w:r>
    </w:p>
    <w:p w14:paraId="750E7C85">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 к дате выхода на пенсию – </w:t>
      </w:r>
      <w:r>
        <w:rPr>
          <w:rFonts w:hint="default" w:ascii="Times New Roman" w:hAnsi="Times New Roman" w:cs="Times New Roman"/>
          <w:sz w:val="28"/>
        </w:rPr>
        <w:t>в размере</w:t>
      </w:r>
      <w:r>
        <w:rPr>
          <w:rFonts w:hint="default"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lang w:val="ru-RU"/>
        </w:rPr>
        <w:t>одного</w:t>
      </w:r>
      <w:r>
        <w:rPr>
          <w:rFonts w:ascii="Times New Roman" w:hAnsi="Times New Roman" w:eastAsia="Times New Roman" w:cs="Times New Roman"/>
          <w:sz w:val="28"/>
          <w:szCs w:val="28"/>
        </w:rPr>
        <w:t xml:space="preserve"> месячно</w:t>
      </w:r>
      <w:r>
        <w:rPr>
          <w:rFonts w:ascii="Times New Roman" w:hAnsi="Times New Roman" w:eastAsia="Times New Roman" w:cs="Times New Roman"/>
          <w:sz w:val="28"/>
          <w:szCs w:val="28"/>
          <w:lang w:val="ru-RU"/>
        </w:rPr>
        <w:t>го</w:t>
      </w:r>
      <w:r>
        <w:rPr>
          <w:rFonts w:ascii="Times New Roman" w:hAnsi="Times New Roman" w:eastAsia="Times New Roman" w:cs="Times New Roman"/>
          <w:sz w:val="28"/>
          <w:szCs w:val="28"/>
        </w:rPr>
        <w:t xml:space="preserve"> денежное содержание;</w:t>
      </w:r>
    </w:p>
    <w:p w14:paraId="5C26FB6F">
      <w:pPr>
        <w:shd w:val="clear" w:color="auto" w:fill="FFFFFF"/>
        <w:spacing w:after="0" w:line="240" w:lineRule="atLeast"/>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 к профессиональному празднику –</w:t>
      </w:r>
      <w:r>
        <w:rPr>
          <w:rFonts w:hint="default" w:ascii="Times New Roman" w:hAnsi="Times New Roman" w:cs="Times New Roman"/>
          <w:sz w:val="28"/>
        </w:rPr>
        <w:t xml:space="preserve">в размере одного </w:t>
      </w:r>
      <w:r>
        <w:rPr>
          <w:rFonts w:hint="default" w:ascii="Times New Roman" w:hAnsi="Times New Roman" w:cs="Times New Roman"/>
          <w:sz w:val="28"/>
          <w:lang w:val="ru-RU"/>
        </w:rPr>
        <w:t>месячного</w:t>
      </w:r>
      <w:r>
        <w:rPr>
          <w:rFonts w:hint="default" w:ascii="Times New Roman" w:hAnsi="Times New Roman" w:cs="Times New Roman"/>
          <w:sz w:val="28"/>
        </w:rPr>
        <w:t xml:space="preserve"> денежного содержания</w:t>
      </w:r>
      <w:r>
        <w:rPr>
          <w:rFonts w:ascii="Times New Roman" w:hAnsi="Times New Roman" w:eastAsia="Times New Roman" w:cs="Times New Roman"/>
          <w:sz w:val="28"/>
          <w:szCs w:val="28"/>
        </w:rPr>
        <w:t xml:space="preserve"> .</w:t>
      </w:r>
    </w:p>
    <w:p w14:paraId="4A0EE5BB">
      <w:pPr>
        <w:spacing w:after="0"/>
        <w:jc w:val="both"/>
        <w:rPr>
          <w:rFonts w:ascii="Times New Roman" w:hAnsi="Times New Roman" w:cs="Times New Roman"/>
          <w:sz w:val="28"/>
          <w:szCs w:val="28"/>
        </w:rPr>
      </w:pPr>
    </w:p>
    <w:p w14:paraId="742DD48C">
      <w:pPr>
        <w:pStyle w:val="2"/>
        <w:spacing w:before="0"/>
        <w:jc w:val="center"/>
        <w:rPr>
          <w:rFonts w:ascii="Times New Roman" w:hAnsi="Times New Roman" w:cs="Times New Roman"/>
          <w:color w:val="auto"/>
        </w:rPr>
      </w:pPr>
      <w:r>
        <w:rPr>
          <w:rFonts w:ascii="Times New Roman" w:hAnsi="Times New Roman" w:cs="Times New Roman"/>
          <w:color w:val="auto"/>
        </w:rPr>
        <w:t>9. Ежемесячная процентная надбавка к должностному окладу за работу со сведениями, составляющими государственную тайну, премии за выполнение особо важных и сложных заданий</w:t>
      </w:r>
    </w:p>
    <w:p w14:paraId="7DC4EDF8">
      <w:pPr>
        <w:spacing w:after="0"/>
        <w:jc w:val="both"/>
        <w:rPr>
          <w:rFonts w:ascii="Times New Roman" w:hAnsi="Times New Roman" w:cs="Times New Roman"/>
          <w:sz w:val="28"/>
          <w:szCs w:val="28"/>
        </w:rPr>
      </w:pPr>
      <w:r>
        <w:rPr>
          <w:rFonts w:ascii="Times New Roman" w:hAnsi="Times New Roman" w:cs="Times New Roman"/>
          <w:sz w:val="28"/>
          <w:szCs w:val="28"/>
        </w:rPr>
        <w:t xml:space="preserve">         9.1. Ежемесячная процентная надбавка к должностному окладу за работу со сведениями, составляющими государственную тайну, определяются </w:t>
      </w:r>
      <w:r>
        <w:fldChar w:fldCharType="begin"/>
      </w:r>
      <w:r>
        <w:instrText xml:space="preserve"> HYPERLINK "garantF1://5130210.0" </w:instrText>
      </w:r>
      <w:r>
        <w:fldChar w:fldCharType="separate"/>
      </w:r>
      <w:r>
        <w:rPr>
          <w:rStyle w:val="28"/>
          <w:rFonts w:ascii="Times New Roman" w:hAnsi="Times New Roman"/>
          <w:b w:val="0"/>
          <w:color w:val="auto"/>
          <w:sz w:val="28"/>
          <w:szCs w:val="28"/>
        </w:rPr>
        <w:t>законодательством</w:t>
      </w:r>
      <w:r>
        <w:rPr>
          <w:rStyle w:val="28"/>
          <w:rFonts w:ascii="Times New Roman" w:hAnsi="Times New Roman"/>
          <w:b w:val="0"/>
          <w:color w:val="auto"/>
          <w:sz w:val="28"/>
          <w:szCs w:val="28"/>
        </w:rPr>
        <w:fldChar w:fldCharType="end"/>
      </w:r>
      <w:r>
        <w:rPr>
          <w:rFonts w:ascii="Times New Roman" w:hAnsi="Times New Roman" w:cs="Times New Roman"/>
          <w:sz w:val="28"/>
          <w:szCs w:val="28"/>
        </w:rPr>
        <w:t xml:space="preserve"> Российской Федерации.</w:t>
      </w:r>
    </w:p>
    <w:p w14:paraId="33A884A7">
      <w:pPr>
        <w:spacing w:after="0"/>
        <w:jc w:val="both"/>
        <w:rPr>
          <w:rFonts w:ascii="Times New Roman" w:hAnsi="Times New Roman" w:cs="Times New Roman"/>
          <w:sz w:val="28"/>
          <w:szCs w:val="28"/>
          <w:highlight w:val="none"/>
        </w:rPr>
      </w:pPr>
      <w:bookmarkStart w:id="14" w:name="sub_1904"/>
      <w:r>
        <w:rPr>
          <w:rFonts w:ascii="Times New Roman" w:hAnsi="Times New Roman" w:cs="Times New Roman"/>
          <w:sz w:val="28"/>
          <w:szCs w:val="28"/>
        </w:rPr>
        <w:t xml:space="preserve"> </w:t>
      </w:r>
      <w:r>
        <w:rPr>
          <w:rFonts w:ascii="Times New Roman" w:hAnsi="Times New Roman" w:cs="Times New Roman"/>
          <w:sz w:val="28"/>
          <w:szCs w:val="28"/>
          <w:highlight w:val="none"/>
        </w:rPr>
        <w:t xml:space="preserve">        9.2. Премия за выполнение особо важных и сложных заданий выплачивается:</w:t>
      </w:r>
    </w:p>
    <w:p w14:paraId="0B144A94">
      <w:pPr>
        <w:spacing w:after="0"/>
        <w:jc w:val="both"/>
        <w:rPr>
          <w:rFonts w:ascii="Times New Roman" w:hAnsi="Times New Roman" w:cs="Times New Roman"/>
          <w:sz w:val="28"/>
          <w:szCs w:val="28"/>
          <w:highlight w:val="none"/>
        </w:rPr>
      </w:pPr>
      <w:r>
        <w:rPr>
          <w:rFonts w:ascii="Times New Roman" w:hAnsi="Times New Roman" w:cs="Times New Roman"/>
          <w:sz w:val="28"/>
          <w:szCs w:val="28"/>
          <w:highlight w:val="none"/>
        </w:rPr>
        <w:t>лицу, замещающему должность главы администрации Торбеевского городского поселения -  по распоряжению главы Торбеевского городского поселения,</w:t>
      </w:r>
    </w:p>
    <w:p w14:paraId="446B00B8">
      <w:pPr>
        <w:spacing w:after="0"/>
        <w:jc w:val="both"/>
        <w:rPr>
          <w:rFonts w:ascii="Times New Roman" w:hAnsi="Times New Roman" w:cs="Times New Roman"/>
          <w:sz w:val="28"/>
          <w:szCs w:val="28"/>
          <w:highlight w:val="none"/>
        </w:rPr>
      </w:pPr>
      <w:r>
        <w:rPr>
          <w:rFonts w:ascii="Times New Roman" w:hAnsi="Times New Roman" w:cs="Times New Roman"/>
          <w:sz w:val="28"/>
          <w:szCs w:val="28"/>
          <w:highlight w:val="none"/>
        </w:rPr>
        <w:t>муниципальным служащим администрации Торбеевского городского поселения - по решению представителя нанимателя (работодателя).</w:t>
      </w:r>
      <w:bookmarkEnd w:id="14"/>
    </w:p>
    <w:p w14:paraId="1E43E5C6">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eastAsia="Arial" w:cs="Times New Roman"/>
          <w:sz w:val="28"/>
          <w:szCs w:val="28"/>
        </w:rPr>
        <w:t>При принятии решения о премировании должностных лиц и муниципальных служащих за выполнение особо важных и сложных заданий учитываются:</w:t>
      </w:r>
    </w:p>
    <w:p w14:paraId="624C6E26">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eastAsia="Arial" w:cs="Times New Roman"/>
          <w:sz w:val="28"/>
          <w:szCs w:val="28"/>
        </w:rPr>
        <w:t>1) личный вклад должностного лица и муниципального служащего в обеспечение выполнения задач и реализации функций;</w:t>
      </w:r>
    </w:p>
    <w:p w14:paraId="7F429A8C">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eastAsia="Arial" w:cs="Times New Roman"/>
          <w:sz w:val="28"/>
          <w:szCs w:val="28"/>
        </w:rPr>
        <w:t>2) степень сложности выполнения должностными лицами и муниципальными служащими заданий, эффективности достигнутых результатов за определенный период работы;</w:t>
      </w:r>
    </w:p>
    <w:p w14:paraId="2B12A0E1">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eastAsia="Arial" w:cs="Times New Roman"/>
          <w:sz w:val="28"/>
          <w:szCs w:val="28"/>
        </w:rPr>
        <w:t>3) оперативность и профессионализм должностного лица и муниципального служащего в решении вопросов, входящих в его компетенцию, в подготовке документов, выполнении поручений;</w:t>
      </w:r>
    </w:p>
    <w:p w14:paraId="4F356B5A">
      <w:pPr>
        <w:shd w:val="clear" w:color="auto" w:fill="FFFFFF"/>
        <w:spacing w:after="0" w:line="360" w:lineRule="atLeast"/>
        <w:ind w:firstLine="709"/>
        <w:jc w:val="both"/>
        <w:rPr>
          <w:rFonts w:ascii="Times New Roman" w:hAnsi="Times New Roman" w:cs="Times New Roman"/>
          <w:sz w:val="28"/>
          <w:szCs w:val="28"/>
        </w:rPr>
      </w:pPr>
      <w:r>
        <w:rPr>
          <w:rFonts w:ascii="Times New Roman" w:hAnsi="Times New Roman" w:eastAsia="Arial" w:cs="Times New Roman"/>
          <w:sz w:val="28"/>
          <w:szCs w:val="28"/>
        </w:rPr>
        <w:t>4) своевременное, добросовестное и качественное выполнение обязанностей, предусмотренных должностной инструкцией, и соблюдение правил внутреннего трудового распорядка.</w:t>
      </w:r>
    </w:p>
    <w:p w14:paraId="0E017E47">
      <w:pPr>
        <w:shd w:val="clear" w:color="auto" w:fill="FFFFFF"/>
        <w:spacing w:after="0" w:line="360" w:lineRule="atLeast"/>
        <w:ind w:firstLine="709"/>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При определении размера денежных средств, направляемых на премирование за выполнения особо важных и сложных заданий, органы местного самоуправления не имеют права превышать установленный решением Совета депутатов Торбеевского муниципального района фонд оплаты труда. </w:t>
      </w:r>
    </w:p>
    <w:p w14:paraId="09892068">
      <w:pPr>
        <w:spacing w:after="0"/>
        <w:jc w:val="both"/>
        <w:rPr>
          <w:rStyle w:val="27"/>
          <w:rFonts w:ascii="Times New Roman" w:hAnsi="Times New Roman" w:cs="Times New Roman"/>
          <w:b w:val="0"/>
          <w:bCs/>
          <w:color w:val="auto"/>
          <w:sz w:val="28"/>
          <w:szCs w:val="28"/>
        </w:rPr>
      </w:pPr>
    </w:p>
    <w:p w14:paraId="31E7EFEE">
      <w:pPr>
        <w:spacing w:after="0"/>
        <w:jc w:val="center"/>
        <w:rPr>
          <w:rFonts w:ascii="Times New Roman" w:hAnsi="Times New Roman" w:cs="Times New Roman"/>
          <w:b/>
          <w:bCs w:val="0"/>
          <w:sz w:val="28"/>
          <w:szCs w:val="28"/>
        </w:rPr>
      </w:pPr>
      <w:r>
        <w:rPr>
          <w:rStyle w:val="27"/>
          <w:rFonts w:ascii="Times New Roman" w:hAnsi="Times New Roman" w:cs="Times New Roman"/>
          <w:b/>
          <w:bCs w:val="0"/>
          <w:color w:val="auto"/>
          <w:sz w:val="28"/>
          <w:szCs w:val="28"/>
        </w:rPr>
        <w:t>1</w:t>
      </w:r>
      <w:r>
        <w:rPr>
          <w:rStyle w:val="27"/>
          <w:rFonts w:hint="default" w:ascii="Times New Roman" w:hAnsi="Times New Roman" w:cs="Times New Roman"/>
          <w:b/>
          <w:bCs w:val="0"/>
          <w:color w:val="auto"/>
          <w:sz w:val="28"/>
          <w:szCs w:val="28"/>
          <w:lang w:val="ru-RU"/>
        </w:rPr>
        <w:t>0</w:t>
      </w:r>
      <w:r>
        <w:rPr>
          <w:rStyle w:val="27"/>
          <w:rFonts w:ascii="Times New Roman" w:hAnsi="Times New Roman" w:cs="Times New Roman"/>
          <w:b/>
          <w:bCs w:val="0"/>
          <w:color w:val="auto"/>
          <w:sz w:val="28"/>
          <w:szCs w:val="28"/>
        </w:rPr>
        <w:t>.</w:t>
      </w:r>
      <w:r>
        <w:rPr>
          <w:rFonts w:ascii="Times New Roman" w:hAnsi="Times New Roman" w:cs="Times New Roman"/>
          <w:b/>
          <w:bCs w:val="0"/>
          <w:sz w:val="28"/>
          <w:szCs w:val="28"/>
        </w:rPr>
        <w:t xml:space="preserve"> Поощрения муниципального служащего</w:t>
      </w:r>
    </w:p>
    <w:p w14:paraId="30523A15">
      <w:pPr>
        <w:spacing w:after="0"/>
        <w:jc w:val="center"/>
        <w:rPr>
          <w:rFonts w:ascii="Times New Roman" w:hAnsi="Times New Roman" w:cs="Times New Roman"/>
          <w:b/>
          <w:sz w:val="28"/>
          <w:szCs w:val="28"/>
        </w:rPr>
      </w:pPr>
    </w:p>
    <w:p w14:paraId="4D4C00CD">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Pr>
          <w:rFonts w:hint="default" w:ascii="Times New Roman" w:hAnsi="Times New Roman" w:cs="Times New Roman"/>
          <w:sz w:val="28"/>
          <w:szCs w:val="28"/>
          <w:lang w:val="ru-RU"/>
        </w:rPr>
        <w:t>0</w:t>
      </w:r>
      <w:r>
        <w:rPr>
          <w:rFonts w:ascii="Times New Roman" w:hAnsi="Times New Roman" w:cs="Times New Roman"/>
          <w:sz w:val="28"/>
          <w:szCs w:val="28"/>
        </w:rPr>
        <w:t>.1. За безупречную и эффективную муниципальную службу применяются следующие виды поощрения:</w:t>
      </w:r>
    </w:p>
    <w:p w14:paraId="47B7FBC9">
      <w:pPr>
        <w:spacing w:after="0"/>
        <w:jc w:val="both"/>
        <w:rPr>
          <w:rFonts w:ascii="Times New Roman" w:hAnsi="Times New Roman" w:cs="Times New Roman"/>
          <w:sz w:val="28"/>
          <w:szCs w:val="28"/>
        </w:rPr>
      </w:pPr>
      <w:bookmarkStart w:id="15" w:name="sub_901"/>
      <w:r>
        <w:rPr>
          <w:rFonts w:ascii="Times New Roman" w:hAnsi="Times New Roman" w:cs="Times New Roman"/>
          <w:sz w:val="28"/>
          <w:szCs w:val="28"/>
        </w:rPr>
        <w:t>1) объявление благодарности с выплатой единовременного поощрения;</w:t>
      </w:r>
    </w:p>
    <w:bookmarkEnd w:id="15"/>
    <w:p w14:paraId="4192E405">
      <w:pPr>
        <w:spacing w:after="0"/>
        <w:jc w:val="both"/>
        <w:rPr>
          <w:rFonts w:ascii="Times New Roman" w:hAnsi="Times New Roman" w:cs="Times New Roman"/>
          <w:sz w:val="28"/>
          <w:szCs w:val="28"/>
        </w:rPr>
      </w:pPr>
      <w:r>
        <w:rPr>
          <w:rFonts w:ascii="Times New Roman" w:hAnsi="Times New Roman" w:cs="Times New Roman"/>
          <w:sz w:val="28"/>
          <w:szCs w:val="28"/>
        </w:rPr>
        <w:t>2) награждение почетной грамотой администрации Торбеевского муниципального района с выплатой единовременного поощрения или с вручением ценного подарка;</w:t>
      </w:r>
    </w:p>
    <w:p w14:paraId="12649D28">
      <w:pPr>
        <w:spacing w:after="0"/>
        <w:jc w:val="both"/>
      </w:pPr>
      <w:r>
        <w:rPr>
          <w:rFonts w:ascii="Times New Roman" w:hAnsi="Times New Roman" w:cs="Times New Roman"/>
          <w:sz w:val="28"/>
          <w:szCs w:val="28"/>
        </w:rPr>
        <w:t>3) премия.</w:t>
      </w:r>
    </w:p>
    <w:p w14:paraId="2BA67481">
      <w:pPr>
        <w:spacing w:after="0"/>
        <w:jc w:val="both"/>
        <w:rPr>
          <w:rFonts w:ascii="Times New Roman" w:hAnsi="Times New Roman" w:cs="Times New Roman"/>
          <w:sz w:val="28"/>
          <w:szCs w:val="28"/>
        </w:rPr>
      </w:pPr>
      <w:bookmarkStart w:id="16" w:name="sub_31"/>
      <w:r>
        <w:rPr>
          <w:rFonts w:ascii="Times New Roman" w:hAnsi="Times New Roman" w:cs="Times New Roman"/>
          <w:sz w:val="28"/>
          <w:szCs w:val="28"/>
        </w:rPr>
        <w:t xml:space="preserve">          1</w:t>
      </w:r>
      <w:r>
        <w:rPr>
          <w:rFonts w:hint="default" w:ascii="Times New Roman" w:hAnsi="Times New Roman" w:cs="Times New Roman"/>
          <w:sz w:val="28"/>
          <w:szCs w:val="28"/>
          <w:lang w:val="ru-RU"/>
        </w:rPr>
        <w:t>0</w:t>
      </w:r>
      <w:r>
        <w:rPr>
          <w:rFonts w:ascii="Times New Roman" w:hAnsi="Times New Roman" w:cs="Times New Roman"/>
          <w:sz w:val="28"/>
          <w:szCs w:val="28"/>
        </w:rPr>
        <w:t>.2.</w:t>
      </w:r>
      <w:r>
        <w:t xml:space="preserve"> </w:t>
      </w:r>
      <w:r>
        <w:rPr>
          <w:rFonts w:ascii="Times New Roman" w:hAnsi="Times New Roman" w:cs="Times New Roman"/>
          <w:sz w:val="28"/>
          <w:szCs w:val="28"/>
        </w:rPr>
        <w:t>Решение о применении поощрения к лицу, замещающему должность главы администрации Торбеевского городского поселения -  по распоряжению главы Торбеевского городского поселения, муниципальным служащим администрации Торбеевского городского поселения - по решению представителя нанимателя (работодателя).</w:t>
      </w:r>
    </w:p>
    <w:p w14:paraId="353606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bookmarkEnd w:id="16"/>
      <w:bookmarkStart w:id="17" w:name="sub_32"/>
      <w:r>
        <w:rPr>
          <w:rFonts w:ascii="Times New Roman" w:hAnsi="Times New Roman" w:cs="Times New Roman"/>
          <w:sz w:val="28"/>
          <w:szCs w:val="28"/>
        </w:rPr>
        <w:t>1</w:t>
      </w:r>
      <w:r>
        <w:rPr>
          <w:rFonts w:hint="default" w:ascii="Times New Roman" w:hAnsi="Times New Roman" w:cs="Times New Roman"/>
          <w:sz w:val="28"/>
          <w:szCs w:val="28"/>
          <w:lang w:val="ru-RU"/>
        </w:rPr>
        <w:t>0</w:t>
      </w:r>
      <w:r>
        <w:rPr>
          <w:rFonts w:ascii="Times New Roman" w:hAnsi="Times New Roman" w:cs="Times New Roman"/>
          <w:sz w:val="28"/>
          <w:szCs w:val="28"/>
        </w:rPr>
        <w:t>.3. Награждение должностного лица или муниципального служащего государственными наградами производится в порядке, установленном действующим законодательством.</w:t>
      </w:r>
    </w:p>
    <w:p w14:paraId="1B9445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bookmarkEnd w:id="17"/>
      <w:bookmarkStart w:id="18" w:name="sub_33"/>
      <w:r>
        <w:rPr>
          <w:rFonts w:ascii="Times New Roman" w:hAnsi="Times New Roman" w:cs="Times New Roman"/>
          <w:sz w:val="28"/>
          <w:szCs w:val="28"/>
        </w:rPr>
        <w:t>1</w:t>
      </w:r>
      <w:r>
        <w:rPr>
          <w:rFonts w:hint="default" w:ascii="Times New Roman" w:hAnsi="Times New Roman" w:cs="Times New Roman"/>
          <w:sz w:val="28"/>
          <w:szCs w:val="28"/>
          <w:lang w:val="ru-RU"/>
        </w:rPr>
        <w:t>0</w:t>
      </w:r>
      <w:r>
        <w:rPr>
          <w:rFonts w:ascii="Times New Roman" w:hAnsi="Times New Roman" w:cs="Times New Roman"/>
          <w:sz w:val="28"/>
          <w:szCs w:val="28"/>
        </w:rPr>
        <w:t>.4. Награждение муниципального служащего почетной грамотой Торбеевского муниципального района производится в порядке, установленном нормативным правовым актом Совета депутатов Торбеевского муниципального района.</w:t>
      </w:r>
    </w:p>
    <w:bookmarkEnd w:id="18"/>
    <w:p w14:paraId="73225BF2">
      <w:pPr>
        <w:spacing w:after="0"/>
        <w:jc w:val="both"/>
        <w:rPr>
          <w:rFonts w:ascii="Times New Roman" w:hAnsi="Times New Roman" w:cs="Times New Roman"/>
          <w:sz w:val="28"/>
          <w:szCs w:val="28"/>
        </w:rPr>
      </w:pPr>
      <w:bookmarkStart w:id="19" w:name="sub_34"/>
      <w:r>
        <w:rPr>
          <w:rFonts w:ascii="Times New Roman" w:hAnsi="Times New Roman" w:cs="Times New Roman"/>
          <w:sz w:val="28"/>
          <w:szCs w:val="28"/>
        </w:rPr>
        <w:t xml:space="preserve">         1</w:t>
      </w:r>
      <w:r>
        <w:rPr>
          <w:rFonts w:hint="default" w:ascii="Times New Roman" w:hAnsi="Times New Roman" w:cs="Times New Roman"/>
          <w:sz w:val="28"/>
          <w:szCs w:val="28"/>
          <w:lang w:val="ru-RU"/>
        </w:rPr>
        <w:t>0</w:t>
      </w:r>
      <w:r>
        <w:rPr>
          <w:rFonts w:ascii="Times New Roman" w:hAnsi="Times New Roman" w:cs="Times New Roman"/>
          <w:sz w:val="28"/>
          <w:szCs w:val="28"/>
        </w:rPr>
        <w:t xml:space="preserve">.5. Награждение денежной премией или ценным подарком осуществляется </w:t>
      </w:r>
      <w:bookmarkEnd w:id="19"/>
      <w:bookmarkStart w:id="20" w:name="sub_35"/>
      <w:r>
        <w:rPr>
          <w:rFonts w:ascii="Times New Roman" w:hAnsi="Times New Roman" w:cs="Times New Roman"/>
          <w:sz w:val="28"/>
          <w:szCs w:val="28"/>
        </w:rPr>
        <w:t>лицу, замещающему должность главы администрации Торбеевского городского поселения -  по распоряжению главы Торбеевского городского поселения, муниципальным служащим администрации Торбеевского городского поселения - по решению представителя нанимателя (работодателя).</w:t>
      </w:r>
    </w:p>
    <w:p w14:paraId="7C362381">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Pr>
          <w:rFonts w:hint="default" w:ascii="Times New Roman" w:hAnsi="Times New Roman" w:cs="Times New Roman"/>
          <w:sz w:val="28"/>
          <w:szCs w:val="28"/>
          <w:lang w:val="ru-RU"/>
        </w:rPr>
        <w:t>0</w:t>
      </w:r>
      <w:r>
        <w:rPr>
          <w:rFonts w:ascii="Times New Roman" w:hAnsi="Times New Roman" w:cs="Times New Roman"/>
          <w:sz w:val="28"/>
          <w:szCs w:val="28"/>
        </w:rPr>
        <w:t>.6.  Единовременное поощрение выплачивается в следующих размерах:</w:t>
      </w:r>
    </w:p>
    <w:bookmarkEnd w:id="20"/>
    <w:p w14:paraId="36D8DE76">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объявлении благодарности - </w:t>
      </w:r>
      <w:r>
        <w:rPr>
          <w:rFonts w:hint="default" w:ascii="Times New Roman" w:hAnsi="Times New Roman" w:cs="Times New Roman"/>
          <w:sz w:val="28"/>
          <w:szCs w:val="28"/>
          <w:lang w:val="ru-RU"/>
        </w:rPr>
        <w:t>5</w:t>
      </w:r>
      <w:r>
        <w:rPr>
          <w:rFonts w:ascii="Times New Roman" w:hAnsi="Times New Roman" w:cs="Times New Roman"/>
          <w:sz w:val="28"/>
          <w:szCs w:val="28"/>
        </w:rPr>
        <w:t>000 рублей;</w:t>
      </w:r>
    </w:p>
    <w:p w14:paraId="083CFDC1">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награждении Почетной грамотой органа местного самоуправления - </w:t>
      </w:r>
      <w:r>
        <w:rPr>
          <w:rFonts w:hint="default" w:ascii="Times New Roman" w:hAnsi="Times New Roman" w:cs="Times New Roman"/>
          <w:sz w:val="28"/>
          <w:szCs w:val="28"/>
          <w:lang w:val="ru-RU"/>
        </w:rPr>
        <w:t>10</w:t>
      </w:r>
      <w:r>
        <w:rPr>
          <w:rFonts w:ascii="Times New Roman" w:hAnsi="Times New Roman" w:cs="Times New Roman"/>
          <w:sz w:val="28"/>
          <w:szCs w:val="28"/>
        </w:rPr>
        <w:t>000 рублей;</w:t>
      </w:r>
    </w:p>
    <w:p w14:paraId="55BC403B">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награждении государственными наградами Российской Федерации или Республики Мордовия - </w:t>
      </w:r>
      <w:r>
        <w:rPr>
          <w:rFonts w:hint="default" w:ascii="Times New Roman" w:hAnsi="Times New Roman" w:cs="Times New Roman"/>
          <w:sz w:val="28"/>
          <w:szCs w:val="28"/>
          <w:lang w:val="ru-RU"/>
        </w:rPr>
        <w:t>15</w:t>
      </w:r>
      <w:r>
        <w:rPr>
          <w:rFonts w:ascii="Times New Roman" w:hAnsi="Times New Roman" w:cs="Times New Roman"/>
          <w:sz w:val="28"/>
          <w:szCs w:val="28"/>
        </w:rPr>
        <w:t xml:space="preserve"> 000 рублей.</w:t>
      </w:r>
    </w:p>
    <w:p w14:paraId="695DFD30">
      <w:pPr>
        <w:spacing w:after="0"/>
        <w:jc w:val="both"/>
        <w:rPr>
          <w:rFonts w:ascii="Times New Roman" w:hAnsi="Times New Roman" w:cs="Times New Roman"/>
          <w:sz w:val="28"/>
          <w:szCs w:val="28"/>
        </w:rPr>
      </w:pPr>
      <w:bookmarkStart w:id="21" w:name="sub_36"/>
      <w:r>
        <w:rPr>
          <w:rFonts w:ascii="Times New Roman" w:hAnsi="Times New Roman" w:cs="Times New Roman"/>
          <w:sz w:val="28"/>
          <w:szCs w:val="28"/>
        </w:rPr>
        <w:t xml:space="preserve">          1</w:t>
      </w:r>
      <w:r>
        <w:rPr>
          <w:rFonts w:hint="default" w:ascii="Times New Roman" w:hAnsi="Times New Roman" w:cs="Times New Roman"/>
          <w:sz w:val="28"/>
          <w:szCs w:val="28"/>
          <w:lang w:val="ru-RU"/>
        </w:rPr>
        <w:t>0</w:t>
      </w:r>
      <w:r>
        <w:rPr>
          <w:rFonts w:ascii="Times New Roman" w:hAnsi="Times New Roman" w:cs="Times New Roman"/>
          <w:sz w:val="28"/>
          <w:szCs w:val="28"/>
        </w:rPr>
        <w:t xml:space="preserve">.7.  Денежная премия выплачивается в размере до одного месячного денежного содержания. Размер денежной премии определяется </w:t>
      </w:r>
      <w:bookmarkEnd w:id="21"/>
      <w:bookmarkStart w:id="22" w:name="sub_37"/>
      <w:r>
        <w:rPr>
          <w:rFonts w:ascii="Times New Roman" w:hAnsi="Times New Roman" w:cs="Times New Roman"/>
          <w:sz w:val="28"/>
          <w:szCs w:val="28"/>
        </w:rPr>
        <w:t>лицу, замещающему должность главы администрации Торбеевского городского поселения -  по распоряжению главы Торбеевского городского поселения, муниципальным служащим администрации Торбеевского городского поселения - по решению представителя нанимателя (работодателя).</w:t>
      </w:r>
    </w:p>
    <w:p w14:paraId="13DF92CD">
      <w:pPr>
        <w:jc w:val="both"/>
        <w:rPr>
          <w:rStyle w:val="27"/>
          <w:rFonts w:ascii="Times New Roman" w:hAnsi="Times New Roman" w:cs="Times New Roman"/>
          <w:b w:val="0"/>
          <w:color w:val="auto"/>
          <w:sz w:val="28"/>
          <w:szCs w:val="28"/>
        </w:rPr>
        <w:sectPr>
          <w:pgSz w:w="11900" w:h="16800"/>
          <w:pgMar w:top="333" w:right="843" w:bottom="851" w:left="1418" w:header="720" w:footer="720" w:gutter="0"/>
          <w:cols w:space="720" w:num="1"/>
        </w:sectPr>
      </w:pPr>
      <w:r>
        <w:rPr>
          <w:rFonts w:ascii="Times New Roman" w:hAnsi="Times New Roman" w:cs="Times New Roman"/>
          <w:sz w:val="28"/>
          <w:szCs w:val="28"/>
        </w:rPr>
        <w:t xml:space="preserve">          </w:t>
      </w:r>
      <w:bookmarkEnd w:id="22"/>
    </w:p>
    <w:p w14:paraId="1F95ED6B">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Приложение  1</w:t>
      </w:r>
    </w:p>
    <w:p w14:paraId="5365BED4">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 xml:space="preserve">к </w:t>
      </w:r>
      <w:r>
        <w:fldChar w:fldCharType="begin"/>
      </w:r>
      <w:r>
        <w:instrText xml:space="preserve"> HYPERLINK \l "sub_1000" </w:instrText>
      </w:r>
      <w:r>
        <w:fldChar w:fldCharType="separate"/>
      </w:r>
      <w:r>
        <w:rPr>
          <w:rStyle w:val="28"/>
          <w:rFonts w:ascii="Times New Roman" w:hAnsi="Times New Roman"/>
          <w:bCs/>
          <w:color w:val="auto"/>
          <w:sz w:val="24"/>
          <w:szCs w:val="24"/>
        </w:rPr>
        <w:t>Положению</w:t>
      </w:r>
      <w:r>
        <w:rPr>
          <w:rStyle w:val="28"/>
          <w:rFonts w:ascii="Times New Roman" w:hAnsi="Times New Roman"/>
          <w:bCs/>
          <w:color w:val="auto"/>
          <w:sz w:val="24"/>
          <w:szCs w:val="24"/>
        </w:rPr>
        <w:fldChar w:fldCharType="end"/>
      </w:r>
      <w:r>
        <w:rPr>
          <w:rStyle w:val="27"/>
          <w:rFonts w:ascii="Times New Roman" w:hAnsi="Times New Roman" w:cs="Times New Roman"/>
          <w:bCs/>
          <w:color w:val="auto"/>
          <w:sz w:val="24"/>
          <w:szCs w:val="24"/>
        </w:rPr>
        <w:t xml:space="preserve"> об условиях и размерах оплаты</w:t>
      </w:r>
    </w:p>
    <w:p w14:paraId="19B1EBE7">
      <w:pPr>
        <w:spacing w:after="0"/>
        <w:ind w:firstLine="698"/>
        <w:jc w:val="right"/>
        <w:rPr>
          <w:rStyle w:val="27"/>
          <w:rFonts w:ascii="Times New Roman" w:hAnsi="Times New Roman" w:cs="Times New Roman"/>
          <w:bCs/>
          <w:color w:val="auto"/>
          <w:sz w:val="24"/>
          <w:szCs w:val="24"/>
        </w:rPr>
      </w:pPr>
      <w:r>
        <w:rPr>
          <w:rStyle w:val="27"/>
          <w:rFonts w:ascii="Times New Roman" w:hAnsi="Times New Roman" w:cs="Times New Roman"/>
          <w:bCs/>
          <w:color w:val="auto"/>
          <w:sz w:val="24"/>
          <w:szCs w:val="24"/>
        </w:rPr>
        <w:t>труда должностных лиц и  муниципальных служащих</w:t>
      </w:r>
    </w:p>
    <w:p w14:paraId="7C12F28D">
      <w:pPr>
        <w:spacing w:after="0"/>
        <w:ind w:firstLine="698"/>
        <w:jc w:val="right"/>
        <w:rPr>
          <w:rFonts w:ascii="Times New Roman" w:hAnsi="Times New Roman" w:cs="Times New Roman"/>
          <w:sz w:val="28"/>
          <w:szCs w:val="28"/>
        </w:rPr>
      </w:pPr>
      <w:r>
        <w:rPr>
          <w:rStyle w:val="27"/>
          <w:rFonts w:ascii="Times New Roman" w:hAnsi="Times New Roman" w:cs="Times New Roman"/>
          <w:bCs/>
          <w:color w:val="auto"/>
          <w:sz w:val="24"/>
          <w:szCs w:val="24"/>
        </w:rPr>
        <w:t xml:space="preserve"> администрации Торбеевского</w:t>
      </w:r>
    </w:p>
    <w:p w14:paraId="4402BBD2">
      <w:pPr>
        <w:pStyle w:val="2"/>
        <w:spacing w:before="0"/>
        <w:jc w:val="center"/>
        <w:rPr>
          <w:rFonts w:ascii="Times New Roman" w:hAnsi="Times New Roman" w:cs="Times New Roman"/>
          <w:color w:val="auto"/>
        </w:rPr>
      </w:pPr>
    </w:p>
    <w:p w14:paraId="1860E1B5">
      <w:pPr>
        <w:pStyle w:val="2"/>
        <w:spacing w:before="0"/>
        <w:jc w:val="center"/>
        <w:rPr>
          <w:rFonts w:ascii="Times New Roman" w:hAnsi="Times New Roman" w:cs="Times New Roman"/>
          <w:color w:val="auto"/>
        </w:rPr>
      </w:pPr>
      <w:r>
        <w:rPr>
          <w:rFonts w:ascii="Times New Roman" w:hAnsi="Times New Roman" w:cs="Times New Roman"/>
          <w:color w:val="auto"/>
        </w:rPr>
        <w:t>Размеры должностных окладов</w:t>
      </w:r>
      <w:r>
        <w:rPr>
          <w:rFonts w:ascii="Times New Roman" w:hAnsi="Times New Roman" w:cs="Times New Roman"/>
          <w:color w:val="auto"/>
        </w:rPr>
        <w:br w:type="textWrapping"/>
      </w:r>
      <w:r>
        <w:rPr>
          <w:rFonts w:ascii="Times New Roman" w:hAnsi="Times New Roman" w:cs="Times New Roman"/>
          <w:color w:val="auto"/>
        </w:rPr>
        <w:t>должностных лиц и муниципальных служащих администрации Торбеевского городского поселения</w:t>
      </w:r>
    </w:p>
    <w:p w14:paraId="6A0B8004">
      <w:pPr>
        <w:rPr>
          <w:rFonts w:ascii="Times New Roman" w:hAnsi="Times New Roman" w:cs="Times New Roman"/>
          <w:sz w:val="28"/>
          <w:szCs w:val="28"/>
        </w:rPr>
      </w:pPr>
    </w:p>
    <w:p w14:paraId="446BED6D">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Раздел 1. Муниципальные должности</w:t>
      </w:r>
    </w:p>
    <w:tbl>
      <w:tblPr>
        <w:tblStyle w:val="1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0"/>
        <w:gridCol w:w="3616"/>
      </w:tblGrid>
      <w:tr w14:paraId="6119F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4E91507C">
            <w:pPr>
              <w:pStyle w:val="29"/>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3616" w:type="dxa"/>
            <w:tcBorders>
              <w:top w:val="single" w:color="auto" w:sz="4" w:space="0"/>
              <w:left w:val="single" w:color="auto" w:sz="4" w:space="0"/>
              <w:bottom w:val="single" w:color="auto" w:sz="4" w:space="0"/>
            </w:tcBorders>
          </w:tcPr>
          <w:p w14:paraId="40B2E6A1">
            <w:pPr>
              <w:pStyle w:val="29"/>
              <w:jc w:val="center"/>
              <w:rPr>
                <w:rFonts w:ascii="Times New Roman" w:hAnsi="Times New Roman" w:cs="Times New Roman"/>
                <w:sz w:val="24"/>
                <w:szCs w:val="24"/>
              </w:rPr>
            </w:pPr>
            <w:r>
              <w:rPr>
                <w:rFonts w:ascii="Times New Roman" w:hAnsi="Times New Roman" w:cs="Times New Roman"/>
                <w:sz w:val="24"/>
                <w:szCs w:val="24"/>
              </w:rPr>
              <w:t>Размер должностного оклада (рублей в месяц)</w:t>
            </w:r>
          </w:p>
        </w:tc>
      </w:tr>
      <w:tr w14:paraId="5079D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442ABEF4">
            <w:pPr>
              <w:pStyle w:val="29"/>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14:paraId="30ED081A">
            <w:pPr>
              <w:pStyle w:val="29"/>
              <w:rPr>
                <w:rFonts w:ascii="Times New Roman" w:hAnsi="Times New Roman" w:cs="Times New Roman"/>
                <w:sz w:val="24"/>
                <w:szCs w:val="24"/>
              </w:rPr>
            </w:pPr>
            <w:r>
              <w:rPr>
                <w:rFonts w:ascii="Times New Roman" w:hAnsi="Times New Roman" w:cs="Times New Roman"/>
                <w:sz w:val="24"/>
                <w:szCs w:val="24"/>
              </w:rPr>
              <w:t>Торбеевского городского поселения</w:t>
            </w:r>
          </w:p>
        </w:tc>
        <w:tc>
          <w:tcPr>
            <w:tcW w:w="3616" w:type="dxa"/>
            <w:tcBorders>
              <w:top w:val="single" w:color="auto" w:sz="4" w:space="0"/>
              <w:left w:val="single" w:color="auto" w:sz="4" w:space="0"/>
              <w:bottom w:val="single" w:color="auto" w:sz="4" w:space="0"/>
            </w:tcBorders>
          </w:tcPr>
          <w:p w14:paraId="41F3425D">
            <w:pPr>
              <w:pStyle w:val="2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9873</w:t>
            </w:r>
          </w:p>
        </w:tc>
      </w:tr>
    </w:tbl>
    <w:p w14:paraId="203600AE">
      <w:pPr>
        <w:rPr>
          <w:rFonts w:ascii="Times New Roman" w:hAnsi="Times New Roman" w:cs="Times New Roman"/>
          <w:sz w:val="28"/>
          <w:szCs w:val="28"/>
        </w:rPr>
      </w:pPr>
    </w:p>
    <w:p w14:paraId="0BFBB356">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Раздел 2. Муниципальные должности муниципальной службы в администрации Торбеевского городского поселения</w:t>
      </w:r>
    </w:p>
    <w:tbl>
      <w:tblPr>
        <w:tblStyle w:val="1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0"/>
        <w:gridCol w:w="3616"/>
      </w:tblGrid>
      <w:tr w14:paraId="0E63E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74BD4415">
            <w:pPr>
              <w:pStyle w:val="29"/>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3616" w:type="dxa"/>
            <w:tcBorders>
              <w:top w:val="single" w:color="auto" w:sz="4" w:space="0"/>
              <w:left w:val="single" w:color="auto" w:sz="4" w:space="0"/>
              <w:bottom w:val="single" w:color="auto" w:sz="4" w:space="0"/>
            </w:tcBorders>
          </w:tcPr>
          <w:p w14:paraId="31C0700F">
            <w:pPr>
              <w:pStyle w:val="29"/>
              <w:jc w:val="center"/>
              <w:rPr>
                <w:rFonts w:ascii="Times New Roman" w:hAnsi="Times New Roman" w:cs="Times New Roman"/>
                <w:sz w:val="24"/>
                <w:szCs w:val="24"/>
              </w:rPr>
            </w:pPr>
            <w:r>
              <w:rPr>
                <w:rFonts w:ascii="Times New Roman" w:hAnsi="Times New Roman" w:cs="Times New Roman"/>
                <w:sz w:val="24"/>
                <w:szCs w:val="24"/>
              </w:rPr>
              <w:t>Размер должностного оклада (рублей в месяц)</w:t>
            </w:r>
          </w:p>
        </w:tc>
      </w:tr>
      <w:tr w14:paraId="0E6E8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3E514F5C">
            <w:pPr>
              <w:pStyle w:val="30"/>
              <w:snapToGrid w:val="0"/>
              <w:rPr>
                <w:rFonts w:ascii="Times New Roman" w:hAnsi="Times New Roman"/>
                <w:sz w:val="24"/>
                <w:szCs w:val="24"/>
              </w:rPr>
            </w:pPr>
            <w:r>
              <w:rPr>
                <w:rFonts w:ascii="Times New Roman" w:hAnsi="Times New Roman"/>
                <w:sz w:val="24"/>
                <w:szCs w:val="24"/>
              </w:rPr>
              <w:t xml:space="preserve">Заместитель Главы администрации Торбеевского городского поселения </w:t>
            </w:r>
          </w:p>
        </w:tc>
        <w:tc>
          <w:tcPr>
            <w:tcW w:w="3616" w:type="dxa"/>
            <w:tcBorders>
              <w:top w:val="single" w:color="auto" w:sz="4" w:space="0"/>
              <w:left w:val="single" w:color="auto" w:sz="4" w:space="0"/>
              <w:bottom w:val="single" w:color="auto" w:sz="4" w:space="0"/>
            </w:tcBorders>
          </w:tcPr>
          <w:p w14:paraId="2B146418">
            <w:pPr>
              <w:pStyle w:val="2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8583</w:t>
            </w:r>
          </w:p>
        </w:tc>
      </w:tr>
      <w:tr w14:paraId="49928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1BC969E1">
            <w:pPr>
              <w:pStyle w:val="30"/>
              <w:snapToGrid w:val="0"/>
              <w:rPr>
                <w:rFonts w:ascii="Times New Roman" w:hAnsi="Times New Roman"/>
                <w:sz w:val="24"/>
                <w:szCs w:val="24"/>
              </w:rPr>
            </w:pPr>
            <w:r>
              <w:rPr>
                <w:rFonts w:ascii="Times New Roman" w:hAnsi="Times New Roman"/>
                <w:sz w:val="24"/>
                <w:szCs w:val="24"/>
              </w:rPr>
              <w:t>Главный бухгалтер администрации Торбеевского городского поселения</w:t>
            </w:r>
          </w:p>
        </w:tc>
        <w:tc>
          <w:tcPr>
            <w:tcW w:w="3616" w:type="dxa"/>
            <w:tcBorders>
              <w:top w:val="single" w:color="auto" w:sz="4" w:space="0"/>
              <w:left w:val="single" w:color="auto" w:sz="4" w:space="0"/>
              <w:bottom w:val="single" w:color="auto" w:sz="4" w:space="0"/>
            </w:tcBorders>
          </w:tcPr>
          <w:p w14:paraId="18A1369E">
            <w:pPr>
              <w:pStyle w:val="29"/>
              <w:jc w:val="center"/>
              <w:rPr>
                <w:rFonts w:ascii="Times New Roman" w:hAnsi="Times New Roman" w:cs="Times New Roman"/>
                <w:sz w:val="24"/>
                <w:szCs w:val="24"/>
              </w:rPr>
            </w:pPr>
            <w:r>
              <w:rPr>
                <w:rFonts w:hint="default" w:ascii="Times New Roman" w:hAnsi="Times New Roman" w:cs="Times New Roman"/>
                <w:sz w:val="24"/>
                <w:szCs w:val="24"/>
                <w:lang w:val="ru-RU"/>
              </w:rPr>
              <w:t>8583</w:t>
            </w:r>
          </w:p>
        </w:tc>
      </w:tr>
      <w:tr w14:paraId="14A78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4D82D8F7">
            <w:pPr>
              <w:pStyle w:val="30"/>
              <w:snapToGrid w:val="0"/>
              <w:rPr>
                <w:rFonts w:ascii="Times New Roman" w:hAnsi="Times New Roman"/>
                <w:sz w:val="24"/>
                <w:szCs w:val="24"/>
              </w:rPr>
            </w:pPr>
            <w:r>
              <w:rPr>
                <w:rFonts w:ascii="Times New Roman" w:hAnsi="Times New Roman"/>
                <w:sz w:val="24"/>
                <w:szCs w:val="24"/>
              </w:rPr>
              <w:t xml:space="preserve">Главный специалист администрации Торбеевского городского поселения        </w:t>
            </w:r>
          </w:p>
        </w:tc>
        <w:tc>
          <w:tcPr>
            <w:tcW w:w="3616" w:type="dxa"/>
            <w:tcBorders>
              <w:top w:val="single" w:color="auto" w:sz="4" w:space="0"/>
              <w:left w:val="single" w:color="auto" w:sz="4" w:space="0"/>
              <w:bottom w:val="single" w:color="auto" w:sz="4" w:space="0"/>
            </w:tcBorders>
          </w:tcPr>
          <w:p w14:paraId="06489AC4">
            <w:pPr>
              <w:pStyle w:val="2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6810</w:t>
            </w:r>
          </w:p>
        </w:tc>
      </w:tr>
      <w:tr w14:paraId="6D15D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40" w:type="dxa"/>
            <w:tcBorders>
              <w:top w:val="single" w:color="auto" w:sz="4" w:space="0"/>
              <w:bottom w:val="single" w:color="auto" w:sz="4" w:space="0"/>
              <w:right w:val="single" w:color="auto" w:sz="4" w:space="0"/>
            </w:tcBorders>
          </w:tcPr>
          <w:p w14:paraId="04EF0F7E">
            <w:pPr>
              <w:pStyle w:val="30"/>
              <w:snapToGrid w:val="0"/>
              <w:rPr>
                <w:rFonts w:ascii="Times New Roman" w:hAnsi="Times New Roman"/>
                <w:sz w:val="24"/>
                <w:szCs w:val="24"/>
              </w:rPr>
            </w:pPr>
            <w:r>
              <w:rPr>
                <w:rFonts w:ascii="Times New Roman" w:hAnsi="Times New Roman"/>
                <w:sz w:val="24"/>
                <w:szCs w:val="24"/>
              </w:rPr>
              <w:t xml:space="preserve">Ведущий специалист администрации Торбеевского городского поселения        </w:t>
            </w:r>
          </w:p>
        </w:tc>
        <w:tc>
          <w:tcPr>
            <w:tcW w:w="3616" w:type="dxa"/>
            <w:tcBorders>
              <w:top w:val="single" w:color="auto" w:sz="4" w:space="0"/>
              <w:left w:val="single" w:color="auto" w:sz="4" w:space="0"/>
              <w:bottom w:val="single" w:color="auto" w:sz="4" w:space="0"/>
            </w:tcBorders>
          </w:tcPr>
          <w:p w14:paraId="043EB32F">
            <w:pPr>
              <w:pStyle w:val="2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6405</w:t>
            </w:r>
          </w:p>
        </w:tc>
      </w:tr>
    </w:tbl>
    <w:p w14:paraId="5782D582">
      <w:pPr>
        <w:rPr>
          <w:rFonts w:ascii="Times New Roman" w:hAnsi="Times New Roman" w:cs="Times New Roman"/>
          <w:sz w:val="24"/>
          <w:szCs w:val="24"/>
        </w:rPr>
      </w:pPr>
    </w:p>
    <w:p w14:paraId="2D1627B7">
      <w:pPr>
        <w:ind w:firstLine="698"/>
        <w:jc w:val="right"/>
        <w:rPr>
          <w:rStyle w:val="27"/>
          <w:rFonts w:ascii="Times New Roman" w:hAnsi="Times New Roman" w:cs="Times New Roman"/>
          <w:bCs/>
          <w:sz w:val="28"/>
          <w:szCs w:val="28"/>
        </w:rPr>
      </w:pPr>
    </w:p>
    <w:p w14:paraId="47ABF6C5">
      <w:pPr>
        <w:ind w:firstLine="698"/>
        <w:jc w:val="right"/>
        <w:rPr>
          <w:rStyle w:val="27"/>
          <w:rFonts w:ascii="Times New Roman" w:hAnsi="Times New Roman" w:cs="Times New Roman"/>
          <w:bCs/>
          <w:sz w:val="28"/>
          <w:szCs w:val="28"/>
        </w:rPr>
      </w:pPr>
    </w:p>
    <w:p w14:paraId="435D0C07">
      <w:pPr>
        <w:ind w:firstLine="698"/>
        <w:jc w:val="right"/>
        <w:rPr>
          <w:rStyle w:val="27"/>
          <w:rFonts w:ascii="Times New Roman" w:hAnsi="Times New Roman" w:cs="Times New Roman"/>
          <w:bCs/>
          <w:sz w:val="28"/>
          <w:szCs w:val="28"/>
        </w:rPr>
      </w:pPr>
    </w:p>
    <w:p w14:paraId="588D72A3">
      <w:pPr>
        <w:ind w:firstLine="698"/>
        <w:jc w:val="right"/>
        <w:rPr>
          <w:rStyle w:val="27"/>
          <w:rFonts w:ascii="Times New Roman" w:hAnsi="Times New Roman" w:cs="Times New Roman"/>
          <w:bCs/>
          <w:sz w:val="28"/>
          <w:szCs w:val="28"/>
        </w:rPr>
      </w:pPr>
    </w:p>
    <w:p w14:paraId="16A0D84A">
      <w:pPr>
        <w:ind w:firstLine="698"/>
        <w:jc w:val="right"/>
        <w:rPr>
          <w:rStyle w:val="27"/>
          <w:rFonts w:ascii="Times New Roman" w:hAnsi="Times New Roman" w:cs="Times New Roman"/>
          <w:bCs/>
          <w:sz w:val="28"/>
          <w:szCs w:val="28"/>
        </w:rPr>
      </w:pPr>
    </w:p>
    <w:p w14:paraId="6ECFE11C">
      <w:pPr>
        <w:ind w:firstLine="698"/>
        <w:jc w:val="right"/>
        <w:rPr>
          <w:rStyle w:val="27"/>
          <w:rFonts w:ascii="Times New Roman" w:hAnsi="Times New Roman" w:cs="Times New Roman"/>
          <w:bCs/>
          <w:sz w:val="28"/>
          <w:szCs w:val="28"/>
        </w:rPr>
      </w:pPr>
    </w:p>
    <w:p w14:paraId="22D86EBF">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Приложение  2</w:t>
      </w:r>
    </w:p>
    <w:p w14:paraId="54AA4083">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 xml:space="preserve">к </w:t>
      </w:r>
      <w:r>
        <w:fldChar w:fldCharType="begin"/>
      </w:r>
      <w:r>
        <w:instrText xml:space="preserve"> HYPERLINK \l "sub_1000" </w:instrText>
      </w:r>
      <w:r>
        <w:fldChar w:fldCharType="separate"/>
      </w:r>
      <w:r>
        <w:rPr>
          <w:rStyle w:val="28"/>
          <w:rFonts w:ascii="Times New Roman" w:hAnsi="Times New Roman"/>
          <w:bCs/>
          <w:color w:val="auto"/>
          <w:sz w:val="24"/>
          <w:szCs w:val="24"/>
        </w:rPr>
        <w:t>Положению</w:t>
      </w:r>
      <w:r>
        <w:rPr>
          <w:rStyle w:val="28"/>
          <w:rFonts w:ascii="Times New Roman" w:hAnsi="Times New Roman"/>
          <w:bCs/>
          <w:color w:val="auto"/>
          <w:sz w:val="24"/>
          <w:szCs w:val="24"/>
        </w:rPr>
        <w:fldChar w:fldCharType="end"/>
      </w:r>
      <w:r>
        <w:rPr>
          <w:rStyle w:val="27"/>
          <w:rFonts w:ascii="Times New Roman" w:hAnsi="Times New Roman" w:cs="Times New Roman"/>
          <w:bCs/>
          <w:color w:val="auto"/>
          <w:sz w:val="24"/>
          <w:szCs w:val="24"/>
        </w:rPr>
        <w:t xml:space="preserve"> об условиях и размерах оплаты</w:t>
      </w:r>
    </w:p>
    <w:p w14:paraId="210F6528">
      <w:pPr>
        <w:spacing w:after="0"/>
        <w:ind w:firstLine="698"/>
        <w:jc w:val="right"/>
        <w:rPr>
          <w:rStyle w:val="27"/>
          <w:rFonts w:ascii="Times New Roman" w:hAnsi="Times New Roman" w:cs="Times New Roman"/>
          <w:bCs/>
          <w:color w:val="auto"/>
          <w:sz w:val="24"/>
          <w:szCs w:val="24"/>
        </w:rPr>
      </w:pPr>
      <w:r>
        <w:rPr>
          <w:rStyle w:val="27"/>
          <w:rFonts w:ascii="Times New Roman" w:hAnsi="Times New Roman" w:cs="Times New Roman"/>
          <w:bCs/>
          <w:color w:val="auto"/>
          <w:sz w:val="24"/>
          <w:szCs w:val="24"/>
        </w:rPr>
        <w:t>труда должностных лиц и  муниципальных служащих</w:t>
      </w:r>
    </w:p>
    <w:p w14:paraId="18856271">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администрации Торбеевского</w:t>
      </w:r>
    </w:p>
    <w:p w14:paraId="762092A7">
      <w:pPr>
        <w:spacing w:after="0"/>
        <w:jc w:val="right"/>
        <w:rPr>
          <w:rFonts w:ascii="Times New Roman" w:hAnsi="Times New Roman" w:cs="Times New Roman"/>
          <w:sz w:val="24"/>
          <w:szCs w:val="24"/>
        </w:rPr>
      </w:pPr>
      <w:r>
        <w:rPr>
          <w:rStyle w:val="27"/>
          <w:rFonts w:ascii="Times New Roman" w:hAnsi="Times New Roman" w:cs="Times New Roman"/>
          <w:bCs/>
          <w:color w:val="auto"/>
          <w:sz w:val="24"/>
          <w:szCs w:val="24"/>
        </w:rPr>
        <w:t>городского поселения</w:t>
      </w:r>
    </w:p>
    <w:p w14:paraId="3B51A5EE">
      <w:pPr>
        <w:pStyle w:val="2"/>
        <w:spacing w:before="0"/>
        <w:jc w:val="center"/>
        <w:rPr>
          <w:rFonts w:ascii="Times New Roman" w:hAnsi="Times New Roman" w:cs="Times New Roman"/>
          <w:color w:val="auto"/>
        </w:rPr>
      </w:pPr>
      <w:r>
        <w:rPr>
          <w:rFonts w:ascii="Times New Roman" w:hAnsi="Times New Roman" w:cs="Times New Roman"/>
          <w:color w:val="auto"/>
        </w:rPr>
        <w:t>Размеры</w:t>
      </w:r>
      <w:r>
        <w:rPr>
          <w:rFonts w:ascii="Times New Roman" w:hAnsi="Times New Roman" w:cs="Times New Roman"/>
          <w:color w:val="auto"/>
        </w:rPr>
        <w:br w:type="textWrapping"/>
      </w:r>
      <w:r>
        <w:rPr>
          <w:rFonts w:ascii="Times New Roman" w:hAnsi="Times New Roman" w:cs="Times New Roman"/>
          <w:color w:val="auto"/>
        </w:rPr>
        <w:t>ежемесячной надбавки к должностному окладу муниципального служащего за классный чин</w:t>
      </w:r>
    </w:p>
    <w:tbl>
      <w:tblPr>
        <w:tblStyle w:val="1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3"/>
        <w:gridCol w:w="2835"/>
      </w:tblGrid>
      <w:tr w14:paraId="0C8AC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437D7AD3">
            <w:pPr>
              <w:pStyle w:val="29"/>
              <w:jc w:val="center"/>
              <w:rPr>
                <w:rFonts w:ascii="Times New Roman" w:hAnsi="Times New Roman" w:cs="Times New Roman"/>
                <w:sz w:val="24"/>
                <w:szCs w:val="24"/>
              </w:rPr>
            </w:pPr>
            <w:r>
              <w:rPr>
                <w:rFonts w:ascii="Times New Roman" w:hAnsi="Times New Roman" w:cs="Times New Roman"/>
                <w:sz w:val="24"/>
                <w:szCs w:val="24"/>
              </w:rPr>
              <w:t>Классные чины</w:t>
            </w:r>
          </w:p>
        </w:tc>
        <w:tc>
          <w:tcPr>
            <w:tcW w:w="2835" w:type="dxa"/>
            <w:tcBorders>
              <w:top w:val="single" w:color="auto" w:sz="4" w:space="0"/>
              <w:left w:val="single" w:color="auto" w:sz="4" w:space="0"/>
              <w:bottom w:val="single" w:color="auto" w:sz="4" w:space="0"/>
            </w:tcBorders>
          </w:tcPr>
          <w:p w14:paraId="1F9B499B">
            <w:pPr>
              <w:pStyle w:val="29"/>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Размер ежемесячной надбавки к</w:t>
            </w:r>
          </w:p>
          <w:p w14:paraId="5FBD74F1">
            <w:pPr>
              <w:pStyle w:val="29"/>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должностному окладу за классный</w:t>
            </w:r>
          </w:p>
          <w:p w14:paraId="60A53DB9">
            <w:pPr>
              <w:pStyle w:val="29"/>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чин (%)</w:t>
            </w:r>
          </w:p>
        </w:tc>
      </w:tr>
      <w:tr w14:paraId="435E6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31725022">
            <w:pPr>
              <w:pStyle w:val="29"/>
              <w:rPr>
                <w:rFonts w:ascii="Times New Roman" w:hAnsi="Times New Roman" w:cs="Times New Roman"/>
                <w:sz w:val="24"/>
                <w:szCs w:val="24"/>
              </w:rPr>
            </w:pPr>
            <w:r>
              <w:rPr>
                <w:rFonts w:ascii="Times New Roman" w:hAnsi="Times New Roman" w:cs="Times New Roman"/>
                <w:sz w:val="24"/>
                <w:szCs w:val="24"/>
              </w:rPr>
              <w:t>Высшая группа</w:t>
            </w:r>
          </w:p>
        </w:tc>
        <w:tc>
          <w:tcPr>
            <w:tcW w:w="2835" w:type="dxa"/>
            <w:tcBorders>
              <w:top w:val="single" w:color="auto" w:sz="4" w:space="0"/>
              <w:left w:val="single" w:color="auto" w:sz="4" w:space="0"/>
              <w:bottom w:val="single" w:color="auto" w:sz="4" w:space="0"/>
            </w:tcBorders>
          </w:tcPr>
          <w:p w14:paraId="7261DC89">
            <w:pPr>
              <w:pStyle w:val="29"/>
              <w:rPr>
                <w:rFonts w:ascii="Times New Roman" w:hAnsi="Times New Roman" w:cs="Times New Roman"/>
                <w:sz w:val="24"/>
                <w:szCs w:val="24"/>
              </w:rPr>
            </w:pPr>
          </w:p>
        </w:tc>
      </w:tr>
      <w:tr w14:paraId="179B8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589800FC">
            <w:pPr>
              <w:pStyle w:val="29"/>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1 класса</w:t>
            </w:r>
          </w:p>
        </w:tc>
        <w:tc>
          <w:tcPr>
            <w:tcW w:w="2835" w:type="dxa"/>
            <w:tcBorders>
              <w:top w:val="single" w:color="auto" w:sz="4" w:space="0"/>
              <w:left w:val="single" w:color="auto" w:sz="4" w:space="0"/>
              <w:bottom w:val="single" w:color="auto" w:sz="4" w:space="0"/>
            </w:tcBorders>
          </w:tcPr>
          <w:p w14:paraId="7CCA745E">
            <w:pPr>
              <w:pStyle w:val="29"/>
              <w:jc w:val="center"/>
              <w:rPr>
                <w:rFonts w:ascii="Times New Roman" w:hAnsi="Times New Roman" w:cs="Times New Roman"/>
                <w:sz w:val="24"/>
                <w:szCs w:val="24"/>
              </w:rPr>
            </w:pPr>
            <w:r>
              <w:rPr>
                <w:rFonts w:ascii="Times New Roman" w:hAnsi="Times New Roman" w:cs="Times New Roman"/>
                <w:sz w:val="24"/>
                <w:szCs w:val="24"/>
              </w:rPr>
              <w:t>55</w:t>
            </w:r>
          </w:p>
        </w:tc>
      </w:tr>
      <w:tr w14:paraId="78D00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00C323E8">
            <w:pPr>
              <w:pStyle w:val="29"/>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2 класса</w:t>
            </w:r>
          </w:p>
        </w:tc>
        <w:tc>
          <w:tcPr>
            <w:tcW w:w="2835" w:type="dxa"/>
            <w:tcBorders>
              <w:top w:val="single" w:color="auto" w:sz="4" w:space="0"/>
              <w:left w:val="single" w:color="auto" w:sz="4" w:space="0"/>
              <w:bottom w:val="single" w:color="auto" w:sz="4" w:space="0"/>
            </w:tcBorders>
          </w:tcPr>
          <w:p w14:paraId="25A8191C">
            <w:pPr>
              <w:pStyle w:val="29"/>
              <w:jc w:val="center"/>
              <w:rPr>
                <w:rFonts w:ascii="Times New Roman" w:hAnsi="Times New Roman" w:cs="Times New Roman"/>
                <w:sz w:val="24"/>
                <w:szCs w:val="24"/>
              </w:rPr>
            </w:pPr>
            <w:r>
              <w:rPr>
                <w:rFonts w:ascii="Times New Roman" w:hAnsi="Times New Roman" w:cs="Times New Roman"/>
                <w:sz w:val="24"/>
                <w:szCs w:val="24"/>
              </w:rPr>
              <w:t>54</w:t>
            </w:r>
          </w:p>
        </w:tc>
      </w:tr>
      <w:tr w14:paraId="75FAB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492390E3">
            <w:pPr>
              <w:pStyle w:val="29"/>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3 класса</w:t>
            </w:r>
          </w:p>
        </w:tc>
        <w:tc>
          <w:tcPr>
            <w:tcW w:w="2835" w:type="dxa"/>
            <w:tcBorders>
              <w:top w:val="single" w:color="auto" w:sz="4" w:space="0"/>
              <w:left w:val="single" w:color="auto" w:sz="4" w:space="0"/>
              <w:bottom w:val="single" w:color="auto" w:sz="4" w:space="0"/>
            </w:tcBorders>
          </w:tcPr>
          <w:p w14:paraId="52D0F124">
            <w:pPr>
              <w:pStyle w:val="29"/>
              <w:jc w:val="center"/>
              <w:rPr>
                <w:rFonts w:ascii="Times New Roman" w:hAnsi="Times New Roman" w:cs="Times New Roman"/>
                <w:sz w:val="24"/>
                <w:szCs w:val="24"/>
              </w:rPr>
            </w:pPr>
            <w:r>
              <w:rPr>
                <w:rFonts w:ascii="Times New Roman" w:hAnsi="Times New Roman" w:cs="Times New Roman"/>
                <w:sz w:val="24"/>
                <w:szCs w:val="24"/>
              </w:rPr>
              <w:t>53</w:t>
            </w:r>
          </w:p>
        </w:tc>
      </w:tr>
      <w:tr w14:paraId="2CA95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1D60CE8A">
            <w:pPr>
              <w:pStyle w:val="29"/>
              <w:rPr>
                <w:rFonts w:ascii="Times New Roman" w:hAnsi="Times New Roman" w:cs="Times New Roman"/>
                <w:sz w:val="24"/>
                <w:szCs w:val="24"/>
              </w:rPr>
            </w:pPr>
            <w:r>
              <w:rPr>
                <w:rFonts w:ascii="Times New Roman" w:hAnsi="Times New Roman" w:cs="Times New Roman"/>
                <w:sz w:val="24"/>
                <w:szCs w:val="24"/>
              </w:rPr>
              <w:t>Главная группа</w:t>
            </w:r>
          </w:p>
        </w:tc>
        <w:tc>
          <w:tcPr>
            <w:tcW w:w="2835" w:type="dxa"/>
            <w:tcBorders>
              <w:top w:val="single" w:color="auto" w:sz="4" w:space="0"/>
              <w:left w:val="single" w:color="auto" w:sz="4" w:space="0"/>
              <w:bottom w:val="single" w:color="auto" w:sz="4" w:space="0"/>
            </w:tcBorders>
          </w:tcPr>
          <w:p w14:paraId="2583247B">
            <w:pPr>
              <w:pStyle w:val="29"/>
              <w:rPr>
                <w:rFonts w:ascii="Times New Roman" w:hAnsi="Times New Roman" w:cs="Times New Roman"/>
                <w:sz w:val="24"/>
                <w:szCs w:val="24"/>
              </w:rPr>
            </w:pPr>
          </w:p>
        </w:tc>
      </w:tr>
      <w:tr w14:paraId="7B66A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1E1D45E3">
            <w:pPr>
              <w:pStyle w:val="29"/>
              <w:rPr>
                <w:rFonts w:ascii="Times New Roman" w:hAnsi="Times New Roman" w:cs="Times New Roman"/>
                <w:sz w:val="24"/>
                <w:szCs w:val="24"/>
              </w:rPr>
            </w:pPr>
            <w:r>
              <w:rPr>
                <w:rFonts w:ascii="Times New Roman" w:hAnsi="Times New Roman" w:cs="Times New Roman"/>
                <w:sz w:val="24"/>
                <w:szCs w:val="24"/>
              </w:rPr>
              <w:t>Муниципальный советник 1 класса</w:t>
            </w:r>
          </w:p>
        </w:tc>
        <w:tc>
          <w:tcPr>
            <w:tcW w:w="2835" w:type="dxa"/>
            <w:tcBorders>
              <w:top w:val="single" w:color="auto" w:sz="4" w:space="0"/>
              <w:left w:val="single" w:color="auto" w:sz="4" w:space="0"/>
              <w:bottom w:val="single" w:color="auto" w:sz="4" w:space="0"/>
            </w:tcBorders>
          </w:tcPr>
          <w:p w14:paraId="13BEC4A7">
            <w:pPr>
              <w:pStyle w:val="29"/>
              <w:jc w:val="center"/>
              <w:rPr>
                <w:rFonts w:ascii="Times New Roman" w:hAnsi="Times New Roman" w:cs="Times New Roman"/>
                <w:sz w:val="24"/>
                <w:szCs w:val="24"/>
              </w:rPr>
            </w:pPr>
            <w:r>
              <w:rPr>
                <w:rFonts w:ascii="Times New Roman" w:hAnsi="Times New Roman" w:cs="Times New Roman"/>
                <w:sz w:val="24"/>
                <w:szCs w:val="24"/>
              </w:rPr>
              <w:t>51</w:t>
            </w:r>
          </w:p>
        </w:tc>
      </w:tr>
      <w:tr w14:paraId="149CA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2A2AD544">
            <w:pPr>
              <w:pStyle w:val="29"/>
              <w:rPr>
                <w:rFonts w:ascii="Times New Roman" w:hAnsi="Times New Roman" w:cs="Times New Roman"/>
                <w:sz w:val="24"/>
                <w:szCs w:val="24"/>
              </w:rPr>
            </w:pPr>
            <w:r>
              <w:rPr>
                <w:rFonts w:ascii="Times New Roman" w:hAnsi="Times New Roman" w:cs="Times New Roman"/>
                <w:sz w:val="24"/>
                <w:szCs w:val="24"/>
              </w:rPr>
              <w:t>Муниципальный советник 2 класса</w:t>
            </w:r>
          </w:p>
        </w:tc>
        <w:tc>
          <w:tcPr>
            <w:tcW w:w="2835" w:type="dxa"/>
            <w:tcBorders>
              <w:top w:val="single" w:color="auto" w:sz="4" w:space="0"/>
              <w:left w:val="single" w:color="auto" w:sz="4" w:space="0"/>
              <w:bottom w:val="single" w:color="auto" w:sz="4" w:space="0"/>
            </w:tcBorders>
          </w:tcPr>
          <w:p w14:paraId="5C7F17AB">
            <w:pPr>
              <w:pStyle w:val="29"/>
              <w:jc w:val="center"/>
              <w:rPr>
                <w:rFonts w:ascii="Times New Roman" w:hAnsi="Times New Roman" w:cs="Times New Roman"/>
                <w:sz w:val="24"/>
                <w:szCs w:val="24"/>
              </w:rPr>
            </w:pPr>
            <w:r>
              <w:rPr>
                <w:rFonts w:ascii="Times New Roman" w:hAnsi="Times New Roman" w:cs="Times New Roman"/>
                <w:sz w:val="24"/>
                <w:szCs w:val="24"/>
              </w:rPr>
              <w:t>50</w:t>
            </w:r>
          </w:p>
        </w:tc>
      </w:tr>
      <w:tr w14:paraId="45679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0E3C8CC1">
            <w:pPr>
              <w:pStyle w:val="29"/>
              <w:rPr>
                <w:rFonts w:ascii="Times New Roman" w:hAnsi="Times New Roman" w:cs="Times New Roman"/>
                <w:sz w:val="24"/>
                <w:szCs w:val="24"/>
              </w:rPr>
            </w:pPr>
            <w:r>
              <w:rPr>
                <w:rFonts w:ascii="Times New Roman" w:hAnsi="Times New Roman" w:cs="Times New Roman"/>
                <w:sz w:val="24"/>
                <w:szCs w:val="24"/>
              </w:rPr>
              <w:t>Муниципальный советник 3 класса</w:t>
            </w:r>
          </w:p>
        </w:tc>
        <w:tc>
          <w:tcPr>
            <w:tcW w:w="2835" w:type="dxa"/>
            <w:tcBorders>
              <w:top w:val="single" w:color="auto" w:sz="4" w:space="0"/>
              <w:left w:val="single" w:color="auto" w:sz="4" w:space="0"/>
              <w:bottom w:val="single" w:color="auto" w:sz="4" w:space="0"/>
            </w:tcBorders>
          </w:tcPr>
          <w:p w14:paraId="3FEB62F4">
            <w:pPr>
              <w:pStyle w:val="29"/>
              <w:jc w:val="center"/>
              <w:rPr>
                <w:rFonts w:ascii="Times New Roman" w:hAnsi="Times New Roman" w:cs="Times New Roman"/>
                <w:sz w:val="24"/>
                <w:szCs w:val="24"/>
              </w:rPr>
            </w:pPr>
            <w:r>
              <w:rPr>
                <w:rFonts w:ascii="Times New Roman" w:hAnsi="Times New Roman" w:cs="Times New Roman"/>
                <w:sz w:val="24"/>
                <w:szCs w:val="24"/>
              </w:rPr>
              <w:t>49</w:t>
            </w:r>
          </w:p>
        </w:tc>
      </w:tr>
      <w:tr w14:paraId="2EC0B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1CACEC3F">
            <w:pPr>
              <w:pStyle w:val="29"/>
              <w:rPr>
                <w:rFonts w:ascii="Times New Roman" w:hAnsi="Times New Roman" w:cs="Times New Roman"/>
                <w:sz w:val="24"/>
                <w:szCs w:val="24"/>
              </w:rPr>
            </w:pPr>
            <w:r>
              <w:rPr>
                <w:rFonts w:ascii="Times New Roman" w:hAnsi="Times New Roman" w:cs="Times New Roman"/>
                <w:sz w:val="24"/>
                <w:szCs w:val="24"/>
              </w:rPr>
              <w:t>Ведущая группа</w:t>
            </w:r>
          </w:p>
        </w:tc>
        <w:tc>
          <w:tcPr>
            <w:tcW w:w="2835" w:type="dxa"/>
            <w:tcBorders>
              <w:top w:val="single" w:color="auto" w:sz="4" w:space="0"/>
              <w:left w:val="single" w:color="auto" w:sz="4" w:space="0"/>
              <w:bottom w:val="single" w:color="auto" w:sz="4" w:space="0"/>
            </w:tcBorders>
          </w:tcPr>
          <w:p w14:paraId="7CDE2685">
            <w:pPr>
              <w:pStyle w:val="29"/>
              <w:rPr>
                <w:rFonts w:ascii="Times New Roman" w:hAnsi="Times New Roman" w:cs="Times New Roman"/>
                <w:sz w:val="24"/>
                <w:szCs w:val="24"/>
              </w:rPr>
            </w:pPr>
          </w:p>
        </w:tc>
      </w:tr>
      <w:tr w14:paraId="47239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3D6D048D">
            <w:pPr>
              <w:pStyle w:val="29"/>
              <w:rPr>
                <w:rFonts w:ascii="Times New Roman" w:hAnsi="Times New Roman" w:cs="Times New Roman"/>
                <w:sz w:val="24"/>
                <w:szCs w:val="24"/>
              </w:rPr>
            </w:pPr>
            <w:r>
              <w:rPr>
                <w:rFonts w:ascii="Times New Roman" w:hAnsi="Times New Roman" w:cs="Times New Roman"/>
                <w:sz w:val="24"/>
                <w:szCs w:val="24"/>
              </w:rPr>
              <w:t>Советник муниципальной службы 1 класса</w:t>
            </w:r>
          </w:p>
        </w:tc>
        <w:tc>
          <w:tcPr>
            <w:tcW w:w="2835" w:type="dxa"/>
            <w:tcBorders>
              <w:top w:val="single" w:color="auto" w:sz="4" w:space="0"/>
              <w:left w:val="single" w:color="auto" w:sz="4" w:space="0"/>
              <w:bottom w:val="single" w:color="auto" w:sz="4" w:space="0"/>
            </w:tcBorders>
          </w:tcPr>
          <w:p w14:paraId="44D00B27">
            <w:pPr>
              <w:pStyle w:val="29"/>
              <w:jc w:val="center"/>
              <w:rPr>
                <w:rFonts w:ascii="Times New Roman" w:hAnsi="Times New Roman" w:cs="Times New Roman"/>
                <w:sz w:val="24"/>
                <w:szCs w:val="24"/>
              </w:rPr>
            </w:pPr>
            <w:r>
              <w:rPr>
                <w:rFonts w:ascii="Times New Roman" w:hAnsi="Times New Roman" w:cs="Times New Roman"/>
                <w:sz w:val="24"/>
                <w:szCs w:val="24"/>
              </w:rPr>
              <w:t>47</w:t>
            </w:r>
          </w:p>
        </w:tc>
      </w:tr>
      <w:tr w14:paraId="7B732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760CC43A">
            <w:pPr>
              <w:pStyle w:val="29"/>
              <w:rPr>
                <w:rFonts w:ascii="Times New Roman" w:hAnsi="Times New Roman" w:cs="Times New Roman"/>
                <w:sz w:val="24"/>
                <w:szCs w:val="24"/>
              </w:rPr>
            </w:pPr>
            <w:r>
              <w:rPr>
                <w:rFonts w:ascii="Times New Roman" w:hAnsi="Times New Roman" w:cs="Times New Roman"/>
                <w:sz w:val="24"/>
                <w:szCs w:val="24"/>
              </w:rPr>
              <w:t>Советник муниципальной службы 2 класса</w:t>
            </w:r>
          </w:p>
        </w:tc>
        <w:tc>
          <w:tcPr>
            <w:tcW w:w="2835" w:type="dxa"/>
            <w:tcBorders>
              <w:top w:val="single" w:color="auto" w:sz="4" w:space="0"/>
              <w:left w:val="single" w:color="auto" w:sz="4" w:space="0"/>
              <w:bottom w:val="single" w:color="auto" w:sz="4" w:space="0"/>
            </w:tcBorders>
          </w:tcPr>
          <w:p w14:paraId="47A2DD32">
            <w:pPr>
              <w:pStyle w:val="29"/>
              <w:jc w:val="center"/>
              <w:rPr>
                <w:rFonts w:ascii="Times New Roman" w:hAnsi="Times New Roman" w:cs="Times New Roman"/>
                <w:sz w:val="24"/>
                <w:szCs w:val="24"/>
              </w:rPr>
            </w:pPr>
            <w:r>
              <w:rPr>
                <w:rFonts w:ascii="Times New Roman" w:hAnsi="Times New Roman" w:cs="Times New Roman"/>
                <w:sz w:val="24"/>
                <w:szCs w:val="24"/>
              </w:rPr>
              <w:t>45</w:t>
            </w:r>
          </w:p>
        </w:tc>
      </w:tr>
      <w:tr w14:paraId="5BD91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0ACA5D14">
            <w:pPr>
              <w:pStyle w:val="29"/>
              <w:rPr>
                <w:rFonts w:ascii="Times New Roman" w:hAnsi="Times New Roman" w:cs="Times New Roman"/>
                <w:sz w:val="24"/>
                <w:szCs w:val="24"/>
              </w:rPr>
            </w:pPr>
            <w:r>
              <w:rPr>
                <w:rFonts w:ascii="Times New Roman" w:hAnsi="Times New Roman" w:cs="Times New Roman"/>
                <w:sz w:val="24"/>
                <w:szCs w:val="24"/>
              </w:rPr>
              <w:t>Советник муниципальной службы 3 класса</w:t>
            </w:r>
          </w:p>
        </w:tc>
        <w:tc>
          <w:tcPr>
            <w:tcW w:w="2835" w:type="dxa"/>
            <w:tcBorders>
              <w:top w:val="single" w:color="auto" w:sz="4" w:space="0"/>
              <w:left w:val="single" w:color="auto" w:sz="4" w:space="0"/>
              <w:bottom w:val="single" w:color="auto" w:sz="4" w:space="0"/>
            </w:tcBorders>
          </w:tcPr>
          <w:p w14:paraId="1F7E8840">
            <w:pPr>
              <w:pStyle w:val="29"/>
              <w:jc w:val="center"/>
              <w:rPr>
                <w:rFonts w:ascii="Times New Roman" w:hAnsi="Times New Roman" w:cs="Times New Roman"/>
                <w:sz w:val="24"/>
                <w:szCs w:val="24"/>
              </w:rPr>
            </w:pPr>
            <w:r>
              <w:rPr>
                <w:rFonts w:ascii="Times New Roman" w:hAnsi="Times New Roman" w:cs="Times New Roman"/>
                <w:sz w:val="24"/>
                <w:szCs w:val="24"/>
              </w:rPr>
              <w:t>43</w:t>
            </w:r>
          </w:p>
        </w:tc>
      </w:tr>
      <w:tr w14:paraId="265AF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615CABB2">
            <w:pPr>
              <w:pStyle w:val="29"/>
              <w:rPr>
                <w:rFonts w:ascii="Times New Roman" w:hAnsi="Times New Roman" w:cs="Times New Roman"/>
                <w:sz w:val="24"/>
                <w:szCs w:val="24"/>
              </w:rPr>
            </w:pPr>
            <w:r>
              <w:rPr>
                <w:rFonts w:ascii="Times New Roman" w:hAnsi="Times New Roman" w:cs="Times New Roman"/>
                <w:sz w:val="24"/>
                <w:szCs w:val="24"/>
              </w:rPr>
              <w:t>Старшая группа</w:t>
            </w:r>
          </w:p>
        </w:tc>
        <w:tc>
          <w:tcPr>
            <w:tcW w:w="2835" w:type="dxa"/>
            <w:tcBorders>
              <w:top w:val="single" w:color="auto" w:sz="4" w:space="0"/>
              <w:left w:val="single" w:color="auto" w:sz="4" w:space="0"/>
              <w:bottom w:val="single" w:color="auto" w:sz="4" w:space="0"/>
            </w:tcBorders>
          </w:tcPr>
          <w:p w14:paraId="7B15E2BA">
            <w:pPr>
              <w:pStyle w:val="29"/>
              <w:rPr>
                <w:rFonts w:ascii="Times New Roman" w:hAnsi="Times New Roman" w:cs="Times New Roman"/>
                <w:sz w:val="24"/>
                <w:szCs w:val="24"/>
              </w:rPr>
            </w:pPr>
          </w:p>
        </w:tc>
      </w:tr>
      <w:tr w14:paraId="71C0A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2E366EB3">
            <w:pPr>
              <w:pStyle w:val="29"/>
              <w:rPr>
                <w:rFonts w:ascii="Times New Roman" w:hAnsi="Times New Roman" w:cs="Times New Roman"/>
                <w:sz w:val="24"/>
                <w:szCs w:val="24"/>
              </w:rPr>
            </w:pPr>
            <w:r>
              <w:rPr>
                <w:rFonts w:ascii="Times New Roman" w:hAnsi="Times New Roman" w:cs="Times New Roman"/>
                <w:sz w:val="24"/>
                <w:szCs w:val="24"/>
              </w:rPr>
              <w:t>Референт муниципальной службы 1 класса</w:t>
            </w:r>
          </w:p>
        </w:tc>
        <w:tc>
          <w:tcPr>
            <w:tcW w:w="2835" w:type="dxa"/>
            <w:tcBorders>
              <w:top w:val="single" w:color="auto" w:sz="4" w:space="0"/>
              <w:left w:val="single" w:color="auto" w:sz="4" w:space="0"/>
              <w:bottom w:val="single" w:color="auto" w:sz="4" w:space="0"/>
            </w:tcBorders>
          </w:tcPr>
          <w:p w14:paraId="7F18B132">
            <w:pPr>
              <w:pStyle w:val="29"/>
              <w:jc w:val="center"/>
              <w:rPr>
                <w:rFonts w:ascii="Times New Roman" w:hAnsi="Times New Roman" w:cs="Times New Roman"/>
                <w:sz w:val="24"/>
                <w:szCs w:val="24"/>
              </w:rPr>
            </w:pPr>
            <w:r>
              <w:rPr>
                <w:rFonts w:ascii="Times New Roman" w:hAnsi="Times New Roman" w:cs="Times New Roman"/>
                <w:sz w:val="24"/>
                <w:szCs w:val="24"/>
              </w:rPr>
              <w:t>41</w:t>
            </w:r>
          </w:p>
        </w:tc>
      </w:tr>
      <w:tr w14:paraId="57C7E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649574A3">
            <w:pPr>
              <w:pStyle w:val="29"/>
              <w:rPr>
                <w:rFonts w:ascii="Times New Roman" w:hAnsi="Times New Roman" w:cs="Times New Roman"/>
                <w:sz w:val="24"/>
                <w:szCs w:val="24"/>
              </w:rPr>
            </w:pPr>
            <w:r>
              <w:rPr>
                <w:rFonts w:ascii="Times New Roman" w:hAnsi="Times New Roman" w:cs="Times New Roman"/>
                <w:sz w:val="24"/>
                <w:szCs w:val="24"/>
              </w:rPr>
              <w:t>Референт муниципальной службы 2 класса</w:t>
            </w:r>
          </w:p>
        </w:tc>
        <w:tc>
          <w:tcPr>
            <w:tcW w:w="2835" w:type="dxa"/>
            <w:tcBorders>
              <w:top w:val="single" w:color="auto" w:sz="4" w:space="0"/>
              <w:left w:val="single" w:color="auto" w:sz="4" w:space="0"/>
              <w:bottom w:val="single" w:color="auto" w:sz="4" w:space="0"/>
            </w:tcBorders>
          </w:tcPr>
          <w:p w14:paraId="3D3B9C1F">
            <w:pPr>
              <w:pStyle w:val="29"/>
              <w:jc w:val="center"/>
              <w:rPr>
                <w:rFonts w:ascii="Times New Roman" w:hAnsi="Times New Roman" w:cs="Times New Roman"/>
                <w:sz w:val="24"/>
                <w:szCs w:val="24"/>
              </w:rPr>
            </w:pPr>
            <w:r>
              <w:rPr>
                <w:rFonts w:ascii="Times New Roman" w:hAnsi="Times New Roman" w:cs="Times New Roman"/>
                <w:sz w:val="24"/>
                <w:szCs w:val="24"/>
              </w:rPr>
              <w:t>39</w:t>
            </w:r>
          </w:p>
        </w:tc>
      </w:tr>
      <w:tr w14:paraId="72FE6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5897F22F">
            <w:pPr>
              <w:pStyle w:val="29"/>
              <w:rPr>
                <w:rFonts w:ascii="Times New Roman" w:hAnsi="Times New Roman" w:cs="Times New Roman"/>
                <w:sz w:val="24"/>
                <w:szCs w:val="24"/>
              </w:rPr>
            </w:pPr>
            <w:r>
              <w:rPr>
                <w:rFonts w:ascii="Times New Roman" w:hAnsi="Times New Roman" w:cs="Times New Roman"/>
                <w:sz w:val="24"/>
                <w:szCs w:val="24"/>
              </w:rPr>
              <w:t>Референт муниципальной службы 3 класса</w:t>
            </w:r>
          </w:p>
        </w:tc>
        <w:tc>
          <w:tcPr>
            <w:tcW w:w="2835" w:type="dxa"/>
            <w:tcBorders>
              <w:top w:val="single" w:color="auto" w:sz="4" w:space="0"/>
              <w:left w:val="single" w:color="auto" w:sz="4" w:space="0"/>
              <w:bottom w:val="single" w:color="auto" w:sz="4" w:space="0"/>
            </w:tcBorders>
          </w:tcPr>
          <w:p w14:paraId="48AA096E">
            <w:pPr>
              <w:pStyle w:val="29"/>
              <w:jc w:val="center"/>
              <w:rPr>
                <w:rFonts w:ascii="Times New Roman" w:hAnsi="Times New Roman" w:cs="Times New Roman"/>
                <w:sz w:val="24"/>
                <w:szCs w:val="24"/>
              </w:rPr>
            </w:pPr>
            <w:r>
              <w:rPr>
                <w:rFonts w:ascii="Times New Roman" w:hAnsi="Times New Roman" w:cs="Times New Roman"/>
                <w:sz w:val="24"/>
                <w:szCs w:val="24"/>
              </w:rPr>
              <w:t>37</w:t>
            </w:r>
          </w:p>
        </w:tc>
      </w:tr>
      <w:tr w14:paraId="7F30A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31C42A24">
            <w:pPr>
              <w:pStyle w:val="29"/>
              <w:rPr>
                <w:rFonts w:ascii="Times New Roman" w:hAnsi="Times New Roman" w:cs="Times New Roman"/>
                <w:sz w:val="24"/>
                <w:szCs w:val="24"/>
              </w:rPr>
            </w:pPr>
            <w:r>
              <w:rPr>
                <w:rFonts w:ascii="Times New Roman" w:hAnsi="Times New Roman" w:cs="Times New Roman"/>
                <w:sz w:val="24"/>
                <w:szCs w:val="24"/>
              </w:rPr>
              <w:t>Младшая группа</w:t>
            </w:r>
          </w:p>
        </w:tc>
        <w:tc>
          <w:tcPr>
            <w:tcW w:w="2835" w:type="dxa"/>
            <w:tcBorders>
              <w:top w:val="single" w:color="auto" w:sz="4" w:space="0"/>
              <w:left w:val="single" w:color="auto" w:sz="4" w:space="0"/>
              <w:bottom w:val="single" w:color="auto" w:sz="4" w:space="0"/>
            </w:tcBorders>
          </w:tcPr>
          <w:p w14:paraId="48385DD9">
            <w:pPr>
              <w:pStyle w:val="29"/>
              <w:rPr>
                <w:rFonts w:ascii="Times New Roman" w:hAnsi="Times New Roman" w:cs="Times New Roman"/>
                <w:sz w:val="24"/>
                <w:szCs w:val="24"/>
              </w:rPr>
            </w:pPr>
          </w:p>
        </w:tc>
      </w:tr>
      <w:tr w14:paraId="2BF10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62B7E0CF">
            <w:pPr>
              <w:pStyle w:val="29"/>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1 класса</w:t>
            </w:r>
          </w:p>
        </w:tc>
        <w:tc>
          <w:tcPr>
            <w:tcW w:w="2835" w:type="dxa"/>
            <w:tcBorders>
              <w:top w:val="single" w:color="auto" w:sz="4" w:space="0"/>
              <w:left w:val="single" w:color="auto" w:sz="4" w:space="0"/>
              <w:bottom w:val="single" w:color="auto" w:sz="4" w:space="0"/>
            </w:tcBorders>
          </w:tcPr>
          <w:p w14:paraId="44C34473">
            <w:pPr>
              <w:pStyle w:val="29"/>
              <w:jc w:val="center"/>
              <w:rPr>
                <w:rFonts w:ascii="Times New Roman" w:hAnsi="Times New Roman" w:cs="Times New Roman"/>
                <w:sz w:val="24"/>
                <w:szCs w:val="24"/>
              </w:rPr>
            </w:pPr>
            <w:r>
              <w:rPr>
                <w:rFonts w:ascii="Times New Roman" w:hAnsi="Times New Roman" w:cs="Times New Roman"/>
                <w:sz w:val="24"/>
                <w:szCs w:val="24"/>
              </w:rPr>
              <w:t>36</w:t>
            </w:r>
          </w:p>
        </w:tc>
      </w:tr>
      <w:tr w14:paraId="04067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15F24424">
            <w:pPr>
              <w:pStyle w:val="29"/>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2 класса</w:t>
            </w:r>
          </w:p>
        </w:tc>
        <w:tc>
          <w:tcPr>
            <w:tcW w:w="2835" w:type="dxa"/>
            <w:tcBorders>
              <w:top w:val="single" w:color="auto" w:sz="4" w:space="0"/>
              <w:left w:val="single" w:color="auto" w:sz="4" w:space="0"/>
              <w:bottom w:val="single" w:color="auto" w:sz="4" w:space="0"/>
            </w:tcBorders>
          </w:tcPr>
          <w:p w14:paraId="51C3F614">
            <w:pPr>
              <w:pStyle w:val="29"/>
              <w:jc w:val="center"/>
              <w:rPr>
                <w:rFonts w:ascii="Times New Roman" w:hAnsi="Times New Roman" w:cs="Times New Roman"/>
                <w:sz w:val="24"/>
                <w:szCs w:val="24"/>
              </w:rPr>
            </w:pPr>
            <w:r>
              <w:rPr>
                <w:rFonts w:ascii="Times New Roman" w:hAnsi="Times New Roman" w:cs="Times New Roman"/>
                <w:sz w:val="24"/>
                <w:szCs w:val="24"/>
              </w:rPr>
              <w:t>35</w:t>
            </w:r>
          </w:p>
        </w:tc>
      </w:tr>
      <w:tr w14:paraId="11B2F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3" w:type="dxa"/>
            <w:tcBorders>
              <w:top w:val="single" w:color="auto" w:sz="4" w:space="0"/>
              <w:bottom w:val="single" w:color="auto" w:sz="4" w:space="0"/>
              <w:right w:val="single" w:color="auto" w:sz="4" w:space="0"/>
            </w:tcBorders>
          </w:tcPr>
          <w:p w14:paraId="40124308">
            <w:pPr>
              <w:pStyle w:val="29"/>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3 класса</w:t>
            </w:r>
          </w:p>
        </w:tc>
        <w:tc>
          <w:tcPr>
            <w:tcW w:w="2835" w:type="dxa"/>
            <w:tcBorders>
              <w:top w:val="single" w:color="auto" w:sz="4" w:space="0"/>
              <w:left w:val="single" w:color="auto" w:sz="4" w:space="0"/>
              <w:bottom w:val="single" w:color="auto" w:sz="4" w:space="0"/>
            </w:tcBorders>
          </w:tcPr>
          <w:p w14:paraId="19DD1C31">
            <w:pPr>
              <w:pStyle w:val="29"/>
              <w:jc w:val="center"/>
              <w:rPr>
                <w:rFonts w:ascii="Times New Roman" w:hAnsi="Times New Roman" w:cs="Times New Roman"/>
                <w:sz w:val="24"/>
                <w:szCs w:val="24"/>
              </w:rPr>
            </w:pPr>
            <w:r>
              <w:rPr>
                <w:rFonts w:ascii="Times New Roman" w:hAnsi="Times New Roman" w:cs="Times New Roman"/>
                <w:sz w:val="24"/>
                <w:szCs w:val="24"/>
              </w:rPr>
              <w:t>34</w:t>
            </w:r>
          </w:p>
        </w:tc>
      </w:tr>
    </w:tbl>
    <w:p w14:paraId="5B263269">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Приложение  3</w:t>
      </w:r>
    </w:p>
    <w:p w14:paraId="4CCE6482">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 xml:space="preserve">к </w:t>
      </w:r>
      <w:r>
        <w:fldChar w:fldCharType="begin"/>
      </w:r>
      <w:r>
        <w:instrText xml:space="preserve"> HYPERLINK \l "sub_1000" </w:instrText>
      </w:r>
      <w:r>
        <w:fldChar w:fldCharType="separate"/>
      </w:r>
      <w:r>
        <w:rPr>
          <w:rStyle w:val="28"/>
          <w:rFonts w:ascii="Times New Roman" w:hAnsi="Times New Roman"/>
          <w:bCs/>
          <w:color w:val="auto"/>
          <w:sz w:val="24"/>
          <w:szCs w:val="24"/>
        </w:rPr>
        <w:t>Положению</w:t>
      </w:r>
      <w:r>
        <w:rPr>
          <w:rStyle w:val="28"/>
          <w:rFonts w:ascii="Times New Roman" w:hAnsi="Times New Roman"/>
          <w:bCs/>
          <w:color w:val="auto"/>
          <w:sz w:val="24"/>
          <w:szCs w:val="24"/>
        </w:rPr>
        <w:fldChar w:fldCharType="end"/>
      </w:r>
      <w:r>
        <w:rPr>
          <w:rStyle w:val="27"/>
          <w:rFonts w:ascii="Times New Roman" w:hAnsi="Times New Roman" w:cs="Times New Roman"/>
          <w:bCs/>
          <w:color w:val="auto"/>
          <w:sz w:val="24"/>
          <w:szCs w:val="24"/>
        </w:rPr>
        <w:t xml:space="preserve"> об условиях и размерах оплаты</w:t>
      </w:r>
    </w:p>
    <w:p w14:paraId="3F846A66">
      <w:pPr>
        <w:spacing w:after="0"/>
        <w:ind w:firstLine="698"/>
        <w:jc w:val="right"/>
        <w:rPr>
          <w:rStyle w:val="27"/>
          <w:rFonts w:ascii="Times New Roman" w:hAnsi="Times New Roman" w:cs="Times New Roman"/>
          <w:bCs/>
          <w:color w:val="auto"/>
          <w:sz w:val="24"/>
          <w:szCs w:val="24"/>
        </w:rPr>
      </w:pPr>
      <w:r>
        <w:rPr>
          <w:rStyle w:val="27"/>
          <w:rFonts w:ascii="Times New Roman" w:hAnsi="Times New Roman" w:cs="Times New Roman"/>
          <w:bCs/>
          <w:color w:val="auto"/>
          <w:sz w:val="24"/>
          <w:szCs w:val="24"/>
        </w:rPr>
        <w:t>труда должностных лиц и  муниципальных служащих</w:t>
      </w:r>
    </w:p>
    <w:p w14:paraId="0960200C">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 xml:space="preserve"> администрации Торбеевского</w:t>
      </w:r>
    </w:p>
    <w:p w14:paraId="16F8D499">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городского поселения</w:t>
      </w:r>
    </w:p>
    <w:p w14:paraId="3C5FA1E3">
      <w:pPr>
        <w:rPr>
          <w:rFonts w:ascii="Times New Roman" w:hAnsi="Times New Roman" w:cs="Times New Roman"/>
          <w:sz w:val="24"/>
          <w:szCs w:val="24"/>
        </w:rPr>
      </w:pPr>
    </w:p>
    <w:p w14:paraId="7A21D4F8">
      <w:pPr>
        <w:rPr>
          <w:rFonts w:ascii="Times New Roman" w:hAnsi="Times New Roman" w:cs="Times New Roman"/>
          <w:sz w:val="28"/>
          <w:szCs w:val="28"/>
        </w:rPr>
      </w:pPr>
    </w:p>
    <w:p w14:paraId="42E4450C">
      <w:pPr>
        <w:pStyle w:val="2"/>
        <w:spacing w:before="0"/>
        <w:jc w:val="center"/>
        <w:rPr>
          <w:rFonts w:ascii="Times New Roman" w:hAnsi="Times New Roman" w:cs="Times New Roman"/>
          <w:color w:val="auto"/>
        </w:rPr>
      </w:pPr>
      <w:r>
        <w:rPr>
          <w:rFonts w:ascii="Times New Roman" w:hAnsi="Times New Roman" w:cs="Times New Roman"/>
          <w:color w:val="auto"/>
        </w:rPr>
        <w:t>Размеры ежемесячной надбавки</w:t>
      </w:r>
      <w:r>
        <w:rPr>
          <w:rFonts w:ascii="Times New Roman" w:hAnsi="Times New Roman" w:cs="Times New Roman"/>
          <w:color w:val="auto"/>
        </w:rPr>
        <w:br w:type="textWrapping"/>
      </w:r>
      <w:r>
        <w:rPr>
          <w:rFonts w:ascii="Times New Roman" w:hAnsi="Times New Roman" w:cs="Times New Roman"/>
          <w:color w:val="auto"/>
        </w:rPr>
        <w:t>к должностному окладу должностного лица за особые условия работы и муниципального служащего за особые условия муниципальной службы</w:t>
      </w:r>
    </w:p>
    <w:p w14:paraId="02FF9F4B">
      <w:pPr>
        <w:rPr>
          <w:rFonts w:ascii="Times New Roman" w:hAnsi="Times New Roman" w:cs="Times New Roman"/>
          <w:sz w:val="28"/>
          <w:szCs w:val="28"/>
        </w:rPr>
      </w:pPr>
    </w:p>
    <w:tbl>
      <w:tblPr>
        <w:tblStyle w:val="1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0"/>
        <w:gridCol w:w="5156"/>
      </w:tblGrid>
      <w:tr w14:paraId="0D2CA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0" w:type="dxa"/>
            <w:tcBorders>
              <w:top w:val="single" w:color="auto" w:sz="4" w:space="0"/>
              <w:bottom w:val="single" w:color="auto" w:sz="4" w:space="0"/>
              <w:right w:val="single" w:color="auto" w:sz="4" w:space="0"/>
            </w:tcBorders>
          </w:tcPr>
          <w:p w14:paraId="430DAAE4">
            <w:pPr>
              <w:pStyle w:val="29"/>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c>
          <w:tcPr>
            <w:tcW w:w="5156" w:type="dxa"/>
            <w:tcBorders>
              <w:top w:val="single" w:color="auto" w:sz="4" w:space="0"/>
              <w:left w:val="single" w:color="auto" w:sz="4" w:space="0"/>
              <w:bottom w:val="single" w:color="auto" w:sz="4" w:space="0"/>
            </w:tcBorders>
          </w:tcPr>
          <w:p w14:paraId="4E6D664D">
            <w:pPr>
              <w:pStyle w:val="29"/>
              <w:jc w:val="center"/>
              <w:rPr>
                <w:rFonts w:ascii="Times New Roman" w:hAnsi="Times New Roman" w:cs="Times New Roman"/>
                <w:sz w:val="24"/>
                <w:szCs w:val="24"/>
              </w:rPr>
            </w:pPr>
            <w:r>
              <w:rPr>
                <w:rFonts w:ascii="Times New Roman" w:hAnsi="Times New Roman" w:cs="Times New Roman"/>
                <w:sz w:val="24"/>
                <w:szCs w:val="24"/>
              </w:rPr>
              <w:t>Размеры ежемесячной надбавки к должностному окладу должностного лица за особые условия работы и муниципального служащего за особые условия муниципальной службы (в процентах от должностного оклада)</w:t>
            </w:r>
          </w:p>
        </w:tc>
      </w:tr>
      <w:tr w14:paraId="727C9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0" w:type="dxa"/>
            <w:tcBorders>
              <w:top w:val="single" w:color="auto" w:sz="4" w:space="0"/>
              <w:bottom w:val="single" w:color="auto" w:sz="4" w:space="0"/>
              <w:right w:val="single" w:color="auto" w:sz="4" w:space="0"/>
            </w:tcBorders>
          </w:tcPr>
          <w:p w14:paraId="0E527FC6">
            <w:pPr>
              <w:pStyle w:val="29"/>
              <w:rPr>
                <w:rFonts w:ascii="Times New Roman" w:hAnsi="Times New Roman" w:cs="Times New Roman"/>
                <w:sz w:val="24"/>
                <w:szCs w:val="24"/>
              </w:rPr>
            </w:pPr>
            <w:r>
              <w:rPr>
                <w:rFonts w:ascii="Times New Roman" w:hAnsi="Times New Roman" w:cs="Times New Roman"/>
                <w:sz w:val="24"/>
                <w:szCs w:val="24"/>
              </w:rPr>
              <w:t>Глава администрации Торбеевского городского поселения</w:t>
            </w:r>
          </w:p>
        </w:tc>
        <w:tc>
          <w:tcPr>
            <w:tcW w:w="5156" w:type="dxa"/>
            <w:tcBorders>
              <w:top w:val="single" w:color="auto" w:sz="4" w:space="0"/>
              <w:left w:val="single" w:color="auto" w:sz="4" w:space="0"/>
              <w:bottom w:val="single" w:color="auto" w:sz="4" w:space="0"/>
            </w:tcBorders>
          </w:tcPr>
          <w:p w14:paraId="11F57C44">
            <w:pPr>
              <w:pStyle w:val="29"/>
              <w:jc w:val="center"/>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150</w:t>
            </w:r>
          </w:p>
        </w:tc>
      </w:tr>
      <w:tr w14:paraId="17301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0" w:type="dxa"/>
            <w:tcBorders>
              <w:top w:val="single" w:color="auto" w:sz="4" w:space="0"/>
              <w:bottom w:val="single" w:color="auto" w:sz="4" w:space="0"/>
              <w:right w:val="single" w:color="auto" w:sz="4" w:space="0"/>
            </w:tcBorders>
          </w:tcPr>
          <w:p w14:paraId="6AF17214">
            <w:pPr>
              <w:pStyle w:val="29"/>
              <w:rPr>
                <w:rFonts w:ascii="Times New Roman" w:hAnsi="Times New Roman" w:cs="Times New Roman"/>
                <w:sz w:val="24"/>
                <w:szCs w:val="24"/>
              </w:rPr>
            </w:pPr>
            <w:r>
              <w:rPr>
                <w:rFonts w:ascii="Times New Roman" w:hAnsi="Times New Roman" w:cs="Times New Roman"/>
                <w:sz w:val="24"/>
                <w:szCs w:val="24"/>
              </w:rPr>
              <w:t>Муниципальные служащие</w:t>
            </w:r>
          </w:p>
        </w:tc>
        <w:tc>
          <w:tcPr>
            <w:tcW w:w="5156" w:type="dxa"/>
            <w:tcBorders>
              <w:top w:val="single" w:color="auto" w:sz="4" w:space="0"/>
              <w:left w:val="single" w:color="auto" w:sz="4" w:space="0"/>
              <w:bottom w:val="single" w:color="auto" w:sz="4" w:space="0"/>
            </w:tcBorders>
          </w:tcPr>
          <w:p w14:paraId="71C241D8">
            <w:pPr>
              <w:pStyle w:val="29"/>
              <w:jc w:val="center"/>
              <w:rPr>
                <w:rFonts w:hint="default" w:ascii="Times New Roman" w:hAnsi="Times New Roman" w:cs="Times New Roman"/>
                <w:sz w:val="24"/>
                <w:szCs w:val="24"/>
                <w:highlight w:val="none"/>
                <w:lang w:val="ru-RU"/>
              </w:rPr>
            </w:pPr>
            <w:r>
              <w:rPr>
                <w:rFonts w:ascii="Times New Roman" w:hAnsi="Times New Roman" w:cs="Times New Roman"/>
                <w:sz w:val="24"/>
                <w:szCs w:val="24"/>
                <w:highlight w:val="none"/>
              </w:rPr>
              <w:t>1</w:t>
            </w:r>
            <w:r>
              <w:rPr>
                <w:rFonts w:hint="default" w:ascii="Times New Roman" w:hAnsi="Times New Roman" w:cs="Times New Roman"/>
                <w:sz w:val="24"/>
                <w:szCs w:val="24"/>
                <w:highlight w:val="none"/>
                <w:lang w:val="ru-RU"/>
              </w:rPr>
              <w:t>00</w:t>
            </w:r>
          </w:p>
        </w:tc>
      </w:tr>
    </w:tbl>
    <w:p w14:paraId="57FDF252">
      <w:pPr>
        <w:rPr>
          <w:rFonts w:ascii="Times New Roman" w:hAnsi="Times New Roman" w:cs="Times New Roman"/>
          <w:sz w:val="24"/>
          <w:szCs w:val="24"/>
        </w:rPr>
      </w:pPr>
    </w:p>
    <w:p w14:paraId="4C6B4293">
      <w:pPr>
        <w:ind w:firstLine="698"/>
        <w:jc w:val="right"/>
        <w:rPr>
          <w:rStyle w:val="27"/>
          <w:rFonts w:ascii="Times New Roman" w:hAnsi="Times New Roman" w:cs="Times New Roman"/>
          <w:bCs/>
          <w:sz w:val="28"/>
          <w:szCs w:val="28"/>
        </w:rPr>
      </w:pPr>
    </w:p>
    <w:p w14:paraId="14166408">
      <w:pPr>
        <w:ind w:firstLine="698"/>
        <w:jc w:val="right"/>
        <w:rPr>
          <w:rStyle w:val="27"/>
          <w:rFonts w:ascii="Times New Roman" w:hAnsi="Times New Roman" w:cs="Times New Roman"/>
          <w:bCs/>
          <w:sz w:val="28"/>
          <w:szCs w:val="28"/>
        </w:rPr>
      </w:pPr>
    </w:p>
    <w:p w14:paraId="62812A95">
      <w:pPr>
        <w:ind w:firstLine="698"/>
        <w:jc w:val="right"/>
        <w:rPr>
          <w:rStyle w:val="27"/>
          <w:rFonts w:ascii="Times New Roman" w:hAnsi="Times New Roman" w:cs="Times New Roman"/>
          <w:bCs/>
          <w:sz w:val="28"/>
          <w:szCs w:val="28"/>
        </w:rPr>
      </w:pPr>
    </w:p>
    <w:p w14:paraId="10CE5E73">
      <w:pPr>
        <w:ind w:firstLine="698"/>
        <w:jc w:val="right"/>
        <w:rPr>
          <w:rStyle w:val="27"/>
          <w:rFonts w:ascii="Times New Roman" w:hAnsi="Times New Roman" w:cs="Times New Roman"/>
          <w:bCs/>
          <w:sz w:val="28"/>
          <w:szCs w:val="28"/>
        </w:rPr>
      </w:pPr>
    </w:p>
    <w:p w14:paraId="044C16A4">
      <w:pPr>
        <w:ind w:firstLine="698"/>
        <w:jc w:val="right"/>
        <w:rPr>
          <w:rStyle w:val="27"/>
          <w:rFonts w:ascii="Times New Roman" w:hAnsi="Times New Roman" w:cs="Times New Roman"/>
          <w:bCs/>
          <w:sz w:val="28"/>
          <w:szCs w:val="28"/>
        </w:rPr>
      </w:pPr>
    </w:p>
    <w:p w14:paraId="7ABA1C6D">
      <w:pPr>
        <w:ind w:firstLine="698"/>
        <w:jc w:val="right"/>
        <w:rPr>
          <w:rStyle w:val="27"/>
          <w:rFonts w:ascii="Times New Roman" w:hAnsi="Times New Roman" w:cs="Times New Roman"/>
          <w:bCs/>
          <w:sz w:val="28"/>
          <w:szCs w:val="28"/>
        </w:rPr>
      </w:pPr>
    </w:p>
    <w:p w14:paraId="079495E9">
      <w:pPr>
        <w:ind w:firstLine="698"/>
        <w:jc w:val="right"/>
        <w:rPr>
          <w:rStyle w:val="27"/>
          <w:rFonts w:ascii="Times New Roman" w:hAnsi="Times New Roman" w:cs="Times New Roman"/>
          <w:bCs/>
          <w:sz w:val="28"/>
          <w:szCs w:val="28"/>
        </w:rPr>
      </w:pPr>
    </w:p>
    <w:p w14:paraId="27DE3EF9">
      <w:pPr>
        <w:ind w:firstLine="698"/>
        <w:jc w:val="right"/>
        <w:rPr>
          <w:rStyle w:val="27"/>
          <w:rFonts w:ascii="Times New Roman" w:hAnsi="Times New Roman" w:cs="Times New Roman"/>
          <w:bCs/>
          <w:sz w:val="28"/>
          <w:szCs w:val="28"/>
        </w:rPr>
      </w:pPr>
    </w:p>
    <w:p w14:paraId="7194807A">
      <w:pPr>
        <w:ind w:firstLine="698"/>
        <w:jc w:val="right"/>
        <w:rPr>
          <w:rStyle w:val="27"/>
          <w:rFonts w:ascii="Times New Roman" w:hAnsi="Times New Roman" w:cs="Times New Roman"/>
          <w:bCs/>
          <w:sz w:val="28"/>
          <w:szCs w:val="28"/>
        </w:rPr>
      </w:pPr>
    </w:p>
    <w:p w14:paraId="360DDE85">
      <w:pPr>
        <w:ind w:firstLine="698"/>
        <w:jc w:val="right"/>
        <w:rPr>
          <w:rStyle w:val="27"/>
          <w:rFonts w:ascii="Times New Roman" w:hAnsi="Times New Roman" w:cs="Times New Roman"/>
          <w:bCs/>
          <w:sz w:val="28"/>
          <w:szCs w:val="28"/>
        </w:rPr>
      </w:pPr>
    </w:p>
    <w:p w14:paraId="328D7ACD">
      <w:pPr>
        <w:ind w:firstLine="698"/>
        <w:jc w:val="right"/>
        <w:rPr>
          <w:rStyle w:val="27"/>
          <w:rFonts w:ascii="Times New Roman" w:hAnsi="Times New Roman" w:cs="Times New Roman"/>
          <w:bCs/>
          <w:sz w:val="28"/>
          <w:szCs w:val="28"/>
        </w:rPr>
      </w:pPr>
    </w:p>
    <w:p w14:paraId="7391017C">
      <w:pPr>
        <w:ind w:firstLine="698"/>
        <w:jc w:val="right"/>
        <w:rPr>
          <w:rStyle w:val="27"/>
          <w:rFonts w:ascii="Times New Roman" w:hAnsi="Times New Roman" w:cs="Times New Roman"/>
          <w:bCs/>
          <w:sz w:val="28"/>
          <w:szCs w:val="28"/>
        </w:rPr>
      </w:pPr>
    </w:p>
    <w:p w14:paraId="4F1C38E6">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Приложение  4</w:t>
      </w:r>
    </w:p>
    <w:p w14:paraId="470EA515">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 xml:space="preserve">к </w:t>
      </w:r>
      <w:r>
        <w:fldChar w:fldCharType="begin"/>
      </w:r>
      <w:r>
        <w:instrText xml:space="preserve"> HYPERLINK \l "sub_1000" </w:instrText>
      </w:r>
      <w:r>
        <w:fldChar w:fldCharType="separate"/>
      </w:r>
      <w:r>
        <w:rPr>
          <w:rStyle w:val="28"/>
          <w:rFonts w:ascii="Times New Roman" w:hAnsi="Times New Roman"/>
          <w:bCs/>
          <w:color w:val="auto"/>
          <w:sz w:val="24"/>
          <w:szCs w:val="24"/>
        </w:rPr>
        <w:t>Положению</w:t>
      </w:r>
      <w:r>
        <w:rPr>
          <w:rStyle w:val="28"/>
          <w:rFonts w:ascii="Times New Roman" w:hAnsi="Times New Roman"/>
          <w:bCs/>
          <w:color w:val="auto"/>
          <w:sz w:val="24"/>
          <w:szCs w:val="24"/>
        </w:rPr>
        <w:fldChar w:fldCharType="end"/>
      </w:r>
      <w:r>
        <w:rPr>
          <w:rStyle w:val="27"/>
          <w:rFonts w:ascii="Times New Roman" w:hAnsi="Times New Roman" w:cs="Times New Roman"/>
          <w:bCs/>
          <w:color w:val="auto"/>
          <w:sz w:val="24"/>
          <w:szCs w:val="24"/>
        </w:rPr>
        <w:t xml:space="preserve"> об условиях и размерах оплаты</w:t>
      </w:r>
    </w:p>
    <w:p w14:paraId="652CC1F1">
      <w:pPr>
        <w:spacing w:after="0"/>
        <w:ind w:firstLine="698"/>
        <w:jc w:val="right"/>
        <w:rPr>
          <w:rStyle w:val="27"/>
          <w:rFonts w:ascii="Times New Roman" w:hAnsi="Times New Roman" w:cs="Times New Roman"/>
          <w:bCs/>
          <w:color w:val="auto"/>
          <w:sz w:val="24"/>
          <w:szCs w:val="24"/>
        </w:rPr>
      </w:pPr>
      <w:r>
        <w:rPr>
          <w:rStyle w:val="27"/>
          <w:rFonts w:ascii="Times New Roman" w:hAnsi="Times New Roman" w:cs="Times New Roman"/>
          <w:bCs/>
          <w:color w:val="auto"/>
          <w:sz w:val="24"/>
          <w:szCs w:val="24"/>
        </w:rPr>
        <w:t>труда должностных лиц и  муниципальных служащих</w:t>
      </w:r>
    </w:p>
    <w:p w14:paraId="3C39703C">
      <w:pPr>
        <w:spacing w:after="0"/>
        <w:ind w:firstLine="698"/>
        <w:jc w:val="right"/>
        <w:rPr>
          <w:rFonts w:ascii="Times New Roman" w:hAnsi="Times New Roman" w:cs="Times New Roman"/>
          <w:sz w:val="24"/>
          <w:szCs w:val="24"/>
        </w:rPr>
      </w:pPr>
      <w:r>
        <w:rPr>
          <w:rStyle w:val="27"/>
          <w:rFonts w:ascii="Times New Roman" w:hAnsi="Times New Roman" w:cs="Times New Roman"/>
          <w:bCs/>
          <w:color w:val="auto"/>
          <w:sz w:val="24"/>
          <w:szCs w:val="24"/>
        </w:rPr>
        <w:t xml:space="preserve"> администрации Торбеевского</w:t>
      </w:r>
    </w:p>
    <w:p w14:paraId="635717A3">
      <w:pPr>
        <w:spacing w:after="0"/>
        <w:ind w:firstLine="698"/>
        <w:jc w:val="right"/>
        <w:rPr>
          <w:rStyle w:val="27"/>
          <w:rFonts w:ascii="Times New Roman" w:hAnsi="Times New Roman" w:cs="Times New Roman"/>
          <w:bCs/>
          <w:color w:val="auto"/>
          <w:sz w:val="24"/>
          <w:szCs w:val="24"/>
        </w:rPr>
      </w:pPr>
      <w:r>
        <w:rPr>
          <w:rStyle w:val="27"/>
          <w:rFonts w:ascii="Times New Roman" w:hAnsi="Times New Roman" w:cs="Times New Roman"/>
          <w:bCs/>
          <w:color w:val="auto"/>
          <w:sz w:val="24"/>
          <w:szCs w:val="24"/>
        </w:rPr>
        <w:t>городского поселения</w:t>
      </w:r>
    </w:p>
    <w:p w14:paraId="07C3496C">
      <w:pPr>
        <w:spacing w:after="0"/>
        <w:ind w:firstLine="698"/>
        <w:jc w:val="right"/>
        <w:rPr>
          <w:rStyle w:val="27"/>
          <w:rFonts w:ascii="Times New Roman" w:hAnsi="Times New Roman" w:cs="Times New Roman"/>
          <w:bCs/>
          <w:color w:val="auto"/>
          <w:sz w:val="24"/>
          <w:szCs w:val="24"/>
        </w:rPr>
      </w:pPr>
    </w:p>
    <w:p w14:paraId="28DC8008">
      <w:pPr>
        <w:pStyle w:val="2"/>
        <w:spacing w:before="0"/>
        <w:jc w:val="center"/>
        <w:rPr>
          <w:rFonts w:ascii="Times New Roman" w:hAnsi="Times New Roman" w:cs="Times New Roman"/>
          <w:color w:val="auto"/>
        </w:rPr>
      </w:pPr>
      <w:r>
        <w:rPr>
          <w:rFonts w:ascii="Times New Roman" w:hAnsi="Times New Roman" w:cs="Times New Roman"/>
          <w:color w:val="auto"/>
        </w:rPr>
        <w:t>Размеры ежемесячного денежного поощрения и ежеквартальной премии</w:t>
      </w:r>
      <w:r>
        <w:rPr>
          <w:rFonts w:ascii="Times New Roman" w:hAnsi="Times New Roman" w:cs="Times New Roman"/>
          <w:color w:val="auto"/>
        </w:rPr>
        <w:br w:type="textWrapping"/>
      </w:r>
      <w:r>
        <w:rPr>
          <w:rFonts w:ascii="Times New Roman" w:hAnsi="Times New Roman" w:cs="Times New Roman"/>
          <w:color w:val="auto"/>
        </w:rPr>
        <w:t>по итогам работы должностных лиц и муниципальных служащих Торбеевского городского поселения Торбеевского муниципального района Республики Мордовия</w:t>
      </w:r>
    </w:p>
    <w:p w14:paraId="4BEAE75E">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Раздел 1. Муниципальные должности</w:t>
      </w:r>
    </w:p>
    <w:tbl>
      <w:tblPr>
        <w:tblStyle w:val="1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0"/>
        <w:gridCol w:w="2468"/>
        <w:gridCol w:w="2268"/>
      </w:tblGrid>
      <w:tr w14:paraId="3986B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0" w:type="dxa"/>
            <w:vMerge w:val="restart"/>
            <w:tcBorders>
              <w:top w:val="single" w:color="auto" w:sz="4" w:space="0"/>
              <w:bottom w:val="single" w:color="auto" w:sz="4" w:space="0"/>
              <w:right w:val="single" w:color="auto" w:sz="4" w:space="0"/>
            </w:tcBorders>
          </w:tcPr>
          <w:p w14:paraId="0DCED8B8">
            <w:pPr>
              <w:pStyle w:val="29"/>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c>
          <w:tcPr>
            <w:tcW w:w="4736" w:type="dxa"/>
            <w:gridSpan w:val="2"/>
            <w:tcBorders>
              <w:top w:val="single" w:color="auto" w:sz="4" w:space="0"/>
              <w:left w:val="single" w:color="auto" w:sz="4" w:space="0"/>
              <w:bottom w:val="single" w:color="auto" w:sz="4" w:space="0"/>
            </w:tcBorders>
          </w:tcPr>
          <w:p w14:paraId="3D49E431">
            <w:pPr>
              <w:pStyle w:val="29"/>
              <w:jc w:val="center"/>
              <w:rPr>
                <w:rFonts w:ascii="Times New Roman" w:hAnsi="Times New Roman" w:cs="Times New Roman"/>
                <w:sz w:val="24"/>
                <w:szCs w:val="24"/>
              </w:rPr>
            </w:pPr>
            <w:r>
              <w:rPr>
                <w:rFonts w:ascii="Times New Roman" w:hAnsi="Times New Roman" w:cs="Times New Roman"/>
                <w:sz w:val="24"/>
                <w:szCs w:val="24"/>
              </w:rPr>
              <w:t>Размеры ежемесячного денежного поощрения и ежеквартальной премии по итогам работы Главы администрации городского поселения в процентах от должностного оклада</w:t>
            </w:r>
          </w:p>
        </w:tc>
      </w:tr>
      <w:tr w14:paraId="39B39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0" w:type="dxa"/>
            <w:vMerge w:val="continue"/>
            <w:tcBorders>
              <w:top w:val="single" w:color="auto" w:sz="4" w:space="0"/>
              <w:bottom w:val="single" w:color="auto" w:sz="4" w:space="0"/>
              <w:right w:val="single" w:color="auto" w:sz="4" w:space="0"/>
            </w:tcBorders>
          </w:tcPr>
          <w:p w14:paraId="43D5B707">
            <w:pPr>
              <w:pStyle w:val="29"/>
              <w:rPr>
                <w:rFonts w:ascii="Times New Roman" w:hAnsi="Times New Roman" w:cs="Times New Roman"/>
                <w:sz w:val="24"/>
                <w:szCs w:val="24"/>
              </w:rPr>
            </w:pPr>
          </w:p>
        </w:tc>
        <w:tc>
          <w:tcPr>
            <w:tcW w:w="2468" w:type="dxa"/>
            <w:tcBorders>
              <w:top w:val="single" w:color="auto" w:sz="4" w:space="0"/>
              <w:left w:val="single" w:color="auto" w:sz="4" w:space="0"/>
              <w:bottom w:val="single" w:color="auto" w:sz="4" w:space="0"/>
              <w:right w:val="single" w:color="auto" w:sz="4" w:space="0"/>
            </w:tcBorders>
          </w:tcPr>
          <w:p w14:paraId="7F795747">
            <w:pPr>
              <w:pStyle w:val="29"/>
              <w:jc w:val="center"/>
              <w:rPr>
                <w:rFonts w:ascii="Times New Roman" w:hAnsi="Times New Roman" w:cs="Times New Roman"/>
                <w:sz w:val="24"/>
                <w:szCs w:val="24"/>
              </w:rPr>
            </w:pPr>
            <w:r>
              <w:rPr>
                <w:rFonts w:ascii="Times New Roman" w:hAnsi="Times New Roman" w:cs="Times New Roman"/>
                <w:sz w:val="24"/>
                <w:szCs w:val="24"/>
              </w:rPr>
              <w:t>Ежемесячное денежное поощрение</w:t>
            </w:r>
          </w:p>
        </w:tc>
        <w:tc>
          <w:tcPr>
            <w:tcW w:w="2268" w:type="dxa"/>
            <w:tcBorders>
              <w:top w:val="single" w:color="auto" w:sz="4" w:space="0"/>
              <w:left w:val="single" w:color="auto" w:sz="4" w:space="0"/>
              <w:bottom w:val="single" w:color="auto" w:sz="4" w:space="0"/>
            </w:tcBorders>
          </w:tcPr>
          <w:p w14:paraId="3ED59D4D">
            <w:pPr>
              <w:pStyle w:val="29"/>
              <w:ind w:hanging="17"/>
              <w:jc w:val="center"/>
              <w:rPr>
                <w:rFonts w:ascii="Times New Roman" w:hAnsi="Times New Roman" w:cs="Times New Roman"/>
                <w:sz w:val="24"/>
                <w:szCs w:val="24"/>
              </w:rPr>
            </w:pPr>
            <w:r>
              <w:rPr>
                <w:rFonts w:ascii="Times New Roman" w:hAnsi="Times New Roman" w:cs="Times New Roman"/>
                <w:sz w:val="24"/>
                <w:szCs w:val="24"/>
              </w:rPr>
              <w:t>Ежеквартальная премия</w:t>
            </w:r>
          </w:p>
        </w:tc>
      </w:tr>
      <w:tr w14:paraId="1F1BD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0" w:type="dxa"/>
            <w:tcBorders>
              <w:top w:val="single" w:color="auto" w:sz="4" w:space="0"/>
              <w:bottom w:val="single" w:color="auto" w:sz="4" w:space="0"/>
              <w:right w:val="single" w:color="auto" w:sz="4" w:space="0"/>
            </w:tcBorders>
          </w:tcPr>
          <w:p w14:paraId="5263ECB8">
            <w:pPr>
              <w:pStyle w:val="29"/>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14:paraId="6B5D5F94">
            <w:pPr>
              <w:pStyle w:val="29"/>
              <w:rPr>
                <w:rFonts w:ascii="Times New Roman" w:hAnsi="Times New Roman" w:cs="Times New Roman"/>
                <w:sz w:val="24"/>
                <w:szCs w:val="24"/>
              </w:rPr>
            </w:pPr>
            <w:r>
              <w:rPr>
                <w:rFonts w:ascii="Times New Roman" w:hAnsi="Times New Roman" w:cs="Times New Roman"/>
                <w:sz w:val="24"/>
                <w:szCs w:val="24"/>
              </w:rPr>
              <w:t>Торбеевского городского поселения</w:t>
            </w:r>
          </w:p>
        </w:tc>
        <w:tc>
          <w:tcPr>
            <w:tcW w:w="2468" w:type="dxa"/>
            <w:tcBorders>
              <w:top w:val="single" w:color="auto" w:sz="4" w:space="0"/>
              <w:left w:val="single" w:color="auto" w:sz="4" w:space="0"/>
              <w:bottom w:val="single" w:color="auto" w:sz="4" w:space="0"/>
              <w:right w:val="single" w:color="auto" w:sz="4" w:space="0"/>
            </w:tcBorders>
          </w:tcPr>
          <w:p w14:paraId="0CDBFD91">
            <w:pPr>
              <w:pStyle w:val="29"/>
              <w:jc w:val="center"/>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1</w:t>
            </w:r>
            <w:r>
              <w:rPr>
                <w:rFonts w:ascii="Times New Roman" w:hAnsi="Times New Roman" w:cs="Times New Roman"/>
                <w:sz w:val="24"/>
                <w:szCs w:val="24"/>
              </w:rPr>
              <w:t>0</w:t>
            </w:r>
          </w:p>
        </w:tc>
        <w:tc>
          <w:tcPr>
            <w:tcW w:w="2268" w:type="dxa"/>
            <w:tcBorders>
              <w:top w:val="single" w:color="auto" w:sz="4" w:space="0"/>
              <w:left w:val="single" w:color="auto" w:sz="4" w:space="0"/>
              <w:bottom w:val="single" w:color="auto" w:sz="4" w:space="0"/>
            </w:tcBorders>
          </w:tcPr>
          <w:p w14:paraId="0FE06475">
            <w:pPr>
              <w:pStyle w:val="29"/>
              <w:jc w:val="center"/>
              <w:rPr>
                <w:rFonts w:hint="default" w:ascii="Times New Roman" w:hAnsi="Times New Roman" w:cs="Times New Roman"/>
                <w:sz w:val="24"/>
                <w:szCs w:val="24"/>
                <w:lang w:val="ru-RU"/>
              </w:rPr>
            </w:pPr>
            <w:r>
              <w:rPr>
                <w:rFonts w:ascii="Times New Roman" w:hAnsi="Times New Roman" w:cs="Times New Roman"/>
                <w:sz w:val="24"/>
                <w:szCs w:val="24"/>
              </w:rPr>
              <w:t>4</w:t>
            </w:r>
            <w:r>
              <w:rPr>
                <w:rFonts w:hint="default" w:ascii="Times New Roman" w:hAnsi="Times New Roman" w:cs="Times New Roman"/>
                <w:sz w:val="24"/>
                <w:szCs w:val="24"/>
                <w:lang w:val="ru-RU"/>
              </w:rPr>
              <w:t>50</w:t>
            </w:r>
          </w:p>
        </w:tc>
      </w:tr>
    </w:tbl>
    <w:p w14:paraId="3D9A031A">
      <w:pPr>
        <w:pStyle w:val="2"/>
        <w:spacing w:before="0" w:line="240" w:lineRule="auto"/>
        <w:jc w:val="center"/>
        <w:rPr>
          <w:rFonts w:ascii="Times New Roman" w:hAnsi="Times New Roman" w:cs="Times New Roman"/>
          <w:color w:val="auto"/>
        </w:rPr>
      </w:pPr>
      <w:r>
        <w:rPr>
          <w:rFonts w:ascii="Times New Roman" w:hAnsi="Times New Roman" w:cs="Times New Roman"/>
          <w:color w:val="auto"/>
        </w:rPr>
        <w:t>Раздел 2. Муниципальные должности муниципальной службы в администрации Торбеевского городского поселения муниципального района и ее структурных подразделений</w:t>
      </w:r>
    </w:p>
    <w:tbl>
      <w:tblPr>
        <w:tblStyle w:val="1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0"/>
        <w:gridCol w:w="2333"/>
        <w:gridCol w:w="1843"/>
      </w:tblGrid>
      <w:tr w14:paraId="4175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vMerge w:val="restart"/>
            <w:tcBorders>
              <w:top w:val="single" w:color="auto" w:sz="4" w:space="0"/>
              <w:bottom w:val="single" w:color="auto" w:sz="4" w:space="0"/>
              <w:right w:val="single" w:color="auto" w:sz="4" w:space="0"/>
            </w:tcBorders>
          </w:tcPr>
          <w:p w14:paraId="74FACEDC">
            <w:pPr>
              <w:pStyle w:val="29"/>
              <w:spacing w:after="0"/>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c>
          <w:tcPr>
            <w:tcW w:w="4176" w:type="dxa"/>
            <w:gridSpan w:val="2"/>
            <w:tcBorders>
              <w:top w:val="single" w:color="auto" w:sz="4" w:space="0"/>
              <w:left w:val="single" w:color="auto" w:sz="4" w:space="0"/>
              <w:bottom w:val="single" w:color="auto" w:sz="4" w:space="0"/>
            </w:tcBorders>
          </w:tcPr>
          <w:p w14:paraId="1171C7C1">
            <w:pPr>
              <w:pStyle w:val="29"/>
              <w:spacing w:after="0"/>
              <w:jc w:val="center"/>
              <w:rPr>
                <w:rFonts w:ascii="Times New Roman" w:hAnsi="Times New Roman" w:cs="Times New Roman"/>
                <w:sz w:val="24"/>
                <w:szCs w:val="24"/>
              </w:rPr>
            </w:pPr>
            <w:r>
              <w:rPr>
                <w:rFonts w:ascii="Times New Roman" w:hAnsi="Times New Roman" w:cs="Times New Roman"/>
                <w:sz w:val="24"/>
                <w:szCs w:val="24"/>
              </w:rPr>
              <w:t>Размеры ежемесячного денежного поощрения и ежеквартальной премии по итогам работы муниципальных служащих, в процентах от должностного оклада</w:t>
            </w:r>
          </w:p>
        </w:tc>
      </w:tr>
      <w:tr w14:paraId="0334D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vMerge w:val="continue"/>
            <w:tcBorders>
              <w:top w:val="single" w:color="auto" w:sz="4" w:space="0"/>
              <w:bottom w:val="single" w:color="auto" w:sz="4" w:space="0"/>
              <w:right w:val="single" w:color="auto" w:sz="4" w:space="0"/>
            </w:tcBorders>
          </w:tcPr>
          <w:p w14:paraId="022F5566">
            <w:pPr>
              <w:pStyle w:val="29"/>
              <w:spacing w:after="0"/>
              <w:rPr>
                <w:rFonts w:ascii="Times New Roman" w:hAnsi="Times New Roman" w:cs="Times New Roman"/>
                <w:sz w:val="24"/>
                <w:szCs w:val="24"/>
              </w:rPr>
            </w:pPr>
          </w:p>
        </w:tc>
        <w:tc>
          <w:tcPr>
            <w:tcW w:w="2333" w:type="dxa"/>
            <w:tcBorders>
              <w:top w:val="single" w:color="auto" w:sz="4" w:space="0"/>
              <w:left w:val="single" w:color="auto" w:sz="4" w:space="0"/>
              <w:bottom w:val="single" w:color="auto" w:sz="4" w:space="0"/>
              <w:right w:val="single" w:color="auto" w:sz="4" w:space="0"/>
            </w:tcBorders>
          </w:tcPr>
          <w:p w14:paraId="7CE8241A">
            <w:pPr>
              <w:pStyle w:val="29"/>
              <w:spacing w:after="0"/>
              <w:jc w:val="center"/>
              <w:rPr>
                <w:rFonts w:ascii="Times New Roman" w:hAnsi="Times New Roman" w:cs="Times New Roman"/>
                <w:sz w:val="24"/>
                <w:szCs w:val="24"/>
              </w:rPr>
            </w:pPr>
            <w:r>
              <w:rPr>
                <w:rFonts w:ascii="Times New Roman" w:hAnsi="Times New Roman" w:cs="Times New Roman"/>
                <w:sz w:val="24"/>
                <w:szCs w:val="24"/>
              </w:rPr>
              <w:t>Ежемесячное денежное поощрение</w:t>
            </w:r>
          </w:p>
        </w:tc>
        <w:tc>
          <w:tcPr>
            <w:tcW w:w="1843" w:type="dxa"/>
            <w:tcBorders>
              <w:top w:val="single" w:color="auto" w:sz="4" w:space="0"/>
              <w:left w:val="single" w:color="auto" w:sz="4" w:space="0"/>
              <w:bottom w:val="single" w:color="auto" w:sz="4" w:space="0"/>
            </w:tcBorders>
          </w:tcPr>
          <w:p w14:paraId="3D7073DB">
            <w:pPr>
              <w:pStyle w:val="29"/>
              <w:spacing w:after="0"/>
              <w:jc w:val="center"/>
              <w:rPr>
                <w:rFonts w:ascii="Times New Roman" w:hAnsi="Times New Roman" w:cs="Times New Roman"/>
                <w:sz w:val="24"/>
                <w:szCs w:val="24"/>
              </w:rPr>
            </w:pPr>
            <w:r>
              <w:rPr>
                <w:rFonts w:ascii="Times New Roman" w:hAnsi="Times New Roman" w:cs="Times New Roman"/>
                <w:sz w:val="24"/>
                <w:szCs w:val="24"/>
              </w:rPr>
              <w:t>Ежеквартальная премия</w:t>
            </w:r>
          </w:p>
        </w:tc>
      </w:tr>
      <w:tr w14:paraId="6B397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tcPr>
          <w:p w14:paraId="47742A2B">
            <w:pPr>
              <w:pStyle w:val="30"/>
              <w:snapToGrid w:val="0"/>
              <w:spacing w:after="0"/>
              <w:rPr>
                <w:rFonts w:ascii="Times New Roman" w:hAnsi="Times New Roman"/>
                <w:sz w:val="24"/>
                <w:szCs w:val="24"/>
              </w:rPr>
            </w:pPr>
            <w:r>
              <w:rPr>
                <w:rFonts w:ascii="Times New Roman" w:hAnsi="Times New Roman"/>
                <w:sz w:val="24"/>
                <w:szCs w:val="24"/>
              </w:rPr>
              <w:t xml:space="preserve">Заместитель Главы администрации Торбеевского городского поселения </w:t>
            </w:r>
          </w:p>
        </w:tc>
        <w:tc>
          <w:tcPr>
            <w:tcW w:w="2333" w:type="dxa"/>
            <w:tcBorders>
              <w:top w:val="single" w:color="auto" w:sz="4" w:space="0"/>
              <w:left w:val="single" w:color="auto" w:sz="4" w:space="0"/>
              <w:bottom w:val="single" w:color="auto" w:sz="4" w:space="0"/>
              <w:right w:val="single" w:color="auto" w:sz="4" w:space="0"/>
            </w:tcBorders>
          </w:tcPr>
          <w:p w14:paraId="339744F2">
            <w:pPr>
              <w:pStyle w:val="29"/>
              <w:spacing w:after="0"/>
              <w:jc w:val="center"/>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100</w:t>
            </w:r>
          </w:p>
        </w:tc>
        <w:tc>
          <w:tcPr>
            <w:tcW w:w="1843" w:type="dxa"/>
            <w:tcBorders>
              <w:top w:val="single" w:color="auto" w:sz="4" w:space="0"/>
              <w:left w:val="single" w:color="auto" w:sz="4" w:space="0"/>
              <w:bottom w:val="single" w:color="auto" w:sz="4" w:space="0"/>
            </w:tcBorders>
          </w:tcPr>
          <w:p w14:paraId="194F236E">
            <w:pPr>
              <w:pStyle w:val="29"/>
              <w:spacing w:after="0"/>
              <w:jc w:val="center"/>
              <w:rPr>
                <w:rFonts w:ascii="Times New Roman" w:hAnsi="Times New Roman" w:cs="Times New Roman"/>
                <w:sz w:val="24"/>
                <w:szCs w:val="24"/>
              </w:rPr>
            </w:pPr>
            <w:r>
              <w:rPr>
                <w:rFonts w:ascii="Times New Roman" w:hAnsi="Times New Roman" w:cs="Times New Roman"/>
                <w:sz w:val="24"/>
                <w:szCs w:val="24"/>
              </w:rPr>
              <w:t>2</w:t>
            </w:r>
            <w:r>
              <w:rPr>
                <w:rFonts w:hint="default" w:ascii="Times New Roman" w:hAnsi="Times New Roman" w:cs="Times New Roman"/>
                <w:sz w:val="24"/>
                <w:szCs w:val="24"/>
                <w:lang w:val="ru-RU"/>
              </w:rPr>
              <w:t>3</w:t>
            </w:r>
            <w:r>
              <w:rPr>
                <w:rFonts w:ascii="Times New Roman" w:hAnsi="Times New Roman" w:cs="Times New Roman"/>
                <w:sz w:val="24"/>
                <w:szCs w:val="24"/>
              </w:rPr>
              <w:t>0</w:t>
            </w:r>
          </w:p>
        </w:tc>
      </w:tr>
      <w:tr w14:paraId="71081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tcPr>
          <w:p w14:paraId="5C04B5EE">
            <w:pPr>
              <w:pStyle w:val="30"/>
              <w:snapToGrid w:val="0"/>
              <w:spacing w:after="0"/>
              <w:rPr>
                <w:rFonts w:ascii="Times New Roman" w:hAnsi="Times New Roman"/>
                <w:sz w:val="24"/>
                <w:szCs w:val="24"/>
              </w:rPr>
            </w:pPr>
            <w:r>
              <w:rPr>
                <w:rFonts w:ascii="Times New Roman" w:hAnsi="Times New Roman"/>
                <w:sz w:val="24"/>
                <w:szCs w:val="24"/>
              </w:rPr>
              <w:t xml:space="preserve">Главный бухгалтер администрации Торбеевского городского поселения </w:t>
            </w:r>
          </w:p>
        </w:tc>
        <w:tc>
          <w:tcPr>
            <w:tcW w:w="2333" w:type="dxa"/>
            <w:tcBorders>
              <w:top w:val="single" w:color="auto" w:sz="4" w:space="0"/>
              <w:left w:val="single" w:color="auto" w:sz="4" w:space="0"/>
              <w:bottom w:val="single" w:color="auto" w:sz="4" w:space="0"/>
              <w:right w:val="single" w:color="auto" w:sz="4" w:space="0"/>
            </w:tcBorders>
          </w:tcPr>
          <w:p w14:paraId="51A64216">
            <w:pPr>
              <w:pStyle w:val="29"/>
              <w:spacing w:after="0"/>
              <w:jc w:val="center"/>
              <w:rPr>
                <w:rFonts w:ascii="Times New Roman" w:hAnsi="Times New Roman" w:cs="Times New Roman"/>
                <w:sz w:val="24"/>
                <w:szCs w:val="24"/>
                <w:highlight w:val="none"/>
              </w:rPr>
            </w:pPr>
            <w:r>
              <w:rPr>
                <w:rFonts w:hint="default" w:ascii="Times New Roman" w:hAnsi="Times New Roman" w:cs="Times New Roman"/>
                <w:sz w:val="24"/>
                <w:szCs w:val="24"/>
                <w:highlight w:val="none"/>
                <w:lang w:val="ru-RU"/>
              </w:rPr>
              <w:t>10</w:t>
            </w:r>
            <w:r>
              <w:rPr>
                <w:rFonts w:ascii="Times New Roman" w:hAnsi="Times New Roman" w:cs="Times New Roman"/>
                <w:sz w:val="24"/>
                <w:szCs w:val="24"/>
                <w:highlight w:val="none"/>
              </w:rPr>
              <w:t>0</w:t>
            </w:r>
          </w:p>
        </w:tc>
        <w:tc>
          <w:tcPr>
            <w:tcW w:w="1843" w:type="dxa"/>
            <w:tcBorders>
              <w:top w:val="single" w:color="auto" w:sz="4" w:space="0"/>
              <w:left w:val="single" w:color="auto" w:sz="4" w:space="0"/>
              <w:bottom w:val="single" w:color="auto" w:sz="4" w:space="0"/>
            </w:tcBorders>
          </w:tcPr>
          <w:p w14:paraId="598E5AE9">
            <w:pPr>
              <w:pStyle w:val="29"/>
              <w:spacing w:after="0"/>
              <w:jc w:val="center"/>
              <w:rPr>
                <w:rFonts w:ascii="Times New Roman" w:hAnsi="Times New Roman" w:cs="Times New Roman"/>
                <w:sz w:val="24"/>
                <w:szCs w:val="24"/>
              </w:rPr>
            </w:pPr>
            <w:r>
              <w:rPr>
                <w:rFonts w:ascii="Times New Roman" w:hAnsi="Times New Roman" w:cs="Times New Roman"/>
                <w:sz w:val="24"/>
                <w:szCs w:val="24"/>
              </w:rPr>
              <w:t>2</w:t>
            </w:r>
            <w:r>
              <w:rPr>
                <w:rFonts w:hint="default" w:ascii="Times New Roman" w:hAnsi="Times New Roman" w:cs="Times New Roman"/>
                <w:sz w:val="24"/>
                <w:szCs w:val="24"/>
                <w:lang w:val="ru-RU"/>
              </w:rPr>
              <w:t>3</w:t>
            </w:r>
            <w:r>
              <w:rPr>
                <w:rFonts w:ascii="Times New Roman" w:hAnsi="Times New Roman" w:cs="Times New Roman"/>
                <w:sz w:val="24"/>
                <w:szCs w:val="24"/>
              </w:rPr>
              <w:t>0</w:t>
            </w:r>
          </w:p>
        </w:tc>
      </w:tr>
      <w:tr w14:paraId="64E09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tcPr>
          <w:p w14:paraId="59EA63C7">
            <w:pPr>
              <w:pStyle w:val="30"/>
              <w:snapToGrid w:val="0"/>
              <w:spacing w:after="0"/>
              <w:rPr>
                <w:rFonts w:ascii="Times New Roman" w:hAnsi="Times New Roman"/>
                <w:sz w:val="24"/>
                <w:szCs w:val="24"/>
              </w:rPr>
            </w:pPr>
            <w:r>
              <w:rPr>
                <w:rFonts w:ascii="Times New Roman" w:hAnsi="Times New Roman"/>
                <w:sz w:val="24"/>
                <w:szCs w:val="24"/>
              </w:rPr>
              <w:t xml:space="preserve">Главный специалист администрации Торбеевского городского поселения </w:t>
            </w:r>
          </w:p>
        </w:tc>
        <w:tc>
          <w:tcPr>
            <w:tcW w:w="2333" w:type="dxa"/>
            <w:tcBorders>
              <w:top w:val="single" w:color="auto" w:sz="4" w:space="0"/>
              <w:left w:val="single" w:color="auto" w:sz="4" w:space="0"/>
              <w:bottom w:val="single" w:color="auto" w:sz="4" w:space="0"/>
              <w:right w:val="single" w:color="auto" w:sz="4" w:space="0"/>
            </w:tcBorders>
          </w:tcPr>
          <w:p w14:paraId="56AECB23">
            <w:pPr>
              <w:pStyle w:val="29"/>
              <w:spacing w:after="0"/>
              <w:jc w:val="center"/>
              <w:rPr>
                <w:rFonts w:ascii="Times New Roman" w:hAnsi="Times New Roman" w:cs="Times New Roman"/>
                <w:sz w:val="24"/>
                <w:szCs w:val="24"/>
                <w:highlight w:val="none"/>
              </w:rPr>
            </w:pPr>
            <w:r>
              <w:rPr>
                <w:rFonts w:hint="default" w:ascii="Times New Roman" w:hAnsi="Times New Roman" w:cs="Times New Roman"/>
                <w:sz w:val="24"/>
                <w:szCs w:val="24"/>
                <w:highlight w:val="none"/>
                <w:lang w:val="ru-RU"/>
              </w:rPr>
              <w:t>10</w:t>
            </w:r>
            <w:r>
              <w:rPr>
                <w:rFonts w:ascii="Times New Roman" w:hAnsi="Times New Roman" w:cs="Times New Roman"/>
                <w:sz w:val="24"/>
                <w:szCs w:val="24"/>
                <w:highlight w:val="none"/>
              </w:rPr>
              <w:t>0</w:t>
            </w:r>
          </w:p>
        </w:tc>
        <w:tc>
          <w:tcPr>
            <w:tcW w:w="1843" w:type="dxa"/>
            <w:tcBorders>
              <w:top w:val="single" w:color="auto" w:sz="4" w:space="0"/>
              <w:left w:val="single" w:color="auto" w:sz="4" w:space="0"/>
              <w:bottom w:val="single" w:color="auto" w:sz="4" w:space="0"/>
            </w:tcBorders>
          </w:tcPr>
          <w:p w14:paraId="47A75579">
            <w:pPr>
              <w:pStyle w:val="29"/>
              <w:spacing w:after="0"/>
              <w:jc w:val="center"/>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3</w:t>
            </w:r>
            <w:r>
              <w:rPr>
                <w:rFonts w:ascii="Times New Roman" w:hAnsi="Times New Roman" w:cs="Times New Roman"/>
                <w:sz w:val="24"/>
                <w:szCs w:val="24"/>
              </w:rPr>
              <w:t>0</w:t>
            </w:r>
          </w:p>
        </w:tc>
      </w:tr>
      <w:tr w14:paraId="2F753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tcPr>
          <w:p w14:paraId="53040A0D">
            <w:pPr>
              <w:pStyle w:val="30"/>
              <w:snapToGrid w:val="0"/>
              <w:spacing w:after="0"/>
              <w:rPr>
                <w:rFonts w:ascii="Times New Roman" w:hAnsi="Times New Roman"/>
                <w:sz w:val="24"/>
                <w:szCs w:val="24"/>
              </w:rPr>
            </w:pPr>
            <w:r>
              <w:rPr>
                <w:rFonts w:ascii="Times New Roman" w:hAnsi="Times New Roman"/>
                <w:sz w:val="24"/>
                <w:szCs w:val="24"/>
              </w:rPr>
              <w:t xml:space="preserve">Ведущий специалист администрации Торбеевского городского поселения        </w:t>
            </w:r>
          </w:p>
        </w:tc>
        <w:tc>
          <w:tcPr>
            <w:tcW w:w="2333" w:type="dxa"/>
            <w:tcBorders>
              <w:top w:val="single" w:color="auto" w:sz="4" w:space="0"/>
              <w:left w:val="single" w:color="auto" w:sz="4" w:space="0"/>
              <w:bottom w:val="single" w:color="auto" w:sz="4" w:space="0"/>
              <w:right w:val="single" w:color="auto" w:sz="4" w:space="0"/>
            </w:tcBorders>
          </w:tcPr>
          <w:p w14:paraId="7A9B19ED">
            <w:pPr>
              <w:pStyle w:val="29"/>
              <w:spacing w:after="0"/>
              <w:jc w:val="center"/>
              <w:rPr>
                <w:rFonts w:ascii="Times New Roman" w:hAnsi="Times New Roman" w:cs="Times New Roman"/>
                <w:sz w:val="24"/>
                <w:szCs w:val="24"/>
                <w:highlight w:val="none"/>
              </w:rPr>
            </w:pPr>
            <w:r>
              <w:rPr>
                <w:rFonts w:hint="default" w:ascii="Times New Roman" w:hAnsi="Times New Roman" w:cs="Times New Roman"/>
                <w:sz w:val="24"/>
                <w:szCs w:val="24"/>
                <w:highlight w:val="none"/>
                <w:lang w:val="ru-RU"/>
              </w:rPr>
              <w:t>10</w:t>
            </w:r>
            <w:r>
              <w:rPr>
                <w:rFonts w:ascii="Times New Roman" w:hAnsi="Times New Roman" w:cs="Times New Roman"/>
                <w:sz w:val="24"/>
                <w:szCs w:val="24"/>
                <w:highlight w:val="none"/>
              </w:rPr>
              <w:t>0</w:t>
            </w:r>
          </w:p>
        </w:tc>
        <w:tc>
          <w:tcPr>
            <w:tcW w:w="1843" w:type="dxa"/>
            <w:tcBorders>
              <w:top w:val="single" w:color="auto" w:sz="4" w:space="0"/>
              <w:left w:val="single" w:color="auto" w:sz="4" w:space="0"/>
              <w:bottom w:val="single" w:color="auto" w:sz="4" w:space="0"/>
            </w:tcBorders>
          </w:tcPr>
          <w:p w14:paraId="7AB04368">
            <w:pPr>
              <w:pStyle w:val="29"/>
              <w:spacing w:after="0"/>
              <w:jc w:val="center"/>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3</w:t>
            </w:r>
            <w:r>
              <w:rPr>
                <w:rFonts w:ascii="Times New Roman" w:hAnsi="Times New Roman" w:cs="Times New Roman"/>
                <w:sz w:val="24"/>
                <w:szCs w:val="24"/>
              </w:rPr>
              <w:t>0</w:t>
            </w:r>
          </w:p>
        </w:tc>
      </w:tr>
    </w:tbl>
    <w:p w14:paraId="1C67C4E0">
      <w:pPr>
        <w:rPr>
          <w:rFonts w:ascii="Times New Roman" w:hAnsi="Times New Roman" w:cs="Times New Roman"/>
          <w:sz w:val="28"/>
          <w:szCs w:val="28"/>
        </w:rPr>
      </w:pPr>
    </w:p>
    <w:p w14:paraId="529F7DDF">
      <w:pPr>
        <w:rPr>
          <w:rFonts w:ascii="Times New Roman" w:hAnsi="Times New Roman"/>
          <w:sz w:val="28"/>
          <w:szCs w:val="28"/>
        </w:rPr>
      </w:pPr>
    </w:p>
    <w:sectPr>
      <w:pgSz w:w="11906" w:h="16838"/>
      <w:pgMar w:top="993" w:right="850" w:bottom="993"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Mangal">
    <w:altName w:val="Miriam Mono CLM"/>
    <w:panose1 w:val="02040503050203030202"/>
    <w:charset w:val="01"/>
    <w:family w:val="roman"/>
    <w:pitch w:val="default"/>
    <w:sig w:usb0="00000000" w:usb1="00000000" w:usb2="00000000" w:usb3="00000000" w:csb0="00000000" w:csb1="00000000"/>
  </w:font>
  <w:font w:name="Miriam Mono CLM">
    <w:panose1 w:val="02000503000000000000"/>
    <w:charset w:val="00"/>
    <w:family w:val="auto"/>
    <w:pitch w:val="default"/>
    <w:sig w:usb0="80000803" w:usb1="50002802" w:usb2="00000000" w:usb3="00000000" w:csb0="0000002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84"/>
    <w:rsid w:val="00011414"/>
    <w:rsid w:val="00034D2A"/>
    <w:rsid w:val="00040049"/>
    <w:rsid w:val="00072337"/>
    <w:rsid w:val="0008762E"/>
    <w:rsid w:val="000907FE"/>
    <w:rsid w:val="000A5193"/>
    <w:rsid w:val="000D3041"/>
    <w:rsid w:val="000D5551"/>
    <w:rsid w:val="000F3A7A"/>
    <w:rsid w:val="000F655E"/>
    <w:rsid w:val="00105985"/>
    <w:rsid w:val="00121A66"/>
    <w:rsid w:val="001345A5"/>
    <w:rsid w:val="00147662"/>
    <w:rsid w:val="00181D5E"/>
    <w:rsid w:val="00185DFB"/>
    <w:rsid w:val="001C1152"/>
    <w:rsid w:val="001D2D80"/>
    <w:rsid w:val="001E2B2F"/>
    <w:rsid w:val="001E4A0C"/>
    <w:rsid w:val="001F1209"/>
    <w:rsid w:val="002276EE"/>
    <w:rsid w:val="0023378A"/>
    <w:rsid w:val="00234567"/>
    <w:rsid w:val="00241F0D"/>
    <w:rsid w:val="00263A67"/>
    <w:rsid w:val="002746D0"/>
    <w:rsid w:val="002750B6"/>
    <w:rsid w:val="00290EDA"/>
    <w:rsid w:val="002A4250"/>
    <w:rsid w:val="002E22BD"/>
    <w:rsid w:val="002F4877"/>
    <w:rsid w:val="00302162"/>
    <w:rsid w:val="00323AEC"/>
    <w:rsid w:val="003431D9"/>
    <w:rsid w:val="00347298"/>
    <w:rsid w:val="00351B3C"/>
    <w:rsid w:val="00361604"/>
    <w:rsid w:val="00387E84"/>
    <w:rsid w:val="0039750D"/>
    <w:rsid w:val="003B1803"/>
    <w:rsid w:val="003B5F05"/>
    <w:rsid w:val="003E61E7"/>
    <w:rsid w:val="003F526B"/>
    <w:rsid w:val="0040411F"/>
    <w:rsid w:val="004359EE"/>
    <w:rsid w:val="00446D7A"/>
    <w:rsid w:val="0044730A"/>
    <w:rsid w:val="004703A9"/>
    <w:rsid w:val="00480F02"/>
    <w:rsid w:val="004A1C39"/>
    <w:rsid w:val="004B077B"/>
    <w:rsid w:val="004B4B81"/>
    <w:rsid w:val="004B6BBF"/>
    <w:rsid w:val="004C1C4F"/>
    <w:rsid w:val="004C4FDF"/>
    <w:rsid w:val="004C588A"/>
    <w:rsid w:val="004F2F25"/>
    <w:rsid w:val="005108DA"/>
    <w:rsid w:val="00514FD3"/>
    <w:rsid w:val="005315B5"/>
    <w:rsid w:val="00580A6D"/>
    <w:rsid w:val="00587BAD"/>
    <w:rsid w:val="00593EEC"/>
    <w:rsid w:val="005C0862"/>
    <w:rsid w:val="005C548F"/>
    <w:rsid w:val="005C770F"/>
    <w:rsid w:val="00611E45"/>
    <w:rsid w:val="006225C3"/>
    <w:rsid w:val="00661AC1"/>
    <w:rsid w:val="006674A8"/>
    <w:rsid w:val="0067659D"/>
    <w:rsid w:val="006818CE"/>
    <w:rsid w:val="00682371"/>
    <w:rsid w:val="006E0088"/>
    <w:rsid w:val="006F35B4"/>
    <w:rsid w:val="00700353"/>
    <w:rsid w:val="0071251B"/>
    <w:rsid w:val="00714F1C"/>
    <w:rsid w:val="00733001"/>
    <w:rsid w:val="00747D3E"/>
    <w:rsid w:val="00765C3E"/>
    <w:rsid w:val="007762B0"/>
    <w:rsid w:val="007839DF"/>
    <w:rsid w:val="00784558"/>
    <w:rsid w:val="00797695"/>
    <w:rsid w:val="007B4DE0"/>
    <w:rsid w:val="007E1843"/>
    <w:rsid w:val="007E2C61"/>
    <w:rsid w:val="008146D4"/>
    <w:rsid w:val="00822FD7"/>
    <w:rsid w:val="00845709"/>
    <w:rsid w:val="00846B41"/>
    <w:rsid w:val="00850529"/>
    <w:rsid w:val="00857BC4"/>
    <w:rsid w:val="0086067C"/>
    <w:rsid w:val="00860723"/>
    <w:rsid w:val="00862587"/>
    <w:rsid w:val="00884135"/>
    <w:rsid w:val="0088532C"/>
    <w:rsid w:val="008917E5"/>
    <w:rsid w:val="008B3C2C"/>
    <w:rsid w:val="008F6C05"/>
    <w:rsid w:val="00937C5E"/>
    <w:rsid w:val="009416BF"/>
    <w:rsid w:val="00946F64"/>
    <w:rsid w:val="00951B02"/>
    <w:rsid w:val="009528F3"/>
    <w:rsid w:val="009A062E"/>
    <w:rsid w:val="009B634E"/>
    <w:rsid w:val="009D4071"/>
    <w:rsid w:val="009D6C9E"/>
    <w:rsid w:val="009E294C"/>
    <w:rsid w:val="009F13B1"/>
    <w:rsid w:val="009F3379"/>
    <w:rsid w:val="00A03BF0"/>
    <w:rsid w:val="00A52BD9"/>
    <w:rsid w:val="00A83C6A"/>
    <w:rsid w:val="00A83E8F"/>
    <w:rsid w:val="00AE5805"/>
    <w:rsid w:val="00AE74A2"/>
    <w:rsid w:val="00AF331E"/>
    <w:rsid w:val="00B01E6F"/>
    <w:rsid w:val="00B136A9"/>
    <w:rsid w:val="00B56B4E"/>
    <w:rsid w:val="00B621B6"/>
    <w:rsid w:val="00B86DAE"/>
    <w:rsid w:val="00B96C2D"/>
    <w:rsid w:val="00BA52A5"/>
    <w:rsid w:val="00BA6A5B"/>
    <w:rsid w:val="00BB0E78"/>
    <w:rsid w:val="00BF48DC"/>
    <w:rsid w:val="00C030D5"/>
    <w:rsid w:val="00C17740"/>
    <w:rsid w:val="00C3660F"/>
    <w:rsid w:val="00C37F4A"/>
    <w:rsid w:val="00C46B93"/>
    <w:rsid w:val="00C66FE1"/>
    <w:rsid w:val="00C74730"/>
    <w:rsid w:val="00C85F8F"/>
    <w:rsid w:val="00C95A4F"/>
    <w:rsid w:val="00CC1209"/>
    <w:rsid w:val="00CC2996"/>
    <w:rsid w:val="00CD1D52"/>
    <w:rsid w:val="00D11793"/>
    <w:rsid w:val="00D162C6"/>
    <w:rsid w:val="00D17101"/>
    <w:rsid w:val="00D36860"/>
    <w:rsid w:val="00D442A7"/>
    <w:rsid w:val="00D474C1"/>
    <w:rsid w:val="00D627AF"/>
    <w:rsid w:val="00D92D0B"/>
    <w:rsid w:val="00DB695E"/>
    <w:rsid w:val="00DC450C"/>
    <w:rsid w:val="00DD52E0"/>
    <w:rsid w:val="00DF0491"/>
    <w:rsid w:val="00E0679E"/>
    <w:rsid w:val="00E11911"/>
    <w:rsid w:val="00E178BB"/>
    <w:rsid w:val="00E2289E"/>
    <w:rsid w:val="00E67978"/>
    <w:rsid w:val="00E952CC"/>
    <w:rsid w:val="00EB32D4"/>
    <w:rsid w:val="00ED28F2"/>
    <w:rsid w:val="00ED6FE2"/>
    <w:rsid w:val="00EF57A1"/>
    <w:rsid w:val="00F14CBA"/>
    <w:rsid w:val="00F1724C"/>
    <w:rsid w:val="00F35FB0"/>
    <w:rsid w:val="00F43384"/>
    <w:rsid w:val="00F43D69"/>
    <w:rsid w:val="00F71218"/>
    <w:rsid w:val="00F914FD"/>
    <w:rsid w:val="00FA535B"/>
    <w:rsid w:val="00FE2A1F"/>
    <w:rsid w:val="00FF46B4"/>
    <w:rsid w:val="06B23468"/>
    <w:rsid w:val="12A31FFF"/>
    <w:rsid w:val="33930FC2"/>
    <w:rsid w:val="5FFA7400"/>
    <w:rsid w:val="65371CA2"/>
    <w:rsid w:val="773606C9"/>
    <w:rsid w:val="7D302A1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4"/>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5"/>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6"/>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7"/>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8"/>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9"/>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Strong"/>
    <w:basedOn w:val="11"/>
    <w:qFormat/>
    <w:uiPriority w:val="22"/>
    <w:rPr>
      <w:b/>
      <w:bCs/>
    </w:rPr>
  </w:style>
  <w:style w:type="paragraph" w:styleId="15">
    <w:name w:val="Balloon Text"/>
    <w:basedOn w:val="1"/>
    <w:link w:val="24"/>
    <w:semiHidden/>
    <w:unhideWhenUsed/>
    <w:qFormat/>
    <w:uiPriority w:val="99"/>
    <w:rPr>
      <w:rFonts w:ascii="Tahoma" w:hAnsi="Tahoma" w:cs="Tahoma"/>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7">
    <w:name w:val="header"/>
    <w:basedOn w:val="1"/>
    <w:link w:val="22"/>
    <w:unhideWhenUsed/>
    <w:qFormat/>
    <w:uiPriority w:val="99"/>
    <w:pPr>
      <w:tabs>
        <w:tab w:val="center" w:pos="4677"/>
        <w:tab w:val="right" w:pos="9355"/>
      </w:tabs>
    </w:pPr>
  </w:style>
  <w:style w:type="paragraph" w:styleId="18">
    <w:name w:val="Body Text"/>
    <w:basedOn w:val="1"/>
    <w:qFormat/>
    <w:uiPriority w:val="99"/>
    <w:pPr>
      <w:widowControl w:val="0"/>
      <w:shd w:val="clear" w:color="auto" w:fill="FFFFFF"/>
      <w:spacing w:line="691" w:lineRule="exact"/>
    </w:pPr>
    <w:rPr>
      <w:rFonts w:ascii="Arial" w:hAnsi="Arial" w:eastAsia="Calibri" w:cs="Arial"/>
      <w:spacing w:val="-2"/>
      <w:sz w:val="26"/>
      <w:szCs w:val="26"/>
      <w:lang w:eastAsia="en-US"/>
    </w:rPr>
  </w:style>
  <w:style w:type="paragraph" w:styleId="19">
    <w:name w:val="Title"/>
    <w:basedOn w:val="1"/>
    <w:next w:val="1"/>
    <w:link w:val="4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20">
    <w:name w:val="footer"/>
    <w:basedOn w:val="1"/>
    <w:link w:val="23"/>
    <w:unhideWhenUsed/>
    <w:qFormat/>
    <w:uiPriority w:val="99"/>
    <w:pPr>
      <w:tabs>
        <w:tab w:val="center" w:pos="4677"/>
        <w:tab w:val="right" w:pos="9355"/>
      </w:tabs>
    </w:pPr>
  </w:style>
  <w:style w:type="paragraph" w:styleId="21">
    <w:name w:val="Subtitle"/>
    <w:basedOn w:val="1"/>
    <w:next w:val="1"/>
    <w:link w:val="4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Верхний колонтитул Знак"/>
    <w:basedOn w:val="11"/>
    <w:link w:val="17"/>
    <w:qFormat/>
    <w:uiPriority w:val="99"/>
    <w:rPr>
      <w:rFonts w:ascii="Arial" w:hAnsi="Arial" w:eastAsia="Times New Roman" w:cs="Arial"/>
      <w:spacing w:val="-34"/>
      <w:sz w:val="24"/>
      <w:szCs w:val="24"/>
      <w:lang w:eastAsia="ru-RU"/>
    </w:rPr>
  </w:style>
  <w:style w:type="character" w:customStyle="1" w:styleId="23">
    <w:name w:val="Нижний колонтитул Знак"/>
    <w:basedOn w:val="11"/>
    <w:link w:val="20"/>
    <w:qFormat/>
    <w:uiPriority w:val="99"/>
    <w:rPr>
      <w:rFonts w:ascii="Arial" w:hAnsi="Arial" w:eastAsia="Times New Roman" w:cs="Arial"/>
      <w:spacing w:val="-34"/>
      <w:sz w:val="24"/>
      <w:szCs w:val="24"/>
      <w:lang w:eastAsia="ru-RU"/>
    </w:rPr>
  </w:style>
  <w:style w:type="character" w:customStyle="1" w:styleId="24">
    <w:name w:val="Текст выноски Знак"/>
    <w:basedOn w:val="11"/>
    <w:link w:val="15"/>
    <w:semiHidden/>
    <w:qFormat/>
    <w:uiPriority w:val="99"/>
    <w:rPr>
      <w:rFonts w:ascii="Tahoma" w:hAnsi="Tahoma" w:eastAsia="Times New Roman" w:cs="Tahoma"/>
      <w:spacing w:val="-34"/>
      <w:sz w:val="16"/>
      <w:szCs w:val="16"/>
      <w:lang w:eastAsia="ru-RU"/>
    </w:rPr>
  </w:style>
  <w:style w:type="paragraph" w:styleId="25">
    <w:name w:val="List Paragraph"/>
    <w:basedOn w:val="1"/>
    <w:qFormat/>
    <w:uiPriority w:val="34"/>
    <w:pPr>
      <w:ind w:left="720"/>
      <w:contextualSpacing/>
    </w:pPr>
  </w:style>
  <w:style w:type="character" w:customStyle="1" w:styleId="26">
    <w:name w:val="Заголовок 1 Знак"/>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Цветовое выделение"/>
    <w:qFormat/>
    <w:uiPriority w:val="99"/>
    <w:rPr>
      <w:b/>
      <w:color w:val="26282F"/>
    </w:rPr>
  </w:style>
  <w:style w:type="character" w:customStyle="1" w:styleId="28">
    <w:name w:val="Гипертекстовая ссылка"/>
    <w:basedOn w:val="27"/>
    <w:qFormat/>
    <w:uiPriority w:val="99"/>
    <w:rPr>
      <w:rFonts w:cs="Times New Roman"/>
      <w:color w:val="106BBE"/>
    </w:rPr>
  </w:style>
  <w:style w:type="paragraph" w:customStyle="1" w:styleId="29">
    <w:name w:val="Нормальный (таблица)"/>
    <w:basedOn w:val="1"/>
    <w:next w:val="1"/>
    <w:qFormat/>
    <w:uiPriority w:val="99"/>
    <w:pPr>
      <w:widowControl w:val="0"/>
      <w:autoSpaceDE w:val="0"/>
      <w:autoSpaceDN w:val="0"/>
      <w:adjustRightInd w:val="0"/>
    </w:pPr>
  </w:style>
  <w:style w:type="paragraph" w:customStyle="1" w:styleId="30">
    <w:name w:val="Прижатый влево"/>
    <w:basedOn w:val="1"/>
    <w:next w:val="1"/>
    <w:qFormat/>
    <w:uiPriority w:val="0"/>
    <w:pPr>
      <w:widowControl w:val="0"/>
      <w:autoSpaceDE w:val="0"/>
    </w:pPr>
    <w:rPr>
      <w:rFonts w:cs="Times New Roman"/>
      <w:lang w:eastAsia="ar-SA"/>
    </w:rPr>
  </w:style>
  <w:style w:type="paragraph" w:customStyle="1" w:styleId="31">
    <w:name w:val="ConsNormal"/>
    <w:qFormat/>
    <w:uiPriority w:val="0"/>
    <w:pPr>
      <w:widowControl w:val="0"/>
      <w:autoSpaceDE w:val="0"/>
      <w:autoSpaceDN w:val="0"/>
      <w:adjustRightInd w:val="0"/>
      <w:spacing w:after="0" w:line="240" w:lineRule="auto"/>
      <w:ind w:firstLine="720"/>
    </w:pPr>
    <w:rPr>
      <w:rFonts w:ascii="Courier New" w:hAnsi="Courier New" w:eastAsia="Times New Roman" w:cs="Tahoma"/>
      <w:sz w:val="20"/>
      <w:szCs w:val="20"/>
      <w:lang w:val="ru-RU" w:eastAsia="ru-RU" w:bidi="ar-SA"/>
    </w:rPr>
  </w:style>
  <w:style w:type="character" w:customStyle="1" w:styleId="32">
    <w:name w:val="Заголовок 2 Знак"/>
    <w:basedOn w:val="11"/>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3">
    <w:name w:val="Заголовок 3 Знак"/>
    <w:basedOn w:val="11"/>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4">
    <w:name w:val="Заголовок 4 Знак"/>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5">
    <w:name w:val="Заголовок 5 Знак"/>
    <w:basedOn w:val="11"/>
    <w:link w:val="6"/>
    <w:semiHidden/>
    <w:qFormat/>
    <w:uiPriority w:val="9"/>
    <w:rPr>
      <w:rFonts w:asciiTheme="majorHAnsi" w:hAnsiTheme="majorHAnsi" w:eastAsiaTheme="majorEastAsia" w:cstheme="majorBidi"/>
      <w:color w:val="254061" w:themeColor="accent1" w:themeShade="80"/>
    </w:rPr>
  </w:style>
  <w:style w:type="character" w:customStyle="1" w:styleId="36">
    <w:name w:val="Заголовок 6 Знак"/>
    <w:basedOn w:val="11"/>
    <w:link w:val="7"/>
    <w:semiHidden/>
    <w:qFormat/>
    <w:uiPriority w:val="9"/>
    <w:rPr>
      <w:rFonts w:asciiTheme="majorHAnsi" w:hAnsiTheme="majorHAnsi" w:eastAsiaTheme="majorEastAsia" w:cstheme="majorBidi"/>
      <w:i/>
      <w:iCs/>
      <w:color w:val="254061" w:themeColor="accent1" w:themeShade="80"/>
    </w:rPr>
  </w:style>
  <w:style w:type="character" w:customStyle="1" w:styleId="37">
    <w:name w:val="Заголовок 7 Знак"/>
    <w:basedOn w:val="11"/>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8">
    <w:name w:val="Заголовок 8 Знак"/>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9">
    <w:name w:val="Заголовок 9 Знак"/>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0">
    <w:name w:val="Название Знак"/>
    <w:basedOn w:val="11"/>
    <w:link w:val="19"/>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41">
    <w:name w:val="Подзаголовок Знак"/>
    <w:basedOn w:val="11"/>
    <w:link w:val="2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2">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43">
    <w:name w:val="Quote"/>
    <w:basedOn w:val="1"/>
    <w:next w:val="1"/>
    <w:link w:val="44"/>
    <w:qFormat/>
    <w:uiPriority w:val="29"/>
    <w:rPr>
      <w:i/>
      <w:iCs/>
      <w:color w:val="000000" w:themeColor="text1"/>
      <w14:textFill>
        <w14:solidFill>
          <w14:schemeClr w14:val="tx1"/>
        </w14:solidFill>
      </w14:textFill>
    </w:rPr>
  </w:style>
  <w:style w:type="character" w:customStyle="1" w:styleId="44">
    <w:name w:val="Цитата 2 Знак"/>
    <w:basedOn w:val="11"/>
    <w:link w:val="43"/>
    <w:qFormat/>
    <w:uiPriority w:val="29"/>
    <w:rPr>
      <w:i/>
      <w:iCs/>
      <w:color w:val="000000" w:themeColor="text1"/>
      <w14:textFill>
        <w14:solidFill>
          <w14:schemeClr w14:val="tx1"/>
        </w14:solidFill>
      </w14:textFill>
    </w:rPr>
  </w:style>
  <w:style w:type="paragraph" w:styleId="45">
    <w:name w:val="Intense Quote"/>
    <w:basedOn w:val="1"/>
    <w:next w:val="1"/>
    <w:link w:val="46"/>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6">
    <w:name w:val="Выделенная цитата Знак"/>
    <w:basedOn w:val="11"/>
    <w:link w:val="45"/>
    <w:qFormat/>
    <w:uiPriority w:val="30"/>
    <w:rPr>
      <w:b/>
      <w:bCs/>
      <w:i/>
      <w:iCs/>
      <w:color w:val="4F81BD" w:themeColor="accent1"/>
      <w14:textFill>
        <w14:solidFill>
          <w14:schemeClr w14:val="accent1"/>
        </w14:solidFill>
      </w14:textFill>
    </w:rPr>
  </w:style>
  <w:style w:type="character" w:customStyle="1" w:styleId="47">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48">
    <w:name w:val="Intense Emphasis"/>
    <w:basedOn w:val="11"/>
    <w:qFormat/>
    <w:uiPriority w:val="21"/>
    <w:rPr>
      <w:b/>
      <w:bCs/>
      <w:i/>
      <w:iCs/>
      <w:color w:val="4F81BD" w:themeColor="accent1"/>
      <w14:textFill>
        <w14:solidFill>
          <w14:schemeClr w14:val="accent1"/>
        </w14:solidFill>
      </w14:textFill>
    </w:rPr>
  </w:style>
  <w:style w:type="character" w:customStyle="1" w:styleId="49">
    <w:name w:val="Subtle Reference"/>
    <w:basedOn w:val="11"/>
    <w:qFormat/>
    <w:uiPriority w:val="31"/>
    <w:rPr>
      <w:smallCaps/>
      <w:color w:val="C0504D" w:themeColor="accent2"/>
      <w:u w:val="single"/>
      <w14:textFill>
        <w14:solidFill>
          <w14:schemeClr w14:val="accent2"/>
        </w14:solidFill>
      </w14:textFill>
    </w:rPr>
  </w:style>
  <w:style w:type="character" w:customStyle="1" w:styleId="50">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51">
    <w:name w:val="Book Title"/>
    <w:basedOn w:val="11"/>
    <w:qFormat/>
    <w:uiPriority w:val="33"/>
    <w:rPr>
      <w:b/>
      <w:bCs/>
      <w:smallCaps/>
      <w:spacing w:val="5"/>
    </w:rPr>
  </w:style>
  <w:style w:type="paragraph" w:customStyle="1" w:styleId="52">
    <w:name w:val="TOC Heading"/>
    <w:basedOn w:val="2"/>
    <w:next w:val="1"/>
    <w:semiHidden/>
    <w:unhideWhenUsed/>
    <w:qFormat/>
    <w:uiPriority w:val="39"/>
    <w:pPr>
      <w:outlineLvl w:val="9"/>
    </w:pPr>
  </w:style>
  <w:style w:type="paragraph" w:customStyle="1" w:styleId="53">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C2DC-1560-42E0-A2A4-5C6E5A043973}">
  <ds:schemaRefs/>
</ds:datastoreItem>
</file>

<file path=docProps/app.xml><?xml version="1.0" encoding="utf-8"?>
<Properties xmlns="http://schemas.openxmlformats.org/officeDocument/2006/extended-properties" xmlns:vt="http://schemas.openxmlformats.org/officeDocument/2006/docPropsVTypes">
  <Template>Normal</Template>
  <Pages>11</Pages>
  <Words>2873</Words>
  <Characters>16377</Characters>
  <Lines>136</Lines>
  <Paragraphs>38</Paragraphs>
  <TotalTime>25</TotalTime>
  <ScaleCrop>false</ScaleCrop>
  <LinksUpToDate>false</LinksUpToDate>
  <CharactersWithSpaces>19212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2020-11-13T14:01:00Z</dcterms:created>
  <dc:creator>komp</dc:creator>
  <cp:lastModifiedBy>1</cp:lastModifiedBy>
  <cp:lastPrinted>2025-06-04T09:53:34Z</cp:lastPrinted>
  <dcterms:modified xsi:type="dcterms:W3CDTF">2025-06-04T10:07:45Z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DBE85F9670414D8F997A6CAAE06B2673_12</vt:lpwstr>
  </property>
</Properties>
</file>