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F56F" w14:textId="77777777" w:rsidR="003D1B1B" w:rsidRDefault="003D1B1B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0F78C0E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14:paraId="63C4D73D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ТОРБЕЕВСКОГО МУНИЦИПАЛЬНОГО РАЙОНА</w:t>
      </w:r>
    </w:p>
    <w:p w14:paraId="11823D91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РЕСПУБЛИКИ МОРДОВИЯ</w:t>
      </w:r>
    </w:p>
    <w:p w14:paraId="4C80A78F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69AFC25" w14:textId="77777777" w:rsidR="00007809" w:rsidRPr="00840E92" w:rsidRDefault="00007809" w:rsidP="0000780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40E92">
        <w:rPr>
          <w:rFonts w:ascii="Times New Roman" w:hAnsi="Times New Roman" w:cs="Times New Roman"/>
        </w:rPr>
        <w:t>К.Маркса</w:t>
      </w:r>
      <w:proofErr w:type="spellEnd"/>
      <w:r w:rsidRPr="00840E92">
        <w:rPr>
          <w:rFonts w:ascii="Times New Roman" w:hAnsi="Times New Roman" w:cs="Times New Roman"/>
        </w:rPr>
        <w:t xml:space="preserve"> ул., д. 7б, </w:t>
      </w:r>
      <w:proofErr w:type="spellStart"/>
      <w:r w:rsidRPr="00840E92">
        <w:rPr>
          <w:rFonts w:ascii="Times New Roman" w:hAnsi="Times New Roman" w:cs="Times New Roman"/>
        </w:rPr>
        <w:t>рп</w:t>
      </w:r>
      <w:proofErr w:type="spellEnd"/>
      <w:r w:rsidRPr="00840E92">
        <w:rPr>
          <w:rFonts w:ascii="Times New Roman" w:hAnsi="Times New Roman" w:cs="Times New Roman"/>
        </w:rPr>
        <w:t xml:space="preserve"> Торбеево, 431030</w:t>
      </w:r>
    </w:p>
    <w:p w14:paraId="02C7BBB6" w14:textId="77777777" w:rsidR="00007809" w:rsidRPr="00840E92" w:rsidRDefault="00007809" w:rsidP="00007809">
      <w:pPr>
        <w:tabs>
          <w:tab w:val="left" w:pos="2430"/>
        </w:tabs>
        <w:spacing w:after="0" w:line="240" w:lineRule="auto"/>
        <w:jc w:val="center"/>
        <w:rPr>
          <w:rStyle w:val="a6"/>
          <w:rFonts w:ascii="Times New Roman" w:hAnsi="Times New Roman" w:cs="Times New Roman"/>
          <w:lang w:val="en-US"/>
        </w:rPr>
      </w:pPr>
      <w:r w:rsidRPr="00840E92">
        <w:rPr>
          <w:rFonts w:ascii="Times New Roman" w:hAnsi="Times New Roman" w:cs="Times New Roman"/>
        </w:rPr>
        <w:t>Тел</w:t>
      </w:r>
      <w:r w:rsidRPr="00840E92">
        <w:rPr>
          <w:rFonts w:ascii="Times New Roman" w:hAnsi="Times New Roman" w:cs="Times New Roman"/>
          <w:lang w:val="en-US"/>
        </w:rPr>
        <w:t xml:space="preserve">. (83456) 2-01-00, 2-01-01, e-mail: </w:t>
      </w:r>
      <w:hyperlink r:id="rId9" w:history="1">
        <w:r w:rsidRPr="00840E92">
          <w:rPr>
            <w:rStyle w:val="a6"/>
            <w:rFonts w:ascii="Times New Roman" w:hAnsi="Times New Roman" w:cs="Times New Roman"/>
            <w:lang w:val="en-US"/>
          </w:rPr>
          <w:t>possovettorb@mail.ru</w:t>
        </w:r>
      </w:hyperlink>
    </w:p>
    <w:p w14:paraId="063443C6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1E18A45A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3265C49F" w14:textId="77777777" w:rsidR="007F2123" w:rsidRPr="00840E92" w:rsidRDefault="007F2123" w:rsidP="00384A4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0534DCE2" w14:textId="586615B2" w:rsidR="007F2123" w:rsidRPr="00840E92" w:rsidRDefault="007F2123" w:rsidP="00384A49">
      <w:pPr>
        <w:pStyle w:val="af"/>
        <w:jc w:val="center"/>
        <w:rPr>
          <w:sz w:val="24"/>
          <w:szCs w:val="24"/>
          <w:lang w:val="en-US"/>
        </w:rPr>
      </w:pPr>
    </w:p>
    <w:p w14:paraId="580A8AC3" w14:textId="77777777" w:rsidR="007F2123" w:rsidRPr="00840E92" w:rsidRDefault="007F2123" w:rsidP="00384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0E9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277A51AE" w14:textId="77777777" w:rsidR="007F2123" w:rsidRPr="00840E92" w:rsidRDefault="007F2123" w:rsidP="00384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9C36D6" w14:textId="74B924B3" w:rsidR="007F2123" w:rsidRPr="00840E92" w:rsidRDefault="007F2123" w:rsidP="00384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9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F423C">
        <w:rPr>
          <w:rFonts w:ascii="Times New Roman" w:hAnsi="Times New Roman" w:cs="Times New Roman"/>
          <w:b/>
          <w:sz w:val="24"/>
          <w:szCs w:val="24"/>
        </w:rPr>
        <w:t>16 января 2025</w:t>
      </w:r>
      <w:r w:rsidRPr="00840E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№ </w:t>
      </w:r>
      <w:r w:rsidR="002F423C">
        <w:rPr>
          <w:rFonts w:ascii="Times New Roman" w:hAnsi="Times New Roman" w:cs="Times New Roman"/>
          <w:b/>
          <w:sz w:val="24"/>
          <w:szCs w:val="24"/>
        </w:rPr>
        <w:t>16</w:t>
      </w:r>
    </w:p>
    <w:p w14:paraId="75F0732D" w14:textId="77777777" w:rsidR="007F2123" w:rsidRPr="00840E92" w:rsidRDefault="007F2123" w:rsidP="00507F61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0503BE" w14:textId="1EEA6BD0" w:rsidR="00850225" w:rsidRPr="00840E92" w:rsidRDefault="00850225" w:rsidP="0084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Hlk82468234"/>
      <w:r w:rsidRPr="00840E9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 утверждении Положения о признании </w:t>
      </w:r>
      <w:r w:rsidR="001C676D" w:rsidRPr="00840E9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40E9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задолженности</w:t>
      </w:r>
      <w:r w:rsidR="001C676D" w:rsidRPr="00840E9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по платежам в бюджет </w:t>
      </w:r>
      <w:r w:rsidRPr="00840E9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сомнительной или безнадежной к взысканию</w:t>
      </w:r>
    </w:p>
    <w:p w14:paraId="2673907C" w14:textId="3659D346" w:rsidR="00E3695F" w:rsidRPr="00840E92" w:rsidRDefault="00E3695F" w:rsidP="0084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2F0AE5B2" w14:textId="77777777" w:rsidR="00850225" w:rsidRPr="00840E92" w:rsidRDefault="00850225" w:rsidP="0084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3A7AAD21" w14:textId="3CBB91D8" w:rsidR="00E3695F" w:rsidRPr="00A65A23" w:rsidRDefault="00850225" w:rsidP="00840E92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3"/>
          <w:szCs w:val="23"/>
          <w:lang w:eastAsia="ru-RU"/>
        </w:rPr>
      </w:pPr>
      <w:proofErr w:type="gramStart"/>
      <w:r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 xml:space="preserve">В соответствии с Гражданским кодексом РФ, </w:t>
      </w:r>
      <w:r w:rsidR="000B5074" w:rsidRPr="00840E92">
        <w:rPr>
          <w:rFonts w:ascii="Times New Roman" w:hAnsi="Times New Roman" w:cs="Times New Roman"/>
          <w:b w:val="0"/>
          <w:color w:val="444444"/>
          <w:sz w:val="24"/>
          <w:szCs w:val="24"/>
        </w:rPr>
        <w:t>Бюджетным Кодексом Российской Федерации,</w:t>
      </w:r>
      <w:r w:rsidR="000B5074"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 xml:space="preserve"> </w:t>
      </w:r>
      <w:r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>Федеральным законом от</w:t>
      </w:r>
      <w:r w:rsidR="000B5074"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 xml:space="preserve"> </w:t>
      </w:r>
      <w:r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>02.10.2007 № 229-ФЗ «Об исполнительном производстве», приказом Минфина</w:t>
      </w:r>
      <w:r w:rsidR="000B5074"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 xml:space="preserve"> </w:t>
      </w:r>
      <w:r w:rsidRPr="00840E92">
        <w:rPr>
          <w:rFonts w:ascii="Times New Roman" w:eastAsia="Times New Roman" w:hAnsi="Times New Roman" w:cs="Times New Roman"/>
          <w:b w:val="0"/>
          <w:color w:val="1A1A1A"/>
          <w:sz w:val="23"/>
          <w:szCs w:val="23"/>
          <w:lang w:eastAsia="ru-RU"/>
        </w:rPr>
        <w:t xml:space="preserve">России от 27.02.2018 № 32н «Об утверждении федерального стандарта бухгалтерского учета для организаций государственного сектора «Доходы»», Федеральным законом от 06.12.2011 № 402-ФЗ «О </w:t>
      </w:r>
      <w:r w:rsidRPr="00A65A23">
        <w:rPr>
          <w:rFonts w:ascii="Times New Roman" w:eastAsia="Times New Roman" w:hAnsi="Times New Roman" w:cs="Times New Roman"/>
          <w:b w:val="0"/>
          <w:color w:val="000000" w:themeColor="text1"/>
          <w:sz w:val="23"/>
          <w:szCs w:val="23"/>
          <w:lang w:eastAsia="ru-RU"/>
        </w:rPr>
        <w:t>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</w:t>
      </w:r>
      <w:proofErr w:type="gramEnd"/>
      <w:r w:rsidRPr="00A65A23">
        <w:rPr>
          <w:rFonts w:ascii="Times New Roman" w:eastAsia="Times New Roman" w:hAnsi="Times New Roman" w:cs="Times New Roman"/>
          <w:b w:val="0"/>
          <w:color w:val="000000" w:themeColor="text1"/>
          <w:sz w:val="23"/>
          <w:szCs w:val="23"/>
          <w:lang w:eastAsia="ru-RU"/>
        </w:rPr>
        <w:t xml:space="preserve"> государственной власти (государственных органов), органов местного самоуправления, органов управления государственных (муниципальных) учреждений и инструкций по его применению»  </w:t>
      </w:r>
      <w:r w:rsidR="00E3695F" w:rsidRPr="00A65A23">
        <w:rPr>
          <w:rFonts w:ascii="Times New Roman" w:eastAsia="Times New Roman" w:hAnsi="Times New Roman" w:cs="Times New Roman"/>
          <w:b w:val="0"/>
          <w:color w:val="000000" w:themeColor="text1"/>
          <w:sz w:val="23"/>
          <w:szCs w:val="23"/>
          <w:lang w:eastAsia="ru-RU"/>
        </w:rPr>
        <w:t>администрация Торбеевского городского поселения Торбеевского  муниципального района Республики Мордовия</w:t>
      </w:r>
    </w:p>
    <w:p w14:paraId="608B5544" w14:textId="407BD46D" w:rsidR="007F2123" w:rsidRPr="00A65A23" w:rsidRDefault="007F2123" w:rsidP="00507F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22954C" w14:textId="2813FEF0" w:rsidR="00AF03D8" w:rsidRPr="00A65A23" w:rsidRDefault="00507F61" w:rsidP="00507F61">
      <w:pPr>
        <w:tabs>
          <w:tab w:val="left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A65A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A65A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Л Я Е Т:</w:t>
      </w:r>
      <w:bookmarkEnd w:id="0"/>
    </w:p>
    <w:p w14:paraId="003DDDB3" w14:textId="77777777" w:rsidR="00007809" w:rsidRPr="00A65A23" w:rsidRDefault="00007809" w:rsidP="00840E92">
      <w:pPr>
        <w:pStyle w:val="af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</w:rPr>
      </w:pPr>
    </w:p>
    <w:p w14:paraId="475B5519" w14:textId="0D9606BF" w:rsidR="00850225" w:rsidRPr="00A65A23" w:rsidRDefault="00840E92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1. </w:t>
      </w:r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Утвердить Положение о признании </w:t>
      </w:r>
      <w:r w:rsidR="001C676D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задолженности по платежам в бюджет  сомнительной или безнадежной к взысканию</w:t>
      </w:r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(Приложение № 1).</w:t>
      </w:r>
    </w:p>
    <w:p w14:paraId="7EDA5294" w14:textId="642D5A4C" w:rsidR="00850225" w:rsidRPr="00A65A23" w:rsidRDefault="00850225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840E92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Создать комиссию по рассмотрению вопросов о признании </w:t>
      </w:r>
      <w:r w:rsidR="001C676D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задолженности по платежам в бюджет  сомнительной или безнадежной к взысканию </w:t>
      </w: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(Приложение № 2).</w:t>
      </w:r>
    </w:p>
    <w:p w14:paraId="7A24D370" w14:textId="5A7D9492" w:rsidR="00007809" w:rsidRPr="00A65A23" w:rsidRDefault="00007809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4. </w:t>
      </w:r>
      <w:proofErr w:type="gramStart"/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Контроль за</w:t>
      </w:r>
      <w:proofErr w:type="gramEnd"/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исполнением настоящего постановления </w:t>
      </w:r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оставляю за собой</w:t>
      </w:r>
    </w:p>
    <w:p w14:paraId="71D05E34" w14:textId="449AE62C" w:rsidR="00007809" w:rsidRPr="00A65A23" w:rsidRDefault="00007809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5. Настоящее постановление вступает в силу со дня его официального опубликования на официальном сайте органов местного самоуправления Торбеевского </w:t>
      </w:r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городского поселения Торбеевского </w:t>
      </w: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муниципального района в сети «Интернет» </w:t>
      </w:r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«</w:t>
      </w:r>
      <w:proofErr w:type="spellStart"/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Торбеевский</w:t>
      </w:r>
      <w:proofErr w:type="spellEnd"/>
      <w:r w:rsidR="00850225"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вестник»</w:t>
      </w:r>
    </w:p>
    <w:p w14:paraId="61BAEE18" w14:textId="77777777" w:rsidR="00007809" w:rsidRPr="00A65A23" w:rsidRDefault="00007809" w:rsidP="0084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14:paraId="377E30D6" w14:textId="19323E79" w:rsidR="00850225" w:rsidRPr="00A65A23" w:rsidRDefault="00007809" w:rsidP="00425C7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65A23">
        <w:rPr>
          <w:color w:val="000000" w:themeColor="text1"/>
        </w:rPr>
        <w:t> 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  <w:gridCol w:w="238"/>
        <w:gridCol w:w="4843"/>
      </w:tblGrid>
      <w:tr w:rsidR="00A65A23" w:rsidRPr="00A65A23" w14:paraId="4F5C1E47" w14:textId="77777777" w:rsidTr="007B2401">
        <w:tc>
          <w:tcPr>
            <w:tcW w:w="4700" w:type="dxa"/>
            <w:shd w:val="clear" w:color="auto" w:fill="auto"/>
          </w:tcPr>
          <w:p w14:paraId="7F245309" w14:textId="77777777" w:rsidR="00850225" w:rsidRPr="00A65A23" w:rsidRDefault="00850225" w:rsidP="007B2401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A65A23">
              <w:rPr>
                <w:rFonts w:ascii="Times New Roman" w:hAnsi="Times New Roman" w:cs="Times New Roman"/>
                <w:color w:val="000000" w:themeColor="text1"/>
              </w:rPr>
              <w:t>Глава администрации Торбеевского городского поселения</w:t>
            </w:r>
          </w:p>
        </w:tc>
        <w:tc>
          <w:tcPr>
            <w:tcW w:w="238" w:type="dxa"/>
            <w:shd w:val="clear" w:color="auto" w:fill="auto"/>
          </w:tcPr>
          <w:p w14:paraId="2F92838C" w14:textId="77777777" w:rsidR="00850225" w:rsidRPr="00A65A23" w:rsidRDefault="00850225" w:rsidP="007B2401">
            <w:pPr>
              <w:pStyle w:val="af6"/>
              <w:snapToGrid w:val="0"/>
              <w:ind w:left="-5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3" w:type="dxa"/>
            <w:shd w:val="clear" w:color="auto" w:fill="auto"/>
          </w:tcPr>
          <w:p w14:paraId="22CD4E54" w14:textId="77777777" w:rsidR="00850225" w:rsidRPr="00A65A23" w:rsidRDefault="00850225" w:rsidP="007B2401">
            <w:pPr>
              <w:pStyle w:val="af6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65A23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</w:p>
          <w:p w14:paraId="3942B665" w14:textId="77777777" w:rsidR="00850225" w:rsidRPr="00A65A23" w:rsidRDefault="00850225" w:rsidP="007B2401">
            <w:pPr>
              <w:pStyle w:val="af6"/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65A23">
              <w:rPr>
                <w:rFonts w:ascii="Times New Roman" w:hAnsi="Times New Roman" w:cs="Times New Roman"/>
                <w:color w:val="000000" w:themeColor="text1"/>
              </w:rPr>
              <w:t>А.Н.Балашов</w:t>
            </w:r>
            <w:proofErr w:type="spellEnd"/>
            <w:r w:rsidRPr="00A65A23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</w:p>
        </w:tc>
      </w:tr>
    </w:tbl>
    <w:p w14:paraId="44B61AE3" w14:textId="77777777" w:rsidR="00425C7E" w:rsidRPr="00A65A23" w:rsidRDefault="00425C7E">
      <w:pPr>
        <w:rPr>
          <w:rFonts w:ascii="Times New Roman" w:hAnsi="Times New Roman" w:cs="Times New Roman"/>
          <w:color w:val="000000" w:themeColor="text1"/>
        </w:rPr>
      </w:pPr>
      <w:r w:rsidRPr="00A65A23">
        <w:rPr>
          <w:rFonts w:ascii="Times New Roman" w:hAnsi="Times New Roman" w:cs="Times New Roman"/>
          <w:color w:val="000000" w:themeColor="text1"/>
        </w:rPr>
        <w:br w:type="page"/>
      </w:r>
    </w:p>
    <w:p w14:paraId="7DB43E0B" w14:textId="21DC8DE9" w:rsidR="00007809" w:rsidRPr="00A65A23" w:rsidRDefault="00674E14" w:rsidP="00007809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Приложение 1</w:t>
      </w:r>
    </w:p>
    <w:p w14:paraId="06BD2935" w14:textId="0D857E47" w:rsidR="00007809" w:rsidRPr="00A65A23" w:rsidRDefault="00007809" w:rsidP="00007809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 </w:t>
      </w:r>
      <w:r w:rsidR="007A7B5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</w:t>
      </w:r>
      <w:r w:rsidRPr="00A65A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остановлению администрации</w:t>
      </w:r>
    </w:p>
    <w:p w14:paraId="2D8B6E8D" w14:textId="77777777" w:rsidR="00D01A5B" w:rsidRPr="002F423C" w:rsidRDefault="00D01A5B" w:rsidP="00007809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F423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Торбеевского  городского поселения Торбеевского муниципального района</w:t>
      </w:r>
    </w:p>
    <w:p w14:paraId="7EC9D25F" w14:textId="5D49FFF1" w:rsidR="00007809" w:rsidRPr="00A65A23" w:rsidRDefault="00007809" w:rsidP="00007809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 от </w:t>
      </w:r>
      <w:r w:rsidR="002F423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16.01.2025 </w:t>
      </w:r>
      <w:r w:rsidRPr="00A65A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г. № </w:t>
      </w:r>
      <w:r w:rsidR="002F423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16</w:t>
      </w:r>
    </w:p>
    <w:p w14:paraId="1F9892C8" w14:textId="77777777" w:rsidR="00007809" w:rsidRPr="00A65A23" w:rsidRDefault="00007809" w:rsidP="0000780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A65A23">
        <w:rPr>
          <w:color w:val="000000" w:themeColor="text1"/>
          <w:sz w:val="27"/>
          <w:szCs w:val="27"/>
        </w:rPr>
        <w:t> </w:t>
      </w:r>
    </w:p>
    <w:p w14:paraId="55A22872" w14:textId="77777777" w:rsidR="009110A2" w:rsidRPr="00A65A23" w:rsidRDefault="009110A2" w:rsidP="00A65A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</w:p>
    <w:p w14:paraId="49623D25" w14:textId="74762626" w:rsidR="009110A2" w:rsidRPr="00A65A23" w:rsidRDefault="001C676D" w:rsidP="00A65A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признании </w:t>
      </w:r>
      <w:r w:rsidR="009110A2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задолженности </w:t>
      </w: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платежам в бюджет </w:t>
      </w:r>
      <w:r w:rsidR="009110A2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сомнительной или безнадежной к взысканию</w:t>
      </w:r>
    </w:p>
    <w:p w14:paraId="53179B87" w14:textId="77777777" w:rsidR="009110A2" w:rsidRPr="00A65A23" w:rsidRDefault="009110A2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7916B8" w14:textId="77777777" w:rsidR="009110A2" w:rsidRPr="00A65A23" w:rsidRDefault="009110A2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Общие положения</w:t>
      </w:r>
    </w:p>
    <w:p w14:paraId="5ADD7691" w14:textId="7475F5C5" w:rsidR="001C67D8" w:rsidRPr="00A65A23" w:rsidRDefault="009110A2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 Гражданским кодексом РФ, Федеральным законом от 02.10.2007 № 229-ФЗ «Об исполнительном производстве», приказом Минфина России от 27.02.2018 № 32н «Об утверждении федерального стандарта бухгалтерского учета для организаций государственного сектора «Доходы»», Федеральным законом от 06.12.2011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</w:t>
      </w:r>
      <w:proofErr w:type="gramEnd"/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власти (государственных  органов), органов местного самоуправления, органов управления государственных (муниципальных) учреждений и инструкций по его применению», приказом Министерства финансов Российской Федерации от 13.06.1995 № 49 «Об утверждении методических</w:t>
      </w:r>
      <w:r w:rsidR="00AA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указаний по инвентаризации имущества и финансовых обязательств». </w:t>
      </w:r>
    </w:p>
    <w:p w14:paraId="0D01D2E2" w14:textId="294529DB" w:rsidR="00DB4F01" w:rsidRPr="00FE1285" w:rsidRDefault="009110A2" w:rsidP="00DB4F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Настоящее Положение устанавливает правила и условия признания </w:t>
      </w:r>
      <w:r w:rsidR="00DB4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</w:t>
      </w:r>
      <w:r w:rsidR="00DB4F01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Торбеевского  городского поселения Торбеевского </w:t>
      </w:r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(далее </w:t>
      </w:r>
      <w:proofErr w:type="spellStart"/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Торбеевское</w:t>
      </w:r>
      <w:proofErr w:type="spellEnd"/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городское поселение) как главным администратором доходов бюджета </w:t>
      </w:r>
      <w:r w:rsidR="001C593A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орбеевского  городского поселения </w:t>
      </w:r>
      <w:r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сомнительной или безнадежной к взысканию дебиторской задолженности </w:t>
      </w:r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</w:t>
      </w:r>
      <w:r w:rsidR="001C67D8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Торбеевского  городского поселения</w:t>
      </w:r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56AA92" w14:textId="56BFDC65" w:rsidR="00DB4F01" w:rsidRPr="00FE1285" w:rsidRDefault="00DB4F01" w:rsidP="00DB4F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1.3. Настоящ</w:t>
      </w:r>
      <w:r w:rsidR="001C593A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применяется в отношении закрепленных за администрацией Торбеевского  городского поселения видов (подвидов) доходов бюджета Торбеевского  городского поселения.</w:t>
      </w:r>
    </w:p>
    <w:p w14:paraId="74DA59A9" w14:textId="4F2D8AB7" w:rsidR="00DB4F01" w:rsidRPr="00FE1285" w:rsidRDefault="00DB4F01" w:rsidP="00DB4F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1.4. Решение о признании сомнительной или безнадежной к взысканию в бюджет Торбеевского  городского поселения задолженности по платежам оформляется актом комиссии администрации Торбеевского городского поселения по  рассмотрению вопросов о признании сомнительной или безнадежной к взысканию задолженности по платежам в бюджет.</w:t>
      </w:r>
    </w:p>
    <w:p w14:paraId="4B11832F" w14:textId="77777777" w:rsidR="00DB4F01" w:rsidRPr="00FE1285" w:rsidRDefault="00DB4F01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858594" w14:textId="77777777" w:rsidR="001C67D8" w:rsidRPr="00FE1285" w:rsidRDefault="001C67D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Критерии признания дебиторской задолженности сомнительной или безнадежной к взысканию</w:t>
      </w:r>
    </w:p>
    <w:p w14:paraId="155115F7" w14:textId="3664A8C5" w:rsidR="001C676D" w:rsidRPr="00FE1285" w:rsidRDefault="001C67D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1C676D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.Признанию сомнительной, безнадежной  </w:t>
      </w:r>
      <w:r w:rsidR="00DB4F01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C593A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76D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взысканию задолженност</w:t>
      </w:r>
      <w:r w:rsidR="001A3139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C676D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платежам в бюджет Муниципального образования Торбеевского  городского поселения Торбеевского муниципального района, в соответствии с настоящим Положением, подлежит задолженность по пеням и штрафам</w:t>
      </w:r>
      <w:r w:rsidR="001A3139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 же </w:t>
      </w:r>
      <w:r w:rsidR="001C676D" w:rsidRPr="00FE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соответствующим платежам в бюджет Торбеевского  городского поселения Торбеевского муниципального района, не перечисленным в установленные сроки (далее – задолженность).</w:t>
      </w:r>
      <w:proofErr w:type="gramEnd"/>
    </w:p>
    <w:p w14:paraId="7C82A3B4" w14:textId="049C2E94" w:rsidR="001C67D8" w:rsidRPr="00FE1285" w:rsidRDefault="001C67D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Основанием для признания дебиторской задолженности безнадежной к взысканию является:</w:t>
      </w:r>
    </w:p>
    <w:p w14:paraId="186F3945" w14:textId="73C5793D" w:rsidR="00274521" w:rsidRPr="00FE1285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FE1285">
        <w:rPr>
          <w:color w:val="000000" w:themeColor="text1"/>
        </w:rPr>
        <w:t>-</w:t>
      </w:r>
      <w:r w:rsidR="00274521" w:rsidRPr="00FE1285">
        <w:rPr>
          <w:color w:val="000000" w:themeColor="text1"/>
        </w:rPr>
        <w:t xml:space="preserve">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DF4D93D" w14:textId="3365F088" w:rsidR="00274521" w:rsidRPr="00A65A23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FE1285">
        <w:rPr>
          <w:color w:val="000000" w:themeColor="text1"/>
        </w:rPr>
        <w:t>-</w:t>
      </w:r>
      <w:r w:rsidR="00274521" w:rsidRPr="00FE1285">
        <w:rPr>
          <w:color w:val="000000" w:themeColor="text1"/>
        </w:rPr>
        <w:t xml:space="preserve"> завершени</w:t>
      </w:r>
      <w:r w:rsidR="00847658" w:rsidRPr="00FE1285">
        <w:rPr>
          <w:color w:val="000000" w:themeColor="text1"/>
        </w:rPr>
        <w:t>е</w:t>
      </w:r>
      <w:r w:rsidR="00274521" w:rsidRPr="00FE1285">
        <w:rPr>
          <w:color w:val="000000" w:themeColor="text1"/>
        </w:rPr>
        <w:t xml:space="preserve"> процедуры банкротства гражданина, индивидуального предпринимателя, юридического лица  в соответствии с </w:t>
      </w:r>
      <w:hyperlink r:id="rId10" w:anchor="7D20K3" w:history="1">
        <w:r w:rsidR="00274521" w:rsidRPr="00FE1285">
          <w:rPr>
            <w:rStyle w:val="a6"/>
            <w:color w:val="000000" w:themeColor="text1"/>
            <w:u w:val="none"/>
          </w:rPr>
          <w:t>Федеральным законом от 26 октября 2002 года № 127-ФЗ "О несостоятельности (банкротстве)"</w:t>
        </w:r>
      </w:hyperlink>
      <w:r w:rsidR="00274521" w:rsidRPr="00FE1285">
        <w:rPr>
          <w:color w:val="000000" w:themeColor="text1"/>
        </w:rPr>
        <w:t xml:space="preserve"> - в части задолженности по платежам в </w:t>
      </w:r>
      <w:r w:rsidR="00274521" w:rsidRPr="00FE1285">
        <w:rPr>
          <w:color w:val="000000" w:themeColor="text1"/>
        </w:rPr>
        <w:lastRenderedPageBreak/>
        <w:t xml:space="preserve">бюджет, от исполнения </w:t>
      </w:r>
      <w:proofErr w:type="gramStart"/>
      <w:r w:rsidR="00274521" w:rsidRPr="00FE1285">
        <w:rPr>
          <w:color w:val="000000" w:themeColor="text1"/>
        </w:rPr>
        <w:t>обязанности</w:t>
      </w:r>
      <w:proofErr w:type="gramEnd"/>
      <w:r w:rsidR="00274521" w:rsidRPr="00FE1285">
        <w:rPr>
          <w:color w:val="000000" w:themeColor="text1"/>
        </w:rPr>
        <w:t xml:space="preserve"> по уплате которой он освобожден в соответствии с указанным Федеральным законом;</w:t>
      </w:r>
    </w:p>
    <w:p w14:paraId="506CE6BC" w14:textId="0E24CF9A" w:rsidR="00274521" w:rsidRPr="00A65A23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274521" w:rsidRPr="00A65A23">
        <w:rPr>
          <w:color w:val="000000" w:themeColor="text1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56551CD" w14:textId="00B303A6" w:rsidR="00274521" w:rsidRPr="00A65A23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274521" w:rsidRPr="00A65A23">
        <w:rPr>
          <w:color w:val="000000" w:themeColor="text1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90C7C15" w14:textId="003377A4" w:rsidR="00274521" w:rsidRPr="001C593A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r w:rsidR="00274521" w:rsidRPr="00A65A23">
        <w:rPr>
          <w:color w:val="000000" w:themeColor="text1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AAA0NS" w:history="1">
        <w:r w:rsidR="00274521" w:rsidRPr="00A65A23">
          <w:rPr>
            <w:rStyle w:val="a6"/>
            <w:color w:val="000000" w:themeColor="text1"/>
          </w:rPr>
          <w:t>пунктом 3</w:t>
        </w:r>
      </w:hyperlink>
      <w:r w:rsidR="00274521" w:rsidRPr="00A65A23">
        <w:rPr>
          <w:color w:val="000000" w:themeColor="text1"/>
        </w:rPr>
        <w:t> или </w:t>
      </w:r>
      <w:hyperlink r:id="rId12" w:anchor="AAC0NT" w:history="1">
        <w:r w:rsidR="00274521" w:rsidRPr="001C593A">
          <w:rPr>
            <w:rStyle w:val="a6"/>
            <w:color w:val="000000" w:themeColor="text1"/>
            <w:u w:val="none"/>
          </w:rPr>
          <w:t>4 части 1 статьи 46 Федерального закона от 2 октября 2007 года № 229-ФЗ "Об исполнительном производстве"</w:t>
        </w:r>
      </w:hyperlink>
      <w:r w:rsidR="00274521" w:rsidRPr="001C593A">
        <w:rPr>
          <w:color w:val="000000" w:themeColor="text1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="00274521" w:rsidRPr="001C593A">
        <w:rPr>
          <w:color w:val="000000" w:themeColor="text1"/>
        </w:rPr>
        <w:t xml:space="preserve"> о банкротстве, прошло более пяти лет;</w:t>
      </w:r>
    </w:p>
    <w:p w14:paraId="33BAA7F1" w14:textId="70FC9E08" w:rsidR="00274521" w:rsidRPr="001C593A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1C593A">
        <w:rPr>
          <w:color w:val="000000" w:themeColor="text1"/>
        </w:rPr>
        <w:t>-</w:t>
      </w:r>
      <w:r w:rsidR="00274521" w:rsidRPr="001C593A">
        <w:rPr>
          <w:color w:val="000000" w:themeColor="text1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445298D" w14:textId="2281E7AA" w:rsidR="00274521" w:rsidRPr="001C593A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1C593A">
        <w:rPr>
          <w:color w:val="000000" w:themeColor="text1"/>
        </w:rPr>
        <w:t>-</w:t>
      </w:r>
      <w:r w:rsidR="00274521" w:rsidRPr="001C593A">
        <w:rPr>
          <w:color w:val="000000" w:themeColor="text1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274521" w:rsidRPr="001C593A">
        <w:rPr>
          <w:color w:val="000000" w:themeColor="text1"/>
        </w:rPr>
        <w:t>наличия</w:t>
      </w:r>
      <w:proofErr w:type="gramEnd"/>
      <w:r w:rsidR="00274521" w:rsidRPr="001C593A">
        <w:rPr>
          <w:color w:val="000000" w:themeColor="text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AAA0NS" w:history="1">
        <w:r w:rsidR="00274521" w:rsidRPr="001C593A">
          <w:rPr>
            <w:rStyle w:val="a6"/>
            <w:color w:val="000000" w:themeColor="text1"/>
            <w:u w:val="none"/>
          </w:rPr>
          <w:t>пунктом 3</w:t>
        </w:r>
      </w:hyperlink>
      <w:r w:rsidR="00274521" w:rsidRPr="001C593A">
        <w:rPr>
          <w:color w:val="000000" w:themeColor="text1"/>
        </w:rPr>
        <w:t> или </w:t>
      </w:r>
      <w:hyperlink r:id="rId14" w:anchor="AAC0NT" w:history="1">
        <w:r w:rsidR="00274521" w:rsidRPr="001C593A">
          <w:rPr>
            <w:rStyle w:val="a6"/>
            <w:color w:val="000000" w:themeColor="text1"/>
            <w:u w:val="none"/>
          </w:rPr>
          <w:t>4 части 1 статьи 46 Федерального закона от 2 октября 2007 года N 229-ФЗ "Об исполнительном производстве"</w:t>
        </w:r>
      </w:hyperlink>
      <w:r w:rsidR="00274521" w:rsidRPr="001C593A">
        <w:rPr>
          <w:color w:val="000000" w:themeColor="text1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74521" w:rsidRPr="001C593A">
        <w:rPr>
          <w:color w:val="000000" w:themeColor="text1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5" w:anchor="64U0IK" w:history="1">
        <w:r w:rsidR="00274521" w:rsidRPr="001C593A">
          <w:rPr>
            <w:rStyle w:val="a6"/>
            <w:color w:val="000000" w:themeColor="text1"/>
            <w:u w:val="none"/>
          </w:rPr>
          <w:t>Федеральным законом от 8 августа 2001 года N 129-ФЗ "О государственной регистрации юридических лиц и индивидуальных предпринимателей"</w:t>
        </w:r>
      </w:hyperlink>
      <w:r w:rsidR="00274521" w:rsidRPr="001C593A">
        <w:rPr>
          <w:color w:val="000000" w:themeColor="text1"/>
        </w:rPr>
        <w:t>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66D1FA0A" w14:textId="7D8FCBEB" w:rsidR="00274521" w:rsidRPr="001C593A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1C593A">
        <w:rPr>
          <w:color w:val="000000" w:themeColor="text1"/>
        </w:rPr>
        <w:t>-</w:t>
      </w:r>
      <w:r w:rsidR="00274521" w:rsidRPr="001C593A">
        <w:rPr>
          <w:color w:val="000000" w:themeColor="text1"/>
          <w:shd w:val="clear" w:color="auto" w:fill="FFFFFF"/>
        </w:rPr>
        <w:t xml:space="preserve"> задолженность должников по </w:t>
      </w:r>
      <w:r w:rsidR="00274521" w:rsidRPr="001C593A">
        <w:rPr>
          <w:bCs/>
          <w:color w:val="000000" w:themeColor="text1"/>
          <w:bdr w:val="none" w:sz="0" w:space="0" w:color="auto" w:frame="1"/>
          <w:shd w:val="clear" w:color="auto" w:fill="FFFFFF"/>
        </w:rPr>
        <w:t>административным штрафам</w:t>
      </w:r>
      <w:r w:rsidR="00274521" w:rsidRPr="001C593A">
        <w:rPr>
          <w:color w:val="000000" w:themeColor="text1"/>
        </w:rPr>
        <w:t xml:space="preserve">, если судьей, органом, должностным лицом, </w:t>
      </w:r>
      <w:proofErr w:type="gramStart"/>
      <w:r w:rsidR="00274521" w:rsidRPr="001C593A">
        <w:rPr>
          <w:color w:val="000000" w:themeColor="text1"/>
        </w:rPr>
        <w:t>вынесшими</w:t>
      </w:r>
      <w:proofErr w:type="gramEnd"/>
      <w:r w:rsidR="00274521" w:rsidRPr="001C593A">
        <w:rPr>
          <w:color w:val="000000" w:themeColor="text1"/>
        </w:rPr>
        <w:t xml:space="preserve"> постановление о назначении административного наказания, в случаях, предусмотренных </w:t>
      </w:r>
      <w:hyperlink r:id="rId16" w:history="1">
        <w:r w:rsidR="00274521" w:rsidRPr="001C593A">
          <w:rPr>
            <w:rStyle w:val="a6"/>
            <w:color w:val="000000" w:themeColor="text1"/>
            <w:u w:val="none"/>
          </w:rPr>
          <w:t>Кодексом Российской Федерации об административных правонарушениях</w:t>
        </w:r>
      </w:hyperlink>
      <w:r w:rsidR="00274521" w:rsidRPr="001C593A">
        <w:rPr>
          <w:color w:val="000000" w:themeColor="text1"/>
        </w:rPr>
        <w:t>, вынесено постановление о прекращении исполнения постановления о назначении административного наказания.</w:t>
      </w:r>
    </w:p>
    <w:p w14:paraId="7CC9D1BF" w14:textId="58372FE8" w:rsidR="00274521" w:rsidRPr="00A65A23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 w:rsidRPr="001C593A">
        <w:rPr>
          <w:color w:val="000000" w:themeColor="text1"/>
          <w:shd w:val="clear" w:color="auto" w:fill="FFFFFF"/>
        </w:rPr>
        <w:t xml:space="preserve">- </w:t>
      </w:r>
      <w:r w:rsidR="00274521" w:rsidRPr="001C593A">
        <w:rPr>
          <w:color w:val="000000" w:themeColor="text1"/>
          <w:shd w:val="clear" w:color="auto" w:fill="FFFFFF"/>
        </w:rPr>
        <w:t>задолженность должников по </w:t>
      </w:r>
      <w:r w:rsidR="00274521" w:rsidRPr="001C593A">
        <w:rPr>
          <w:bCs/>
          <w:color w:val="000000" w:themeColor="text1"/>
          <w:bdr w:val="none" w:sz="0" w:space="0" w:color="auto" w:frame="1"/>
          <w:shd w:val="clear" w:color="auto" w:fill="FFFFFF"/>
        </w:rPr>
        <w:t>административным штрафам,</w:t>
      </w:r>
      <w:r w:rsidR="00274521" w:rsidRPr="001C593A">
        <w:rPr>
          <w:color w:val="000000" w:themeColor="text1"/>
          <w:shd w:val="clear" w:color="auto" w:fill="FFFFFF"/>
        </w:rPr>
        <w:t> наложенным по результатам осуществления государственного контроля (надзора), и по </w:t>
      </w:r>
      <w:r w:rsidR="00274521" w:rsidRPr="001C593A">
        <w:rPr>
          <w:bCs/>
          <w:color w:val="000000" w:themeColor="text1"/>
          <w:bdr w:val="none" w:sz="0" w:space="0" w:color="auto" w:frame="1"/>
          <w:shd w:val="clear" w:color="auto" w:fill="FFFFFF"/>
        </w:rPr>
        <w:t>исполнительскому сбору,</w:t>
      </w:r>
      <w:r w:rsidR="00274521" w:rsidRPr="001C593A">
        <w:rPr>
          <w:color w:val="000000" w:themeColor="text1"/>
          <w:shd w:val="clear" w:color="auto" w:fill="FFFFFF"/>
        </w:rPr>
        <w:t> образовавшаяся </w:t>
      </w:r>
      <w:r w:rsidR="00274521" w:rsidRPr="001C593A">
        <w:rPr>
          <w:bCs/>
          <w:color w:val="000000" w:themeColor="text1"/>
          <w:bdr w:val="none" w:sz="0" w:space="0" w:color="auto" w:frame="1"/>
          <w:shd w:val="clear" w:color="auto" w:fill="FFFFFF"/>
        </w:rPr>
        <w:t>по состоянию на 1 июля 2022 г.</w:t>
      </w:r>
      <w:r w:rsidR="00274521" w:rsidRPr="001C593A">
        <w:rPr>
          <w:color w:val="000000" w:themeColor="text1"/>
          <w:shd w:val="clear" w:color="auto" w:fill="FFFFFF"/>
        </w:rPr>
        <w:t> и учитываемая</w:t>
      </w:r>
      <w:r w:rsidR="00274521" w:rsidRPr="00A65A23">
        <w:rPr>
          <w:color w:val="000000" w:themeColor="text1"/>
          <w:shd w:val="clear" w:color="auto" w:fill="FFFFFF"/>
        </w:rPr>
        <w:t xml:space="preserve"> на дату принятия администратором доходов бюджета решения о признании безнадежной к взысканию задолженности</w:t>
      </w:r>
    </w:p>
    <w:p w14:paraId="56D44C8D" w14:textId="1FBBD9B8" w:rsidR="001C67D8" w:rsidRPr="00A65A23" w:rsidRDefault="00D259F2" w:rsidP="00AA684B">
      <w:pPr>
        <w:pStyle w:val="formattext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274521" w:rsidRPr="00A65A23">
        <w:rPr>
          <w:color w:val="000000" w:themeColor="text1"/>
        </w:rPr>
        <w:t xml:space="preserve"> </w:t>
      </w:r>
      <w:r w:rsidR="001C67D8" w:rsidRPr="00A65A23">
        <w:rPr>
          <w:color w:val="000000" w:themeColor="text1"/>
        </w:rPr>
        <w:t>вступление в силу решения суда об отказе в удовлетворении требований (части требований) заявителя о взыскании задолженности;</w:t>
      </w:r>
    </w:p>
    <w:p w14:paraId="191CEA24" w14:textId="77777777" w:rsidR="00274521" w:rsidRPr="00A65A23" w:rsidRDefault="00274521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EBE950" w14:textId="77777777" w:rsidR="001C67D8" w:rsidRPr="00A65A23" w:rsidRDefault="001C67D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14:paraId="37A7F54B" w14:textId="77777777" w:rsidR="001C67D8" w:rsidRPr="00A65A23" w:rsidRDefault="001C67D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возбуждение процедуры банкротства в отношении должника;</w:t>
      </w:r>
    </w:p>
    <w:p w14:paraId="417A0B93" w14:textId="77777777" w:rsidR="001C67D8" w:rsidRPr="00A65A23" w:rsidRDefault="001C67D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возбуждение процесса ликвидации должника;</w:t>
      </w:r>
    </w:p>
    <w:p w14:paraId="36EA613C" w14:textId="6B09CE0B" w:rsidR="00DC7648" w:rsidRPr="00A65A23" w:rsidRDefault="00482C3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признание должника судом  безвестно отсутствующим</w:t>
      </w:r>
    </w:p>
    <w:p w14:paraId="2FA80895" w14:textId="77777777" w:rsidR="00847658" w:rsidRPr="00A65A23" w:rsidRDefault="00847658" w:rsidP="0084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687B0A" w14:textId="3C1CE498" w:rsidR="004447F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Перечень документов, подтверждающих наличие  оснований для принятия решений о признании безнадежной к взысканию задолженности по платежам в местный бюджет</w:t>
      </w:r>
    </w:p>
    <w:p w14:paraId="360A432C" w14:textId="1A3BCF7C" w:rsidR="004447F8" w:rsidRPr="00C24033" w:rsidRDefault="004447F8" w:rsidP="00840E92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AA684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3.1. Документами, подтверждающими </w:t>
      </w:r>
      <w:r w:rsidRPr="00C2403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наличие оснований для принятия решений о признании безнадежной к взысканию задолженности в бюджет   </w:t>
      </w:r>
      <w:r w:rsidRPr="00C240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Торбеевского  городского поселения Торбеевского муниципального района </w:t>
      </w:r>
      <w:proofErr w:type="gramStart"/>
      <w:r w:rsidRPr="00C2403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и о ее</w:t>
      </w:r>
      <w:proofErr w:type="gramEnd"/>
      <w:r w:rsidRPr="00C2403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списании, являются:</w:t>
      </w:r>
    </w:p>
    <w:p w14:paraId="42BFD0B1" w14:textId="3B7A7B5A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Акт о результатах инвентаризации.</w:t>
      </w:r>
    </w:p>
    <w:p w14:paraId="04FB7011" w14:textId="41B24778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Инвентаризационная опись расчетов по поступлениям</w:t>
      </w:r>
      <w:proofErr w:type="gramStart"/>
      <w:r w:rsidR="00A65A23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14:paraId="44BF4585" w14:textId="1E908DFA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3.1.3. Выписка из отчетности администратора доходов об учитываемых суммах задолженности в местный бюджет </w:t>
      </w:r>
    </w:p>
    <w:p w14:paraId="0092B0A5" w14:textId="30EB6129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3.1.4. Справка администратора доходов о принятых мерах по обеспечению взыскания задолженности по платежам в бюджет. </w:t>
      </w:r>
    </w:p>
    <w:p w14:paraId="147B697F" w14:textId="51F2E42C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3.1.5.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6A4AA68E" w14:textId="3F13A81C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документ, свидетельствующий о смерти физического лица </w:t>
      </w:r>
      <w:proofErr w:type="gramStart"/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лательщика платежей в местный бюджет или подтверждающий факт объявления его умершим, а также документы, сведения, подтверждающие отсутствие правопреемников по соответствующим платежам;</w:t>
      </w:r>
    </w:p>
    <w:p w14:paraId="61958A4D" w14:textId="54099C6C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7B174F70" w14:textId="27748A8D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судебный акт о признании гражданина, не являющегося индивидуальным предпринимателем, банкротом, а также документы, сведения, подтверждающие завершение расчетов с кредиторами в соответствии с Федеральным законом от 26 октября 2002 года N 127-ФЗ "О несостоятельности (банкротстве)";</w:t>
      </w:r>
    </w:p>
    <w:p w14:paraId="555E1404" w14:textId="3344A264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бюджет, а также документы, подтверждающие недостаточность имущества организации и (или) невозможности погашения задолженности учредителями (участниками) указанной организации в пределах и порядке, которые установлены законодательством Российской Федерации;</w:t>
      </w:r>
      <w:proofErr w:type="gramEnd"/>
    </w:p>
    <w:p w14:paraId="2D744AF1" w14:textId="4108980E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регистрационного органа;</w:t>
      </w:r>
    </w:p>
    <w:p w14:paraId="3A14C352" w14:textId="20DAAB1A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 ФЗ "Об исполнительном производстве";</w:t>
      </w:r>
    </w:p>
    <w:p w14:paraId="27187E4C" w14:textId="1085EFEE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346B3B1" w14:textId="043652AF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судебный акт, в соответствии с которым администратор доходов бюджета утрачивает возможность взыскания задолженности в местный бюджет, в том числе </w:t>
      </w:r>
      <w:r w:rsidR="005424B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истечением установленного срока ее взыскания (срока исковой давности), а так же </w:t>
      </w: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определение суда об отказе в восстановлении пропущенного срока подачи в суд заявления о взыскании задолженности в местный бюджет;</w:t>
      </w:r>
      <w:proofErr w:type="gramEnd"/>
    </w:p>
    <w:p w14:paraId="1D7B591B" w14:textId="4BF9D105" w:rsidR="004447F8" w:rsidRPr="00C24033" w:rsidRDefault="004447F8" w:rsidP="00AA684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о прекращении исполнения постановления о назначении административного наказания.</w:t>
      </w:r>
    </w:p>
    <w:p w14:paraId="52A8C33C" w14:textId="77777777" w:rsidR="004447F8" w:rsidRPr="00C24033" w:rsidRDefault="004447F8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FF38DA" w14:textId="64BAB9D1" w:rsidR="00482C38" w:rsidRPr="00C2403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Перечень документов, подтверждающих наличие оснований для принятия решений о признании задолженности сомнительной к взысканию: </w:t>
      </w:r>
    </w:p>
    <w:p w14:paraId="0834C8BC" w14:textId="3187204D" w:rsidR="00482C38" w:rsidRPr="00C2403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Акт о результатах инвентаризации.</w:t>
      </w:r>
    </w:p>
    <w:p w14:paraId="28B2A593" w14:textId="6963511D" w:rsidR="00482C38" w:rsidRPr="00C2403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Инвентаризационная опись расчетов по поступлениям.</w:t>
      </w:r>
    </w:p>
    <w:p w14:paraId="0609327A" w14:textId="0029050F" w:rsidR="00482C38" w:rsidRPr="00C2403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Выписка из отчетности администратора доходов об учитываемых суммах задолженности в местный бюджет.</w:t>
      </w:r>
    </w:p>
    <w:p w14:paraId="63A5B6B8" w14:textId="494B2579" w:rsidR="00482C38" w:rsidRPr="00C2403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Справка администратора доходов о принятых мерах по обеспечению взыскания задолженности по платежам в бюджет.</w:t>
      </w:r>
    </w:p>
    <w:p w14:paraId="5ACAA58B" w14:textId="2F5047AC" w:rsidR="00482C3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482C38" w:rsidRPr="00C2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Документы, подтверждающие</w:t>
      </w:r>
      <w:r w:rsidR="00482C3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случаи признания сомнительной к взысканию задолженности по платежам в местный бюджет, в том числе:</w:t>
      </w:r>
    </w:p>
    <w:p w14:paraId="0D2260E8" w14:textId="14B09F38" w:rsidR="00482C3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="00482C3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удебный акт об открытии процедуры  банкротства в отношении должника</w:t>
      </w:r>
    </w:p>
    <w:p w14:paraId="575A026D" w14:textId="59A58C92" w:rsidR="00482C3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482C3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ыписка из ЕГРЮЛ в отношении должника юридического лица</w:t>
      </w:r>
    </w:p>
    <w:p w14:paraId="3081797E" w14:textId="2EECD9D5" w:rsidR="00482C3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482C3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ыписка из ЕГРИП в отношении должника индивидуального предпринимателя</w:t>
      </w:r>
    </w:p>
    <w:p w14:paraId="1F753264" w14:textId="3915DB49" w:rsidR="00482C38" w:rsidRPr="00A65A23" w:rsidRDefault="00A65A23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482C3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ступившее в силу Решение суда о признании должника безвестно </w:t>
      </w:r>
      <w:r w:rsidR="005424B8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отсутствующим</w:t>
      </w:r>
    </w:p>
    <w:p w14:paraId="059CD7D9" w14:textId="77777777" w:rsidR="001A3139" w:rsidRPr="00A65A23" w:rsidRDefault="001A3139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175F77" w14:textId="0444A43F" w:rsidR="001A3139" w:rsidRPr="00A65A23" w:rsidRDefault="00EB1B9F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Признание сомнительной, безнадежной к взысканию задолженности по платежам в местный бюджет осуществляется по результатам проведения инвентаризации.</w:t>
      </w:r>
    </w:p>
    <w:p w14:paraId="7463FCF4" w14:textId="0395E08B" w:rsidR="001A3139" w:rsidRPr="00A65A23" w:rsidRDefault="00EB1B9F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Инициатором признания задолженности в местный бюджет сомнительной либо безнадежной к взысканию выступает администратор (главный администратор) доходов местного бюджета, на которого возложены полномочия по начислению, учету и </w:t>
      </w:r>
      <w:proofErr w:type="gramStart"/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соответствующих</w:t>
      </w:r>
      <w:r w:rsidR="00734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платежей в бюджет, пеней и штрафов по ним (далее – Администратор доходов).</w:t>
      </w:r>
    </w:p>
    <w:p w14:paraId="3AEBFF79" w14:textId="148E2909" w:rsidR="001A3139" w:rsidRPr="00A65A23" w:rsidRDefault="00EB1B9F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Администратор доходов выявляет наличие задолженности, осуществляет сбор, оформление необходимых документов и выносит вопрос о признании сомнительной либо безнадежной к взысканию задолженности по платежам в местный бюджет на рассмотрение комиссии по поступлению и выбытию активов (далее - Комиссия) в целях подготовки решения о</w:t>
      </w:r>
      <w:r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3139" w:rsidRPr="00A6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признании задолженности сомнительной либо безнадежной к взысканию.</w:t>
      </w:r>
    </w:p>
    <w:p w14:paraId="6D115C86" w14:textId="77777777" w:rsidR="001A3139" w:rsidRPr="00A65A23" w:rsidRDefault="001A3139" w:rsidP="00840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981DEA" w14:textId="168A5923" w:rsidR="00EB1B9F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7. Комиссия администрации Торбеевского городского поселения по рассмотрению вопросов о признании сомнительной или безнадежной к взысканию задолженности по платежам в бюджет</w:t>
      </w: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(далее комиссия)</w:t>
      </w:r>
    </w:p>
    <w:p w14:paraId="7DC64004" w14:textId="2CC8F292" w:rsidR="004A6B39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7.1.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Комиссия является постоянно действующей и создается для рассмотрения вопросов о признании сомнительной или безнадежной к взысканию задолженности по платежам в бюджет и подготовки проектов соответствующих решений.</w:t>
      </w:r>
    </w:p>
    <w:p w14:paraId="3992D0BD" w14:textId="3BD585E5" w:rsidR="004A6B39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7.2.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Основными функциями комиссии являются:</w:t>
      </w:r>
    </w:p>
    <w:p w14:paraId="505EC318" w14:textId="2D06B00D" w:rsidR="004A6B39" w:rsidRPr="00A65A23" w:rsidRDefault="00674E14" w:rsidP="00674E14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="00EB1B9F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рассмотрение, проверка и анализ представленных документов в соответствии с </w:t>
      </w:r>
      <w:r w:rsidR="00EB1B9F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положением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 признании сомнительной или безнадежной к взысканию в бюджет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B9F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Торбеевского городского поселения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задолженности по платежам;</w:t>
      </w:r>
    </w:p>
    <w:p w14:paraId="5E6F40CA" w14:textId="3B14BC55" w:rsidR="004A6B39" w:rsidRPr="00A65A23" w:rsidRDefault="00674E14" w:rsidP="00674E14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</w:t>
      </w:r>
      <w:r w:rsidR="00EB1B9F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проверка обоснованности признания задолженности по платежам в бюджет сомнительной или безнадежной к взысканию.</w:t>
      </w:r>
    </w:p>
    <w:p w14:paraId="6D1573C0" w14:textId="336A19EF" w:rsidR="004A6B39" w:rsidRPr="00A65A23" w:rsidRDefault="00674E14" w:rsidP="00674E14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</w:t>
      </w:r>
      <w:r w:rsidR="00EB1B9F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принятие решения о признании задолженности по платежам в бюджет сомнительной или безнадежной к взысканию, либо о возврате Инициатору документов, не подтверждающих наличие оснований для принятия решения о признании задолженности по платежам в бюджет сомнительной или безнадежной к взысканию, либо об отказе в признании задолженности по платежам в бюджет сомнительной или безнадежной к взысканию и продолжении и (или) возобновлении мер</w:t>
      </w:r>
      <w:proofErr w:type="gramEnd"/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 взысканию задолженности по платежам в бюджет.</w:t>
      </w:r>
    </w:p>
    <w:p w14:paraId="6B067BF1" w14:textId="568C44D1" w:rsidR="004A6B39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7.3.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Комиссия формируется из числа сотрудников </w:t>
      </w: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Торбеевского городского поселения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2CDBBAB" w14:textId="7170AF59" w:rsidR="004A6B39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7.4.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Комиссия численностью </w:t>
      </w: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состоит из председателя и членов комиссии. </w:t>
      </w:r>
    </w:p>
    <w:p w14:paraId="59A57758" w14:textId="03F273A9" w:rsidR="004A6B39" w:rsidRPr="00A65A23" w:rsidRDefault="00EB1B9F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7.5.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Заседание комиссии считается правомочным, если на нем присутствует не менее </w:t>
      </w: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 человек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BE05E49" w14:textId="420230B8" w:rsidR="004A6B39" w:rsidRPr="00A65A23" w:rsidRDefault="00704539" w:rsidP="00840E9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7.6. </w:t>
      </w:r>
      <w:r w:rsidR="004A6B39" w:rsidRPr="00A65A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Решения комиссии принимаются открытым голосованием большинством голосов от общего числа присутствующих на заседании членов комиссии.</w:t>
      </w:r>
    </w:p>
    <w:p w14:paraId="7A0688D5" w14:textId="4663E6C1" w:rsidR="004A6B39" w:rsidRPr="00A65A23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7.7.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Инициатором рассмотрения вопроса о признании задолженности по платежам в бюджет сомнительной или безнадежной к взысканию выступа</w:t>
      </w:r>
      <w:r w:rsidR="00EB1B9F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B9F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7A9B6" w14:textId="0418030D" w:rsidR="00EB1B9F" w:rsidRPr="00A65A23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7.8.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Инициатор представляет </w:t>
      </w:r>
      <w:proofErr w:type="gramStart"/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в комиссию ходатайство о принятии решения о признании задолженности по платежам в бюджет</w:t>
      </w:r>
      <w:proofErr w:type="gramEnd"/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сомнительной или безнадежной к взысканию (далее - ходатайство) с приложением документов, </w:t>
      </w:r>
      <w:r w:rsidR="00EB1B9F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 безнадёжность или сомнительность долга</w:t>
      </w:r>
    </w:p>
    <w:p w14:paraId="67BC3C0D" w14:textId="596EBDE5" w:rsidR="004A6B39" w:rsidRPr="00A65A23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7.9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. Ходатайство, составляемое в произвольной форме</w:t>
      </w:r>
      <w:r w:rsidR="00EB1B9F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B0BD31" w14:textId="673D2253" w:rsidR="00EB1B9F" w:rsidRPr="00A65A23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7.10.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Заседания Комиссии проводятся по мере необходимости, но не позднее 7 рабочих дней со дня поступления документов от Инициатора. </w:t>
      </w:r>
    </w:p>
    <w:p w14:paraId="55372C10" w14:textId="4BA43DBF" w:rsidR="004A6B39" w:rsidRPr="00A65A23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7.11.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документов комиссия принимает одно из следующих решений:</w:t>
      </w:r>
    </w:p>
    <w:p w14:paraId="40A24FBC" w14:textId="38E3A3C6" w:rsidR="004A6B39" w:rsidRPr="00A65A23" w:rsidRDefault="00704539" w:rsidP="00AA684B">
      <w:pPr>
        <w:pStyle w:val="a3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 задолженности по платежам в бюджет сомнительной или безнадежной к взысканию;</w:t>
      </w:r>
    </w:p>
    <w:p w14:paraId="2DD9A4AF" w14:textId="1D1139D0" w:rsidR="004A6B39" w:rsidRPr="00A65A23" w:rsidRDefault="00704539" w:rsidP="00AA684B">
      <w:pPr>
        <w:pStyle w:val="a3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признании задолженности по платежам в бюджет сомнительной или безнадежной к взысканию. Данное решение не препятствует повторному рассмотрению вопроса о возможности признания задолженности по платежам в бюджет сомнительной или безнадежной к взысканию;</w:t>
      </w:r>
    </w:p>
    <w:p w14:paraId="118F88B2" w14:textId="100EBA26" w:rsidR="004A6B39" w:rsidRPr="00A65A23" w:rsidRDefault="00704539" w:rsidP="00AA684B">
      <w:pPr>
        <w:pStyle w:val="a3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>о возврате документов, не подтверждающих наличие оснований для принятия решения о признании задолженности по платежам в бюджет сомнительной или безнадежной к взысканию.</w:t>
      </w:r>
    </w:p>
    <w:p w14:paraId="0B88A9EF" w14:textId="5F6CABF8" w:rsidR="004A6B39" w:rsidRPr="00840E92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7.12. </w:t>
      </w:r>
      <w:r w:rsidR="004A6B39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комиссии о признании задолженности по платежам в бюджет </w:t>
      </w:r>
      <w:r w:rsidR="00AC25D6" w:rsidRPr="00A65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Торбеевского городского </w:t>
      </w:r>
      <w:r w:rsidR="00AC25D6" w:rsidRPr="00840E9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A6B39" w:rsidRPr="00840E92">
        <w:rPr>
          <w:rFonts w:ascii="Times New Roman" w:hAnsi="Times New Roman" w:cs="Times New Roman"/>
          <w:sz w:val="24"/>
          <w:szCs w:val="24"/>
        </w:rPr>
        <w:t>сомнительной или безнадежной к взысканию оформляется актом.</w:t>
      </w:r>
    </w:p>
    <w:p w14:paraId="14EBDD8A" w14:textId="012B5434" w:rsidR="004A6B39" w:rsidRPr="00840E92" w:rsidRDefault="007045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E92">
        <w:rPr>
          <w:rFonts w:ascii="Times New Roman" w:hAnsi="Times New Roman" w:cs="Times New Roman"/>
          <w:sz w:val="24"/>
          <w:szCs w:val="24"/>
        </w:rPr>
        <w:t xml:space="preserve">7.13. </w:t>
      </w:r>
      <w:r w:rsidR="004A6B39" w:rsidRPr="00840E92">
        <w:rPr>
          <w:rFonts w:ascii="Times New Roman" w:hAnsi="Times New Roman" w:cs="Times New Roman"/>
          <w:sz w:val="24"/>
          <w:szCs w:val="24"/>
        </w:rPr>
        <w:t xml:space="preserve">Оформленный комиссией акт о признании сомнительной или безнадежной к взысканию задолженности по платежам в бюджет </w:t>
      </w:r>
      <w:r w:rsidR="00AC25D6" w:rsidRPr="00840E92"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  <w:r w:rsidR="004A6B39" w:rsidRPr="00840E92">
        <w:rPr>
          <w:rFonts w:ascii="Times New Roman" w:hAnsi="Times New Roman" w:cs="Times New Roman"/>
          <w:sz w:val="24"/>
          <w:szCs w:val="24"/>
        </w:rPr>
        <w:t xml:space="preserve"> округа в течение 3 рабочих дней утверждае</w:t>
      </w:r>
      <w:r w:rsidR="00EB1B9F" w:rsidRPr="00840E92">
        <w:rPr>
          <w:rFonts w:ascii="Times New Roman" w:hAnsi="Times New Roman" w:cs="Times New Roman"/>
          <w:sz w:val="24"/>
          <w:szCs w:val="24"/>
        </w:rPr>
        <w:t>тся распоряжением Администрации</w:t>
      </w:r>
      <w:r w:rsidR="004A6B39" w:rsidRPr="00840E92">
        <w:rPr>
          <w:rFonts w:ascii="Times New Roman" w:hAnsi="Times New Roman" w:cs="Times New Roman"/>
          <w:sz w:val="24"/>
          <w:szCs w:val="24"/>
        </w:rPr>
        <w:t>.</w:t>
      </w:r>
    </w:p>
    <w:p w14:paraId="379EB4F3" w14:textId="2F5BF92F" w:rsidR="004A6B39" w:rsidRPr="00840E92" w:rsidRDefault="00840E92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 </w:t>
      </w:r>
      <w:r w:rsidR="004A6B39" w:rsidRPr="00840E92">
        <w:rPr>
          <w:rFonts w:ascii="Times New Roman" w:hAnsi="Times New Roman" w:cs="Times New Roman"/>
          <w:sz w:val="24"/>
          <w:szCs w:val="24"/>
        </w:rPr>
        <w:t xml:space="preserve">Утвержденный распоряжением Администрации акт о признании сомнительной или безнадежной к взысканию задолженности по платежам в бюджет </w:t>
      </w:r>
      <w:r w:rsidR="00AC25D6" w:rsidRPr="00840E92">
        <w:rPr>
          <w:rFonts w:ascii="Times New Roman" w:hAnsi="Times New Roman" w:cs="Times New Roman"/>
          <w:sz w:val="24"/>
          <w:szCs w:val="24"/>
        </w:rPr>
        <w:t xml:space="preserve">Торбеевского городского поселения </w:t>
      </w:r>
      <w:r w:rsidR="004A6B39" w:rsidRPr="00840E92">
        <w:rPr>
          <w:rFonts w:ascii="Times New Roman" w:hAnsi="Times New Roman" w:cs="Times New Roman"/>
          <w:sz w:val="24"/>
          <w:szCs w:val="24"/>
        </w:rPr>
        <w:t xml:space="preserve">является основанием для списания (восстановления) в бюджетном учете задолженности по платежам в бюджет </w:t>
      </w:r>
      <w:r w:rsidR="00AC25D6" w:rsidRPr="00840E92">
        <w:rPr>
          <w:rFonts w:ascii="Times New Roman" w:hAnsi="Times New Roman" w:cs="Times New Roman"/>
          <w:sz w:val="24"/>
          <w:szCs w:val="24"/>
        </w:rPr>
        <w:t xml:space="preserve">Торбеевского городского поселения </w:t>
      </w:r>
      <w:r w:rsidR="004A6B39" w:rsidRPr="00840E92">
        <w:rPr>
          <w:rFonts w:ascii="Times New Roman" w:hAnsi="Times New Roman" w:cs="Times New Roman"/>
          <w:sz w:val="24"/>
          <w:szCs w:val="24"/>
        </w:rPr>
        <w:t>муниципального округа в срок, установленный распоряжением Администрации.</w:t>
      </w:r>
    </w:p>
    <w:p w14:paraId="5E90A27F" w14:textId="77777777" w:rsidR="004A6B39" w:rsidRPr="00840E92" w:rsidRDefault="004A6B39" w:rsidP="00840E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6C244" w14:textId="77777777" w:rsidR="004A6B39" w:rsidRPr="00840E92" w:rsidRDefault="004A6B39" w:rsidP="004A6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7ACA2" w14:textId="77777777" w:rsidR="004A6B39" w:rsidRPr="00840E92" w:rsidRDefault="004A6B39" w:rsidP="004A6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67521" w14:textId="30E6C363" w:rsidR="004A6B39" w:rsidRPr="00840E92" w:rsidRDefault="004A6B39" w:rsidP="004A6B39">
      <w:pPr>
        <w:jc w:val="both"/>
        <w:rPr>
          <w:rFonts w:ascii="Times New Roman" w:hAnsi="Times New Roman" w:cs="Times New Roman"/>
          <w:sz w:val="28"/>
          <w:szCs w:val="28"/>
        </w:rPr>
      </w:pPr>
      <w:r w:rsidRPr="00840E92">
        <w:rPr>
          <w:rFonts w:ascii="Times New Roman" w:hAnsi="Times New Roman" w:cs="Times New Roman"/>
          <w:sz w:val="28"/>
          <w:szCs w:val="28"/>
        </w:rPr>
        <w:br w:type="page"/>
      </w:r>
    </w:p>
    <w:p w14:paraId="4E43B690" w14:textId="2E5ABE24" w:rsidR="004A6B39" w:rsidRPr="00077D8E" w:rsidRDefault="004A6B39" w:rsidP="004A6B39">
      <w:pPr>
        <w:jc w:val="right"/>
        <w:rPr>
          <w:rFonts w:ascii="Times New Roman" w:hAnsi="Times New Roman" w:cs="Times New Roman"/>
          <w:sz w:val="24"/>
          <w:szCs w:val="24"/>
        </w:rPr>
      </w:pPr>
      <w:r w:rsidRPr="00077D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5C7E" w:rsidRPr="00077D8E">
        <w:rPr>
          <w:rFonts w:ascii="Times New Roman" w:hAnsi="Times New Roman" w:cs="Times New Roman"/>
          <w:sz w:val="24"/>
          <w:szCs w:val="24"/>
        </w:rPr>
        <w:t>2</w:t>
      </w:r>
    </w:p>
    <w:p w14:paraId="4E46121B" w14:textId="77777777" w:rsidR="00425C7E" w:rsidRPr="00077D8E" w:rsidRDefault="00425C7E" w:rsidP="00425C7E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77D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постановлению администрации</w:t>
      </w:r>
    </w:p>
    <w:p w14:paraId="713171BE" w14:textId="77777777" w:rsidR="00425C7E" w:rsidRPr="00BF4D60" w:rsidRDefault="00425C7E" w:rsidP="00425C7E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F4D6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Торбеевского  городского поселения Торбеевского муниципального района</w:t>
      </w:r>
    </w:p>
    <w:p w14:paraId="10E5815C" w14:textId="72842F55" w:rsidR="00425C7E" w:rsidRPr="00077D8E" w:rsidRDefault="00425C7E" w:rsidP="00425C7E">
      <w:pPr>
        <w:pStyle w:val="3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77D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 от </w:t>
      </w:r>
      <w:r w:rsidR="00BF4D6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16.01.2025</w:t>
      </w:r>
      <w:r w:rsidRPr="00077D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г. № </w:t>
      </w:r>
      <w:r w:rsidR="00BF4D6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16</w:t>
      </w:r>
      <w:bookmarkStart w:id="1" w:name="_GoBack"/>
      <w:bookmarkEnd w:id="1"/>
    </w:p>
    <w:p w14:paraId="395E6595" w14:textId="77777777" w:rsidR="004A6B39" w:rsidRPr="00077D8E" w:rsidRDefault="004A6B39" w:rsidP="004A6B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6BE6D5" w14:textId="77777777" w:rsidR="004A6B39" w:rsidRPr="00077D8E" w:rsidRDefault="004A6B39" w:rsidP="004A6B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837430" w14:textId="77777777" w:rsidR="004A6B39" w:rsidRPr="00077D8E" w:rsidRDefault="004A6B39" w:rsidP="004A6B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0D2431" w14:textId="77777777" w:rsidR="004A6B39" w:rsidRPr="00077D8E" w:rsidRDefault="004A6B39" w:rsidP="004A6B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21B9B" w14:textId="77E2F2BB" w:rsidR="004A6B39" w:rsidRPr="00077D8E" w:rsidRDefault="004A6B39" w:rsidP="004A6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D8E">
        <w:rPr>
          <w:rFonts w:ascii="Times New Roman" w:hAnsi="Times New Roman" w:cs="Times New Roman"/>
          <w:sz w:val="24"/>
          <w:szCs w:val="24"/>
        </w:rPr>
        <w:t xml:space="preserve">Состав комиссии администрации Торбеевского городского поселения </w:t>
      </w:r>
      <w:r w:rsidR="00EB1B9F" w:rsidRPr="00077D8E">
        <w:rPr>
          <w:rFonts w:ascii="Times New Roman" w:hAnsi="Times New Roman" w:cs="Times New Roman"/>
          <w:sz w:val="24"/>
          <w:szCs w:val="24"/>
        </w:rPr>
        <w:t xml:space="preserve">по </w:t>
      </w:r>
      <w:r w:rsidRPr="00077D8E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EB1B9F" w:rsidRPr="00077D8E">
        <w:rPr>
          <w:rFonts w:ascii="Times New Roman" w:hAnsi="Times New Roman" w:cs="Times New Roman"/>
          <w:sz w:val="24"/>
          <w:szCs w:val="24"/>
        </w:rPr>
        <w:t>ю</w:t>
      </w:r>
      <w:r w:rsidRPr="00077D8E">
        <w:rPr>
          <w:rFonts w:ascii="Times New Roman" w:hAnsi="Times New Roman" w:cs="Times New Roman"/>
          <w:sz w:val="24"/>
          <w:szCs w:val="24"/>
        </w:rPr>
        <w:t xml:space="preserve"> вопросов о признании сомнительной или безнадежной к взысканию задолженности по платежам в бюджет</w:t>
      </w:r>
    </w:p>
    <w:p w14:paraId="2559DECE" w14:textId="77777777" w:rsidR="004A6B39" w:rsidRPr="00077D8E" w:rsidRDefault="004A6B39" w:rsidP="00840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541FB" w14:textId="77777777" w:rsidR="004A6B39" w:rsidRPr="00077D8E" w:rsidRDefault="004A6B39" w:rsidP="00840E92">
      <w:pPr>
        <w:jc w:val="both"/>
        <w:rPr>
          <w:rFonts w:ascii="Times New Roman" w:hAnsi="Times New Roman" w:cs="Times New Roman"/>
          <w:sz w:val="24"/>
          <w:szCs w:val="24"/>
        </w:rPr>
      </w:pPr>
      <w:r w:rsidRPr="00077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37978" w14:textId="2D85E703" w:rsidR="00840E92" w:rsidRPr="002F423C" w:rsidRDefault="004A6B39" w:rsidP="002F42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4180F60D" w14:textId="6D77D9DE" w:rsidR="004A6B39" w:rsidRPr="00077D8E" w:rsidRDefault="004A6B39" w:rsidP="002F42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D8E"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</w:p>
    <w:tbl>
      <w:tblPr>
        <w:tblW w:w="92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4"/>
        <w:gridCol w:w="4673"/>
      </w:tblGrid>
      <w:tr w:rsidR="004A6B39" w:rsidRPr="00077D8E" w14:paraId="4EDB5BFC" w14:textId="77777777" w:rsidTr="00840E9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506A3F52" w14:textId="51C32927" w:rsidR="004A6B39" w:rsidRPr="002F423C" w:rsidRDefault="004A6B39" w:rsidP="002F423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3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2338E00" w14:textId="77777777" w:rsidR="004A6B39" w:rsidRPr="00077D8E" w:rsidRDefault="004A6B39" w:rsidP="0084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39" w:rsidRPr="00077D8E" w14:paraId="7D5B2D70" w14:textId="77777777" w:rsidTr="00840E9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3F367AA8" w14:textId="080236C5" w:rsidR="004A6B39" w:rsidRPr="002F423C" w:rsidRDefault="00704539" w:rsidP="002F423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3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Торбеевского городского поселения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0C5D11" w14:textId="3057BB63" w:rsidR="004A6B39" w:rsidRPr="00077D8E" w:rsidRDefault="004A6B39" w:rsidP="0084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9C514" w14:textId="1F3B4661" w:rsidR="002F423C" w:rsidRPr="002F423C" w:rsidRDefault="002F423C" w:rsidP="002F42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18A6428B" w14:textId="287A6769" w:rsidR="002F423C" w:rsidRDefault="002F423C" w:rsidP="002F42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D8E"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</w:p>
    <w:p w14:paraId="1FE278DF" w14:textId="7EB527B4" w:rsidR="004A6B39" w:rsidRPr="002F423C" w:rsidRDefault="004A6B39" w:rsidP="002F42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1DF2AB66" w14:textId="77777777" w:rsidR="004A6B39" w:rsidRPr="00077D8E" w:rsidRDefault="004A6B39" w:rsidP="00840E92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1A1A1A"/>
          <w:sz w:val="24"/>
          <w:szCs w:val="24"/>
          <w:lang w:eastAsia="ru-RU"/>
        </w:rPr>
      </w:pPr>
    </w:p>
    <w:sectPr w:rsidR="004A6B39" w:rsidRPr="00077D8E" w:rsidSect="00852B4B">
      <w:footerReference w:type="default" r:id="rId1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4C53" w14:textId="77777777" w:rsidR="002703E5" w:rsidRDefault="002703E5" w:rsidP="00507F61">
      <w:pPr>
        <w:spacing w:after="0" w:line="240" w:lineRule="auto"/>
      </w:pPr>
      <w:r>
        <w:separator/>
      </w:r>
    </w:p>
  </w:endnote>
  <w:endnote w:type="continuationSeparator" w:id="0">
    <w:p w14:paraId="0942A1F3" w14:textId="77777777" w:rsidR="002703E5" w:rsidRDefault="002703E5" w:rsidP="005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18190"/>
      <w:docPartObj>
        <w:docPartGallery w:val="Page Numbers (Bottom of Page)"/>
        <w:docPartUnique/>
      </w:docPartObj>
    </w:sdtPr>
    <w:sdtEndPr/>
    <w:sdtContent>
      <w:p w14:paraId="26D5F2C6" w14:textId="45C0EF9D" w:rsidR="005C3726" w:rsidRDefault="005C372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60">
          <w:rPr>
            <w:noProof/>
          </w:rPr>
          <w:t>6</w:t>
        </w:r>
        <w:r>
          <w:fldChar w:fldCharType="end"/>
        </w:r>
      </w:p>
    </w:sdtContent>
  </w:sdt>
  <w:p w14:paraId="3C1B5753" w14:textId="77777777" w:rsidR="00852B4B" w:rsidRPr="00507F61" w:rsidRDefault="00852B4B" w:rsidP="00507F61">
    <w:pPr>
      <w:shd w:val="clear" w:color="auto" w:fill="FFFFFF"/>
      <w:spacing w:after="0" w:line="240" w:lineRule="auto"/>
      <w:rPr>
        <w:rFonts w:ascii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1E12" w14:textId="77777777" w:rsidR="002703E5" w:rsidRDefault="002703E5" w:rsidP="00507F61">
      <w:pPr>
        <w:spacing w:after="0" w:line="240" w:lineRule="auto"/>
      </w:pPr>
      <w:r>
        <w:separator/>
      </w:r>
    </w:p>
  </w:footnote>
  <w:footnote w:type="continuationSeparator" w:id="0">
    <w:p w14:paraId="1B040E5F" w14:textId="77777777" w:rsidR="002703E5" w:rsidRDefault="002703E5" w:rsidP="0050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739"/>
    <w:multiLevelType w:val="hybridMultilevel"/>
    <w:tmpl w:val="974A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7DC"/>
    <w:multiLevelType w:val="multilevel"/>
    <w:tmpl w:val="FEF0E15C"/>
    <w:lvl w:ilvl="0">
      <w:start w:val="1"/>
      <w:numFmt w:val="decimal"/>
      <w:lvlText w:val="%1."/>
      <w:lvlJc w:val="left"/>
      <w:pPr>
        <w:tabs>
          <w:tab w:val="num" w:pos="0"/>
        </w:tabs>
        <w:ind w:left="935" w:hanging="360"/>
      </w:pPr>
      <w:rPr>
        <w:rFonts w:ascii="Times New Roman CYR" w:eastAsiaTheme="minorEastAsia" w:hAnsi="Times New Roman CYR" w:cs="Times New Roman CY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2">
    <w:nsid w:val="11EA01C7"/>
    <w:multiLevelType w:val="multilevel"/>
    <w:tmpl w:val="BC3252A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26181"/>
    <w:multiLevelType w:val="multilevel"/>
    <w:tmpl w:val="B3764DCE"/>
    <w:lvl w:ilvl="0">
      <w:start w:val="1"/>
      <w:numFmt w:val="decimal"/>
      <w:lvlText w:val="%1.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5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6CE"/>
    <w:multiLevelType w:val="multilevel"/>
    <w:tmpl w:val="353A7B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F96F82"/>
    <w:multiLevelType w:val="multilevel"/>
    <w:tmpl w:val="501A7E68"/>
    <w:lvl w:ilvl="0">
      <w:start w:val="7"/>
      <w:numFmt w:val="decimal"/>
      <w:lvlText w:val="%1.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10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795498"/>
    <w:multiLevelType w:val="hybridMultilevel"/>
    <w:tmpl w:val="36BC4172"/>
    <w:lvl w:ilvl="0" w:tplc="6E74B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C81FAC"/>
    <w:multiLevelType w:val="multilevel"/>
    <w:tmpl w:val="7446035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6501A7"/>
    <w:multiLevelType w:val="hybridMultilevel"/>
    <w:tmpl w:val="310ACD8A"/>
    <w:lvl w:ilvl="0" w:tplc="D8061E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D7D24"/>
    <w:multiLevelType w:val="multilevel"/>
    <w:tmpl w:val="4CCEEF42"/>
    <w:lvl w:ilvl="0">
      <w:start w:val="1"/>
      <w:numFmt w:val="decimal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1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7"/>
  </w:num>
  <w:num w:numId="8">
    <w:abstractNumId w:val="10"/>
  </w:num>
  <w:num w:numId="9">
    <w:abstractNumId w:val="19"/>
  </w:num>
  <w:num w:numId="10">
    <w:abstractNumId w:val="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18"/>
  </w:num>
  <w:num w:numId="16">
    <w:abstractNumId w:val="15"/>
  </w:num>
  <w:num w:numId="17">
    <w:abstractNumId w:val="6"/>
  </w:num>
  <w:num w:numId="18">
    <w:abstractNumId w:val="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07809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C08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77D8E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074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AD6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A48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139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93A"/>
    <w:rsid w:val="001C5D18"/>
    <w:rsid w:val="001C5E85"/>
    <w:rsid w:val="001C61D9"/>
    <w:rsid w:val="001C676D"/>
    <w:rsid w:val="001C67D8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476D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3E5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521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23C"/>
    <w:rsid w:val="002F4397"/>
    <w:rsid w:val="002F4EC3"/>
    <w:rsid w:val="002F50AE"/>
    <w:rsid w:val="002F55D9"/>
    <w:rsid w:val="002F5621"/>
    <w:rsid w:val="002F57EE"/>
    <w:rsid w:val="002F5D42"/>
    <w:rsid w:val="002F62AC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A49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B1B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7A4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C7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7F8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C38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6B39"/>
    <w:rsid w:val="004A74C0"/>
    <w:rsid w:val="004A74EF"/>
    <w:rsid w:val="004A78AD"/>
    <w:rsid w:val="004A7906"/>
    <w:rsid w:val="004A7C7F"/>
    <w:rsid w:val="004A7EC7"/>
    <w:rsid w:val="004A7FA3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07F61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4B8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726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47F"/>
    <w:rsid w:val="006749EE"/>
    <w:rsid w:val="00674E14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789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745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539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4E7D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01A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A7B59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23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0E92"/>
    <w:rsid w:val="008412D0"/>
    <w:rsid w:val="00841433"/>
    <w:rsid w:val="008414E7"/>
    <w:rsid w:val="00842360"/>
    <w:rsid w:val="00842571"/>
    <w:rsid w:val="00842801"/>
    <w:rsid w:val="00842E3E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658"/>
    <w:rsid w:val="0084784E"/>
    <w:rsid w:val="00847C98"/>
    <w:rsid w:val="00847E29"/>
    <w:rsid w:val="00850225"/>
    <w:rsid w:val="008504C1"/>
    <w:rsid w:val="00850E2F"/>
    <w:rsid w:val="008513DC"/>
    <w:rsid w:val="00851780"/>
    <w:rsid w:val="00852101"/>
    <w:rsid w:val="00852205"/>
    <w:rsid w:val="00852229"/>
    <w:rsid w:val="0085228C"/>
    <w:rsid w:val="00852B4B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359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138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A2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4FC8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2D6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A23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46A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4B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25D6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D6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033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104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0E01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A5B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9F2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4F01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648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695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B9F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285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4E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uiPriority w:val="22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Body Text"/>
    <w:basedOn w:val="a"/>
    <w:link w:val="af0"/>
    <w:rsid w:val="007F21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7F21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50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07F61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50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07F61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07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78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7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unhideWhenUsed/>
    <w:rsid w:val="0000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85022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rsid w:val="0027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uiPriority w:val="22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Body Text"/>
    <w:basedOn w:val="a"/>
    <w:link w:val="af0"/>
    <w:rsid w:val="007F21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7F21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50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07F61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50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07F61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07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78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7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unhideWhenUsed/>
    <w:rsid w:val="0000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85022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rsid w:val="0027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0631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06310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794532" TargetMode="External"/><Relationship Id="rId10" Type="http://schemas.openxmlformats.org/officeDocument/2006/relationships/hyperlink" Target="https://docs.cntd.ru/document/90183101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sovettorb@mail.ru" TargetMode="External"/><Relationship Id="rId14" Type="http://schemas.openxmlformats.org/officeDocument/2006/relationships/hyperlink" Target="https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7F6E-961E-4C64-A63C-5126A726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31</cp:revision>
  <cp:lastPrinted>2024-11-29T06:15:00Z</cp:lastPrinted>
  <dcterms:created xsi:type="dcterms:W3CDTF">2024-11-20T07:07:00Z</dcterms:created>
  <dcterms:modified xsi:type="dcterms:W3CDTF">2025-01-16T13:34:00Z</dcterms:modified>
</cp:coreProperties>
</file>